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A0A" w:rsidRDefault="000F0A0A" w:rsidP="000F0A0A">
      <w:pPr>
        <w:spacing w:line="240" w:lineRule="auto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</w:p>
    <w:p w:rsidR="001C753D" w:rsidRPr="000F0A0A" w:rsidRDefault="009F0AE3" w:rsidP="000F0A0A">
      <w:pPr>
        <w:spacing w:line="240" w:lineRule="auto"/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>
        <w:rPr>
          <w:rFonts w:asciiTheme="majorBidi" w:hAnsiTheme="majorBidi" w:cstheme="majorBidi"/>
          <w:sz w:val="24"/>
          <w:szCs w:val="24"/>
        </w:rPr>
        <w:t xml:space="preserve">Do We Still Need to Use </w:t>
      </w:r>
      <w:proofErr w:type="spellStart"/>
      <w:r>
        <w:rPr>
          <w:rFonts w:asciiTheme="majorBidi" w:hAnsiTheme="majorBidi" w:cstheme="majorBidi"/>
          <w:sz w:val="24"/>
          <w:szCs w:val="24"/>
        </w:rPr>
        <w:t>F</w:t>
      </w:r>
      <w:r w:rsidR="00527563">
        <w:rPr>
          <w:rFonts w:asciiTheme="majorBidi" w:hAnsiTheme="majorBidi" w:cstheme="majorBidi"/>
          <w:sz w:val="24"/>
          <w:szCs w:val="24"/>
        </w:rPr>
        <w:t>ormocresol</w:t>
      </w:r>
      <w:proofErr w:type="spellEnd"/>
      <w:r>
        <w:rPr>
          <w:rFonts w:asciiTheme="majorBidi" w:hAnsiTheme="majorBidi" w:cstheme="majorBidi"/>
          <w:sz w:val="24"/>
          <w:szCs w:val="24"/>
        </w:rPr>
        <w:t>?</w:t>
      </w:r>
    </w:p>
    <w:p w:rsidR="0004517C" w:rsidRPr="00995FFA" w:rsidRDefault="0004517C" w:rsidP="00995FF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753D" w:rsidRDefault="001C753D" w:rsidP="001C753D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Shafik SM.* </w:t>
      </w:r>
      <w:proofErr w:type="spellStart"/>
      <w:r>
        <w:rPr>
          <w:rFonts w:asciiTheme="majorBidi" w:hAnsiTheme="majorBidi" w:cstheme="majorBidi"/>
          <w:sz w:val="24"/>
          <w:szCs w:val="24"/>
        </w:rPr>
        <w:t>Abd-Elaziz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AM</w:t>
      </w:r>
      <w:proofErr w:type="gramStart"/>
      <w:r>
        <w:rPr>
          <w:rFonts w:asciiTheme="majorBidi" w:hAnsiTheme="majorBidi" w:cstheme="majorBidi"/>
          <w:sz w:val="24"/>
          <w:szCs w:val="24"/>
        </w:rPr>
        <w:t>.*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* </w:t>
      </w:r>
      <w:proofErr w:type="spellStart"/>
      <w:r>
        <w:rPr>
          <w:rFonts w:asciiTheme="majorBidi" w:hAnsiTheme="majorBidi" w:cstheme="majorBidi"/>
          <w:sz w:val="24"/>
          <w:szCs w:val="24"/>
        </w:rPr>
        <w:t>Faried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MM.*** </w:t>
      </w:r>
      <w:proofErr w:type="spellStart"/>
      <w:r>
        <w:rPr>
          <w:rFonts w:asciiTheme="majorBidi" w:hAnsiTheme="majorBidi" w:cstheme="majorBidi"/>
          <w:sz w:val="24"/>
          <w:szCs w:val="24"/>
        </w:rPr>
        <w:t>Wassel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MO.****</w:t>
      </w:r>
    </w:p>
    <w:p w:rsidR="0004517C" w:rsidRPr="001C753D" w:rsidRDefault="0004517C" w:rsidP="00995FFA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</w:pPr>
    </w:p>
    <w:p w:rsidR="001C753D" w:rsidRDefault="001C753D" w:rsidP="001C753D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*</w:t>
      </w:r>
      <w:r w:rsidRPr="0030291A">
        <w:rPr>
          <w:rFonts w:asciiTheme="majorBidi" w:hAnsiTheme="majorBidi" w:cstheme="majorBidi"/>
          <w:sz w:val="24"/>
          <w:szCs w:val="24"/>
        </w:rPr>
        <w:t>lecturer, Pediatric Dentistry Departm</w:t>
      </w:r>
      <w:r>
        <w:rPr>
          <w:rFonts w:asciiTheme="majorBidi" w:hAnsiTheme="majorBidi" w:cstheme="majorBidi"/>
          <w:sz w:val="24"/>
          <w:szCs w:val="24"/>
        </w:rPr>
        <w:t>ent, Faculty of Dentistry,</w:t>
      </w:r>
      <w:r w:rsidRPr="0030291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0291A">
        <w:rPr>
          <w:rFonts w:asciiTheme="majorBidi" w:hAnsiTheme="majorBidi" w:cstheme="majorBidi"/>
          <w:sz w:val="24"/>
          <w:szCs w:val="24"/>
        </w:rPr>
        <w:t>Beni</w:t>
      </w:r>
      <w:proofErr w:type="spellEnd"/>
      <w:r w:rsidR="00527563">
        <w:rPr>
          <w:rFonts w:asciiTheme="majorBidi" w:hAnsiTheme="majorBidi" w:cstheme="majorBidi"/>
          <w:sz w:val="24"/>
          <w:szCs w:val="24"/>
        </w:rPr>
        <w:t>-</w:t>
      </w:r>
      <w:r w:rsidRPr="0030291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Su</w:t>
      </w:r>
      <w:r w:rsidRPr="0030291A">
        <w:rPr>
          <w:rFonts w:asciiTheme="majorBidi" w:hAnsiTheme="majorBidi" w:cstheme="majorBidi"/>
          <w:sz w:val="24"/>
          <w:szCs w:val="24"/>
        </w:rPr>
        <w:t>ef</w:t>
      </w:r>
      <w:proofErr w:type="spellEnd"/>
      <w:r w:rsidRPr="0030291A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University.</w:t>
      </w:r>
    </w:p>
    <w:p w:rsidR="001C753D" w:rsidRDefault="001C753D" w:rsidP="001C753D">
      <w:pPr>
        <w:rPr>
          <w:rFonts w:asciiTheme="majorBidi" w:hAnsiTheme="majorBidi" w:cstheme="majorBidi"/>
          <w:sz w:val="24"/>
          <w:szCs w:val="24"/>
        </w:rPr>
      </w:pPr>
      <w:r w:rsidRPr="0030291A">
        <w:rPr>
          <w:rFonts w:asciiTheme="majorBidi" w:hAnsiTheme="majorBidi" w:cstheme="majorBidi"/>
          <w:sz w:val="24"/>
          <w:szCs w:val="24"/>
        </w:rPr>
        <w:t>**</w:t>
      </w:r>
      <w:r>
        <w:rPr>
          <w:rFonts w:asciiTheme="majorBidi" w:hAnsiTheme="majorBidi" w:cstheme="majorBidi"/>
          <w:sz w:val="24"/>
          <w:szCs w:val="24"/>
        </w:rPr>
        <w:t xml:space="preserve"> Professor, Pediatric Dentistry</w:t>
      </w:r>
      <w:r w:rsidRPr="0030291A">
        <w:rPr>
          <w:rFonts w:asciiTheme="majorBidi" w:hAnsiTheme="majorBidi" w:cstheme="majorBidi"/>
          <w:sz w:val="24"/>
          <w:szCs w:val="24"/>
        </w:rPr>
        <w:t xml:space="preserve">, Dental Public Health and Community Dentistry Department, Faculty of Dentistry, </w:t>
      </w:r>
      <w:proofErr w:type="spellStart"/>
      <w:r w:rsidRPr="0030291A">
        <w:rPr>
          <w:rFonts w:asciiTheme="majorBidi" w:hAnsiTheme="majorBidi" w:cstheme="majorBidi"/>
          <w:sz w:val="24"/>
          <w:szCs w:val="24"/>
        </w:rPr>
        <w:t>Ain</w:t>
      </w:r>
      <w:proofErr w:type="spellEnd"/>
      <w:r w:rsidRPr="0030291A">
        <w:rPr>
          <w:rFonts w:asciiTheme="majorBidi" w:hAnsiTheme="majorBidi" w:cstheme="majorBidi"/>
          <w:sz w:val="24"/>
          <w:szCs w:val="24"/>
        </w:rPr>
        <w:t>-Shams University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1C753D" w:rsidRDefault="001C753D" w:rsidP="001C753D">
      <w:pPr>
        <w:rPr>
          <w:rFonts w:asciiTheme="majorBidi" w:hAnsiTheme="majorBidi" w:cstheme="majorBidi"/>
          <w:sz w:val="24"/>
          <w:szCs w:val="24"/>
        </w:rPr>
      </w:pPr>
      <w:r w:rsidRPr="0030291A">
        <w:rPr>
          <w:rFonts w:asciiTheme="majorBidi" w:hAnsiTheme="majorBidi" w:cstheme="majorBidi"/>
          <w:sz w:val="24"/>
          <w:szCs w:val="24"/>
        </w:rPr>
        <w:t xml:space="preserve">*** Associate Professor, Oral Radiology Department, Faculty of Dentistry, </w:t>
      </w:r>
      <w:proofErr w:type="spellStart"/>
      <w:r w:rsidRPr="0030291A">
        <w:rPr>
          <w:rFonts w:asciiTheme="majorBidi" w:hAnsiTheme="majorBidi" w:cstheme="majorBidi"/>
          <w:sz w:val="24"/>
          <w:szCs w:val="24"/>
        </w:rPr>
        <w:t>Ain</w:t>
      </w:r>
      <w:proofErr w:type="spellEnd"/>
      <w:r w:rsidRPr="0030291A">
        <w:rPr>
          <w:rFonts w:asciiTheme="majorBidi" w:hAnsiTheme="majorBidi" w:cstheme="majorBidi"/>
          <w:sz w:val="24"/>
          <w:szCs w:val="24"/>
        </w:rPr>
        <w:t>-Shams University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1C753D" w:rsidRPr="0030291A" w:rsidRDefault="001C753D" w:rsidP="001C753D">
      <w:pPr>
        <w:rPr>
          <w:rFonts w:asciiTheme="majorBidi" w:hAnsiTheme="majorBidi" w:cstheme="majorBidi"/>
          <w:sz w:val="24"/>
          <w:szCs w:val="24"/>
        </w:rPr>
      </w:pPr>
      <w:r w:rsidRPr="0030291A">
        <w:rPr>
          <w:rFonts w:asciiTheme="majorBidi" w:hAnsiTheme="majorBidi" w:cstheme="majorBidi"/>
          <w:sz w:val="24"/>
          <w:szCs w:val="24"/>
        </w:rPr>
        <w:t>**** lecturer, Pediatric Dentistry , Dental Public Health and Community Dentistry Department, Faculty of Dentistry,</w:t>
      </w:r>
      <w:r w:rsidR="000F0A0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0291A">
        <w:rPr>
          <w:rFonts w:asciiTheme="majorBidi" w:hAnsiTheme="majorBidi" w:cstheme="majorBidi"/>
          <w:sz w:val="24"/>
          <w:szCs w:val="24"/>
        </w:rPr>
        <w:t>Ain</w:t>
      </w:r>
      <w:proofErr w:type="spellEnd"/>
      <w:r w:rsidRPr="0030291A">
        <w:rPr>
          <w:rFonts w:asciiTheme="majorBidi" w:hAnsiTheme="majorBidi" w:cstheme="majorBidi"/>
          <w:sz w:val="24"/>
          <w:szCs w:val="24"/>
        </w:rPr>
        <w:t>-Shams University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04517C" w:rsidRPr="001C753D" w:rsidRDefault="0004517C" w:rsidP="00995FFA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  <w:lang w:val="en-US"/>
        </w:rPr>
      </w:pPr>
    </w:p>
    <w:p w:rsidR="0004517C" w:rsidRPr="00995FFA" w:rsidRDefault="0004517C" w:rsidP="00995FFA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04517C" w:rsidRPr="00527563" w:rsidRDefault="0004517C" w:rsidP="00527563">
      <w:pPr>
        <w:pStyle w:val="HTMLPreformatted"/>
        <w:tabs>
          <w:tab w:val="left" w:pos="4374"/>
        </w:tabs>
        <w:jc w:val="center"/>
        <w:rPr>
          <w:rFonts w:ascii="Times New Roman" w:hAnsi="Times New Roman" w:cs="Times New Roman"/>
          <w:b/>
          <w:sz w:val="32"/>
          <w:szCs w:val="24"/>
        </w:rPr>
      </w:pPr>
      <w:r w:rsidRPr="00527563">
        <w:rPr>
          <w:rFonts w:ascii="Times New Roman" w:hAnsi="Times New Roman" w:cs="Times New Roman"/>
          <w:b/>
          <w:sz w:val="32"/>
          <w:szCs w:val="24"/>
        </w:rPr>
        <w:t>Ab</w:t>
      </w:r>
      <w:r w:rsidR="00527563" w:rsidRPr="00527563">
        <w:rPr>
          <w:rFonts w:ascii="Times New Roman" w:hAnsi="Times New Roman" w:cs="Times New Roman"/>
          <w:b/>
          <w:sz w:val="32"/>
          <w:szCs w:val="24"/>
        </w:rPr>
        <w:t>stract</w:t>
      </w:r>
    </w:p>
    <w:p w:rsidR="001C753D" w:rsidRDefault="001C753D" w:rsidP="001C753D">
      <w:pPr>
        <w:rPr>
          <w:rFonts w:asciiTheme="majorBidi" w:hAnsiTheme="majorBidi" w:cstheme="majorBidi"/>
          <w:sz w:val="24"/>
          <w:szCs w:val="24"/>
          <w:u w:val="single"/>
        </w:rPr>
      </w:pPr>
      <w:r w:rsidRPr="00811BA5">
        <w:rPr>
          <w:rFonts w:asciiTheme="majorBidi" w:hAnsiTheme="majorBidi" w:cstheme="majorBidi"/>
          <w:sz w:val="24"/>
          <w:szCs w:val="24"/>
          <w:u w:val="single"/>
        </w:rPr>
        <w:t>Background:</w:t>
      </w:r>
    </w:p>
    <w:p w:rsidR="001C753D" w:rsidRPr="00CB26D3" w:rsidRDefault="001C753D" w:rsidP="001C753D">
      <w:pPr>
        <w:rPr>
          <w:rFonts w:asciiTheme="majorBidi" w:hAnsiTheme="majorBidi" w:cstheme="majorBidi"/>
          <w:sz w:val="28"/>
          <w:szCs w:val="28"/>
          <w:u w:val="single"/>
        </w:rPr>
      </w:pPr>
      <w:r w:rsidRPr="00CB26D3">
        <w:rPr>
          <w:rFonts w:asciiTheme="majorBidi" w:hAnsiTheme="majorBidi" w:cstheme="majorBidi"/>
          <w:sz w:val="24"/>
          <w:szCs w:val="24"/>
        </w:rPr>
        <w:t xml:space="preserve">Alternatives to vital </w:t>
      </w:r>
      <w:proofErr w:type="spellStart"/>
      <w:r w:rsidRPr="00CB26D3">
        <w:rPr>
          <w:rFonts w:asciiTheme="majorBidi" w:hAnsiTheme="majorBidi" w:cstheme="majorBidi"/>
          <w:sz w:val="24"/>
          <w:szCs w:val="24"/>
        </w:rPr>
        <w:t>pulpotomy</w:t>
      </w:r>
      <w:proofErr w:type="spellEnd"/>
      <w:r w:rsidRPr="00CB26D3">
        <w:rPr>
          <w:rFonts w:asciiTheme="majorBidi" w:hAnsiTheme="majorBidi" w:cstheme="majorBidi"/>
          <w:sz w:val="24"/>
          <w:szCs w:val="24"/>
        </w:rPr>
        <w:t xml:space="preserve"> treatment in primary teeth are being sought because of the high formaldehyde content of traditional </w:t>
      </w:r>
      <w:proofErr w:type="spellStart"/>
      <w:r w:rsidRPr="00CB26D3">
        <w:rPr>
          <w:rFonts w:asciiTheme="majorBidi" w:hAnsiTheme="majorBidi" w:cstheme="majorBidi"/>
          <w:sz w:val="24"/>
          <w:szCs w:val="24"/>
        </w:rPr>
        <w:t>formocresol</w:t>
      </w:r>
      <w:proofErr w:type="spellEnd"/>
      <w:r w:rsidRPr="00CB26D3">
        <w:rPr>
          <w:rFonts w:asciiTheme="majorBidi" w:hAnsiTheme="majorBidi" w:cstheme="majorBidi"/>
          <w:sz w:val="24"/>
          <w:szCs w:val="24"/>
        </w:rPr>
        <w:t xml:space="preserve"> (FC) </w:t>
      </w:r>
      <w:proofErr w:type="spellStart"/>
      <w:r w:rsidRPr="00CB26D3">
        <w:rPr>
          <w:rFonts w:asciiTheme="majorBidi" w:hAnsiTheme="majorBidi" w:cstheme="majorBidi"/>
          <w:sz w:val="24"/>
          <w:szCs w:val="24"/>
        </w:rPr>
        <w:t>pulpotomy</w:t>
      </w:r>
      <w:proofErr w:type="spellEnd"/>
      <w:r w:rsidRPr="00CB26D3">
        <w:rPr>
          <w:rFonts w:asciiTheme="majorBidi" w:hAnsiTheme="majorBidi" w:cstheme="majorBidi"/>
          <w:sz w:val="24"/>
          <w:szCs w:val="24"/>
        </w:rPr>
        <w:t xml:space="preserve"> medica</w:t>
      </w:r>
      <w:r>
        <w:rPr>
          <w:rFonts w:asciiTheme="majorBidi" w:hAnsiTheme="majorBidi" w:cstheme="majorBidi"/>
          <w:sz w:val="24"/>
          <w:szCs w:val="24"/>
        </w:rPr>
        <w:t xml:space="preserve">ment and the high cost of other proposed </w:t>
      </w:r>
      <w:r w:rsidRPr="00CB26D3">
        <w:rPr>
          <w:rFonts w:asciiTheme="majorBidi" w:hAnsiTheme="majorBidi" w:cstheme="majorBidi"/>
          <w:sz w:val="24"/>
          <w:szCs w:val="24"/>
        </w:rPr>
        <w:t>alternatives.</w:t>
      </w:r>
    </w:p>
    <w:p w:rsidR="001C753D" w:rsidRDefault="001C753D" w:rsidP="001C753D">
      <w:pPr>
        <w:rPr>
          <w:rFonts w:asciiTheme="majorBidi" w:hAnsiTheme="majorBidi" w:cstheme="majorBidi"/>
          <w:sz w:val="24"/>
          <w:szCs w:val="24"/>
        </w:rPr>
      </w:pPr>
      <w:r w:rsidRPr="0029036D">
        <w:rPr>
          <w:rFonts w:asciiTheme="majorBidi" w:hAnsiTheme="majorBidi" w:cstheme="majorBidi"/>
          <w:sz w:val="24"/>
          <w:szCs w:val="24"/>
          <w:u w:val="single"/>
        </w:rPr>
        <w:t>Aim</w:t>
      </w:r>
      <w:r w:rsidRPr="0029036D">
        <w:rPr>
          <w:rFonts w:asciiTheme="majorBidi" w:hAnsiTheme="majorBidi" w:cstheme="majorBidi"/>
          <w:sz w:val="24"/>
          <w:szCs w:val="24"/>
        </w:rPr>
        <w:t xml:space="preserve">: </w:t>
      </w:r>
      <w:r>
        <w:rPr>
          <w:rFonts w:asciiTheme="majorBidi" w:hAnsiTheme="majorBidi" w:cstheme="majorBidi"/>
          <w:sz w:val="24"/>
          <w:szCs w:val="24"/>
        </w:rPr>
        <w:t>The aim of the</w:t>
      </w:r>
      <w:r w:rsidRPr="0029036D">
        <w:rPr>
          <w:rFonts w:asciiTheme="majorBidi" w:hAnsiTheme="majorBidi" w:cstheme="majorBidi"/>
          <w:sz w:val="24"/>
          <w:szCs w:val="24"/>
        </w:rPr>
        <w:t xml:space="preserve"> study was to evaluate clinical, radiographic and </w:t>
      </w:r>
      <w:proofErr w:type="spellStart"/>
      <w:r w:rsidRPr="0029036D">
        <w:rPr>
          <w:rFonts w:asciiTheme="majorBidi" w:hAnsiTheme="majorBidi" w:cstheme="majorBidi"/>
          <w:sz w:val="24"/>
          <w:szCs w:val="24"/>
        </w:rPr>
        <w:t>histopathologic</w:t>
      </w:r>
      <w:proofErr w:type="spellEnd"/>
      <w:r w:rsidRPr="0029036D">
        <w:rPr>
          <w:rFonts w:asciiTheme="majorBidi" w:hAnsiTheme="majorBidi" w:cstheme="majorBidi"/>
          <w:sz w:val="24"/>
          <w:szCs w:val="24"/>
        </w:rPr>
        <w:t xml:space="preserve"> effects of sodium hypochlorite</w:t>
      </w:r>
      <w:r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>
        <w:rPr>
          <w:rFonts w:asciiTheme="majorBidi" w:hAnsiTheme="majorBidi" w:cstheme="majorBidi"/>
          <w:sz w:val="24"/>
          <w:szCs w:val="24"/>
        </w:rPr>
        <w:t>NaOCl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) &amp; </w:t>
      </w:r>
      <w:proofErr w:type="spellStart"/>
      <w:r>
        <w:rPr>
          <w:rFonts w:asciiTheme="majorBidi" w:hAnsiTheme="majorBidi" w:cstheme="majorBidi"/>
          <w:sz w:val="24"/>
          <w:szCs w:val="24"/>
        </w:rPr>
        <w:t>Propolis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pulpotomies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29036D">
        <w:rPr>
          <w:rFonts w:asciiTheme="majorBidi" w:hAnsiTheme="majorBidi" w:cstheme="majorBidi"/>
          <w:sz w:val="24"/>
          <w:szCs w:val="24"/>
        </w:rPr>
        <w:t>in primar</w:t>
      </w:r>
      <w:r>
        <w:rPr>
          <w:rFonts w:asciiTheme="majorBidi" w:hAnsiTheme="majorBidi" w:cstheme="majorBidi"/>
          <w:sz w:val="24"/>
          <w:szCs w:val="24"/>
        </w:rPr>
        <w:t xml:space="preserve">y molars compared to FC </w:t>
      </w:r>
      <w:proofErr w:type="spellStart"/>
      <w:r w:rsidRPr="0029036D">
        <w:rPr>
          <w:rFonts w:asciiTheme="majorBidi" w:hAnsiTheme="majorBidi" w:cstheme="majorBidi"/>
          <w:sz w:val="24"/>
          <w:szCs w:val="24"/>
        </w:rPr>
        <w:t>pulpotomy</w:t>
      </w:r>
      <w:proofErr w:type="spellEnd"/>
      <w:r w:rsidRPr="0029036D">
        <w:rPr>
          <w:rFonts w:asciiTheme="majorBidi" w:hAnsiTheme="majorBidi" w:cstheme="majorBidi"/>
          <w:sz w:val="24"/>
          <w:szCs w:val="24"/>
        </w:rPr>
        <w:t>.</w:t>
      </w:r>
    </w:p>
    <w:p w:rsidR="001C753D" w:rsidRDefault="001C753D" w:rsidP="001C753D">
      <w:pPr>
        <w:rPr>
          <w:rFonts w:asciiTheme="majorBidi" w:hAnsiTheme="majorBidi" w:cstheme="majorBidi"/>
          <w:sz w:val="24"/>
          <w:szCs w:val="24"/>
        </w:rPr>
      </w:pPr>
      <w:r w:rsidRPr="003E2545">
        <w:rPr>
          <w:rFonts w:asciiTheme="majorBidi" w:hAnsiTheme="majorBidi" w:cstheme="majorBidi"/>
          <w:sz w:val="24"/>
          <w:szCs w:val="24"/>
          <w:u w:val="single"/>
        </w:rPr>
        <w:t>Materials and Methods:</w:t>
      </w:r>
      <w:r w:rsidRPr="003E2545">
        <w:rPr>
          <w:rFonts w:asciiTheme="majorBidi" w:hAnsiTheme="majorBidi" w:cstheme="majorBidi"/>
          <w:sz w:val="24"/>
          <w:szCs w:val="24"/>
        </w:rPr>
        <w:t xml:space="preserve">  </w:t>
      </w:r>
      <w:r>
        <w:rPr>
          <w:rFonts w:asciiTheme="majorBidi" w:hAnsiTheme="majorBidi" w:cstheme="majorBidi"/>
          <w:sz w:val="24"/>
          <w:szCs w:val="24"/>
        </w:rPr>
        <w:t xml:space="preserve"> One hundred and twenty teeth</w:t>
      </w:r>
      <w:r w:rsidR="000F0A0A">
        <w:rPr>
          <w:rFonts w:asciiTheme="majorBidi" w:hAnsiTheme="majorBidi" w:cstheme="majorBidi"/>
          <w:sz w:val="24"/>
          <w:szCs w:val="24"/>
        </w:rPr>
        <w:t xml:space="preserve"> in 60</w:t>
      </w:r>
      <w:r w:rsidRPr="003E2545">
        <w:rPr>
          <w:rFonts w:asciiTheme="majorBidi" w:hAnsiTheme="majorBidi" w:cstheme="majorBidi"/>
          <w:sz w:val="24"/>
          <w:szCs w:val="24"/>
        </w:rPr>
        <w:t>systemically healthy children aged 4-7years were in</w:t>
      </w:r>
      <w:r>
        <w:rPr>
          <w:rFonts w:asciiTheme="majorBidi" w:hAnsiTheme="majorBidi" w:cstheme="majorBidi"/>
          <w:sz w:val="24"/>
          <w:szCs w:val="24"/>
        </w:rPr>
        <w:t xml:space="preserve">cluded in the </w:t>
      </w:r>
      <w:r w:rsidRPr="003E2545">
        <w:rPr>
          <w:rFonts w:asciiTheme="majorBidi" w:hAnsiTheme="majorBidi" w:cstheme="majorBidi"/>
          <w:sz w:val="24"/>
          <w:szCs w:val="24"/>
        </w:rPr>
        <w:t>study.</w:t>
      </w:r>
      <w:r>
        <w:rPr>
          <w:rFonts w:asciiTheme="majorBidi" w:hAnsiTheme="majorBidi" w:cstheme="majorBidi"/>
          <w:sz w:val="24"/>
          <w:szCs w:val="24"/>
        </w:rPr>
        <w:t xml:space="preserve">  Patients were randomly allocated into </w:t>
      </w:r>
      <w:r w:rsidR="000F0A0A">
        <w:rPr>
          <w:rFonts w:asciiTheme="majorBidi" w:hAnsiTheme="majorBidi" w:cstheme="majorBidi"/>
          <w:sz w:val="24"/>
          <w:szCs w:val="24"/>
        </w:rPr>
        <w:t>2</w:t>
      </w:r>
      <w:r>
        <w:rPr>
          <w:rFonts w:asciiTheme="majorBidi" w:hAnsiTheme="majorBidi" w:cstheme="majorBidi"/>
          <w:sz w:val="24"/>
          <w:szCs w:val="24"/>
        </w:rPr>
        <w:t xml:space="preserve">groups, </w:t>
      </w:r>
    </w:p>
    <w:p w:rsidR="001C753D" w:rsidRDefault="001C753D" w:rsidP="001C753D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Group I</w:t>
      </w:r>
      <w:r w:rsidR="000F0A0A">
        <w:rPr>
          <w:rFonts w:asciiTheme="majorBidi" w:hAnsiTheme="majorBidi" w:cstheme="majorBidi"/>
          <w:sz w:val="24"/>
          <w:szCs w:val="24"/>
        </w:rPr>
        <w:t xml:space="preserve"> in which 60teeth in 30</w:t>
      </w:r>
      <w:r>
        <w:rPr>
          <w:rFonts w:asciiTheme="majorBidi" w:hAnsiTheme="majorBidi" w:cstheme="majorBidi"/>
          <w:sz w:val="24"/>
          <w:szCs w:val="24"/>
        </w:rPr>
        <w:t xml:space="preserve">patients </w:t>
      </w:r>
      <w:r w:rsidR="000F0A0A">
        <w:rPr>
          <w:rFonts w:asciiTheme="majorBidi" w:hAnsiTheme="majorBidi" w:cstheme="majorBidi"/>
          <w:sz w:val="24"/>
          <w:szCs w:val="24"/>
        </w:rPr>
        <w:t xml:space="preserve">received either 5% </w:t>
      </w:r>
      <w:proofErr w:type="spellStart"/>
      <w:r w:rsidR="000F0A0A">
        <w:rPr>
          <w:rFonts w:asciiTheme="majorBidi" w:hAnsiTheme="majorBidi" w:cstheme="majorBidi"/>
          <w:sz w:val="24"/>
          <w:szCs w:val="24"/>
        </w:rPr>
        <w:t>NaOCl</w:t>
      </w:r>
      <w:proofErr w:type="spellEnd"/>
      <w:r w:rsidR="000F0A0A">
        <w:rPr>
          <w:rFonts w:asciiTheme="majorBidi" w:hAnsiTheme="majorBidi" w:cstheme="majorBidi"/>
          <w:sz w:val="24"/>
          <w:szCs w:val="24"/>
        </w:rPr>
        <w:t xml:space="preserve"> or 1:5</w:t>
      </w:r>
      <w:r>
        <w:rPr>
          <w:rFonts w:asciiTheme="majorBidi" w:hAnsiTheme="majorBidi" w:cstheme="majorBidi"/>
          <w:sz w:val="24"/>
          <w:szCs w:val="24"/>
        </w:rPr>
        <w:t xml:space="preserve">dilution FC using split mouth design and Group II   in which </w:t>
      </w:r>
      <w:r w:rsidR="000F0A0A">
        <w:rPr>
          <w:rFonts w:asciiTheme="majorBidi" w:hAnsiTheme="majorBidi" w:cstheme="majorBidi"/>
          <w:sz w:val="24"/>
          <w:szCs w:val="24"/>
        </w:rPr>
        <w:t xml:space="preserve">60teeth in </w:t>
      </w:r>
      <w:r>
        <w:rPr>
          <w:rFonts w:asciiTheme="majorBidi" w:hAnsiTheme="majorBidi" w:cstheme="majorBidi"/>
          <w:sz w:val="24"/>
          <w:szCs w:val="24"/>
        </w:rPr>
        <w:t xml:space="preserve">30patients received either 100% </w:t>
      </w:r>
      <w:proofErr w:type="spellStart"/>
      <w:r>
        <w:rPr>
          <w:rFonts w:asciiTheme="majorBidi" w:hAnsiTheme="majorBidi" w:cstheme="majorBidi"/>
          <w:sz w:val="24"/>
          <w:szCs w:val="24"/>
        </w:rPr>
        <w:t>propolis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pulpotomy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or </w:t>
      </w:r>
      <w:r w:rsidR="000F0A0A">
        <w:rPr>
          <w:rFonts w:asciiTheme="majorBidi" w:hAnsiTheme="majorBidi" w:cstheme="majorBidi"/>
          <w:sz w:val="24"/>
          <w:szCs w:val="24"/>
        </w:rPr>
        <w:t>1:5</w:t>
      </w:r>
      <w:r>
        <w:rPr>
          <w:rFonts w:asciiTheme="majorBidi" w:hAnsiTheme="majorBidi" w:cstheme="majorBidi"/>
          <w:sz w:val="24"/>
          <w:szCs w:val="24"/>
        </w:rPr>
        <w:t xml:space="preserve">dilution </w:t>
      </w:r>
      <w:r w:rsidRPr="003E2545">
        <w:rPr>
          <w:rFonts w:asciiTheme="majorBidi" w:hAnsiTheme="majorBidi" w:cstheme="majorBidi"/>
          <w:sz w:val="24"/>
          <w:szCs w:val="24"/>
        </w:rPr>
        <w:t>FC using split mouth design</w:t>
      </w:r>
      <w:r>
        <w:rPr>
          <w:rFonts w:asciiTheme="majorBidi" w:hAnsiTheme="majorBidi" w:cstheme="majorBidi"/>
          <w:sz w:val="24"/>
          <w:szCs w:val="24"/>
        </w:rPr>
        <w:t xml:space="preserve">, all teeth were restored using stainless steel crown. </w:t>
      </w:r>
    </w:p>
    <w:p w:rsidR="001C753D" w:rsidRDefault="001C753D" w:rsidP="001C753D">
      <w:pPr>
        <w:rPr>
          <w:rFonts w:asciiTheme="majorBidi" w:hAnsiTheme="majorBidi" w:cstheme="majorBidi"/>
          <w:sz w:val="24"/>
          <w:szCs w:val="24"/>
        </w:rPr>
      </w:pPr>
      <w:r w:rsidRPr="003E2545">
        <w:rPr>
          <w:rFonts w:asciiTheme="majorBidi" w:hAnsiTheme="majorBidi" w:cstheme="majorBidi"/>
          <w:sz w:val="24"/>
          <w:szCs w:val="24"/>
        </w:rPr>
        <w:t xml:space="preserve">Clinical and radiographic </w:t>
      </w:r>
      <w:r w:rsidR="000F0A0A">
        <w:rPr>
          <w:rFonts w:asciiTheme="majorBidi" w:hAnsiTheme="majorBidi" w:cstheme="majorBidi"/>
          <w:sz w:val="24"/>
          <w:szCs w:val="24"/>
        </w:rPr>
        <w:t>evaluations were performed at 6and 12</w:t>
      </w:r>
      <w:r w:rsidRPr="003E2545">
        <w:rPr>
          <w:rFonts w:asciiTheme="majorBidi" w:hAnsiTheme="majorBidi" w:cstheme="majorBidi"/>
          <w:sz w:val="24"/>
          <w:szCs w:val="24"/>
        </w:rPr>
        <w:t>months.</w:t>
      </w:r>
      <w:r>
        <w:rPr>
          <w:rFonts w:asciiTheme="majorBidi" w:hAnsiTheme="majorBidi" w:cstheme="majorBidi"/>
          <w:sz w:val="24"/>
          <w:szCs w:val="24"/>
        </w:rPr>
        <w:t xml:space="preserve">   </w:t>
      </w:r>
    </w:p>
    <w:p w:rsidR="001C753D" w:rsidRDefault="001C753D" w:rsidP="001C753D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Ten </w:t>
      </w:r>
      <w:r w:rsidRPr="001C5525">
        <w:rPr>
          <w:rFonts w:asciiTheme="majorBidi" w:hAnsiTheme="majorBidi" w:cstheme="majorBidi"/>
          <w:sz w:val="24"/>
          <w:szCs w:val="24"/>
        </w:rPr>
        <w:t>primary molars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1C5525">
        <w:rPr>
          <w:rFonts w:asciiTheme="majorBidi" w:hAnsiTheme="majorBidi" w:cstheme="majorBidi"/>
          <w:sz w:val="24"/>
          <w:szCs w:val="24"/>
        </w:rPr>
        <w:t>planned for extraction due to orthodontic reason</w:t>
      </w:r>
      <w:r>
        <w:rPr>
          <w:rFonts w:asciiTheme="majorBidi" w:hAnsiTheme="majorBidi" w:cstheme="majorBidi"/>
          <w:sz w:val="24"/>
          <w:szCs w:val="24"/>
        </w:rPr>
        <w:t>s in 10</w:t>
      </w:r>
      <w:r w:rsidRPr="001C5525">
        <w:rPr>
          <w:rFonts w:asciiTheme="majorBidi" w:hAnsiTheme="majorBidi" w:cstheme="majorBidi"/>
          <w:sz w:val="24"/>
          <w:szCs w:val="24"/>
        </w:rPr>
        <w:t>systemic</w:t>
      </w:r>
      <w:r>
        <w:rPr>
          <w:rFonts w:asciiTheme="majorBidi" w:hAnsiTheme="majorBidi" w:cstheme="majorBidi"/>
          <w:sz w:val="24"/>
          <w:szCs w:val="24"/>
        </w:rPr>
        <w:t xml:space="preserve">ally healthy children </w:t>
      </w:r>
      <w:r w:rsidRPr="001C5525">
        <w:rPr>
          <w:rFonts w:asciiTheme="majorBidi" w:hAnsiTheme="majorBidi" w:cstheme="majorBidi"/>
          <w:sz w:val="24"/>
          <w:szCs w:val="24"/>
        </w:rPr>
        <w:t>aged</w:t>
      </w:r>
      <w:r>
        <w:rPr>
          <w:rFonts w:asciiTheme="majorBidi" w:hAnsiTheme="majorBidi" w:cstheme="majorBidi"/>
          <w:sz w:val="24"/>
          <w:szCs w:val="24"/>
        </w:rPr>
        <w:t xml:space="preserve"> 8-10 years, were included for the histologic part of the study  </w:t>
      </w:r>
    </w:p>
    <w:p w:rsidR="001C753D" w:rsidRDefault="001C753D" w:rsidP="001C753D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 xml:space="preserve">Patients were randomly allocated into 2 groups, </w:t>
      </w:r>
      <w:proofErr w:type="spellStart"/>
      <w:r>
        <w:rPr>
          <w:rFonts w:asciiTheme="majorBidi" w:hAnsiTheme="majorBidi" w:cstheme="majorBidi"/>
          <w:sz w:val="24"/>
          <w:szCs w:val="24"/>
        </w:rPr>
        <w:t>G</w:t>
      </w:r>
      <w:r w:rsidR="000F0A0A">
        <w:rPr>
          <w:rFonts w:asciiTheme="majorBidi" w:hAnsiTheme="majorBidi" w:cstheme="majorBidi"/>
          <w:sz w:val="24"/>
          <w:szCs w:val="24"/>
        </w:rPr>
        <w:t>roup</w:t>
      </w:r>
      <w:r>
        <w:rPr>
          <w:rFonts w:asciiTheme="majorBidi" w:hAnsiTheme="majorBidi" w:cstheme="majorBidi"/>
          <w:sz w:val="24"/>
          <w:szCs w:val="24"/>
        </w:rPr>
        <w:t>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where patients received </w:t>
      </w:r>
      <w:proofErr w:type="spellStart"/>
      <w:r>
        <w:rPr>
          <w:rFonts w:asciiTheme="majorBidi" w:hAnsiTheme="majorBidi" w:cstheme="majorBidi"/>
          <w:sz w:val="24"/>
          <w:szCs w:val="24"/>
        </w:rPr>
        <w:t>NaOCl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puloptomy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r w:rsidR="000F0A0A">
        <w:rPr>
          <w:rFonts w:asciiTheme="majorBidi" w:hAnsiTheme="majorBidi" w:cstheme="majorBidi"/>
          <w:sz w:val="24"/>
          <w:szCs w:val="24"/>
        </w:rPr>
        <w:t xml:space="preserve">and Group </w:t>
      </w:r>
      <w:r>
        <w:rPr>
          <w:rFonts w:asciiTheme="majorBidi" w:hAnsiTheme="majorBidi" w:cstheme="majorBidi"/>
          <w:sz w:val="24"/>
          <w:szCs w:val="24"/>
        </w:rPr>
        <w:t xml:space="preserve">B where patients received </w:t>
      </w:r>
      <w:proofErr w:type="spellStart"/>
      <w:r>
        <w:rPr>
          <w:rFonts w:asciiTheme="majorBidi" w:hAnsiTheme="majorBidi" w:cstheme="majorBidi"/>
          <w:sz w:val="24"/>
          <w:szCs w:val="24"/>
        </w:rPr>
        <w:t>propolis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pulpotomy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1C753D" w:rsidRPr="001C5525" w:rsidRDefault="001C753D" w:rsidP="001C753D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All </w:t>
      </w:r>
      <w:r w:rsidRPr="001C5525">
        <w:rPr>
          <w:rFonts w:asciiTheme="majorBidi" w:hAnsiTheme="majorBidi" w:cstheme="majorBidi"/>
          <w:sz w:val="24"/>
          <w:szCs w:val="24"/>
        </w:rPr>
        <w:t xml:space="preserve">teeth were </w:t>
      </w:r>
      <w:r w:rsidR="000F0A0A">
        <w:rPr>
          <w:rFonts w:asciiTheme="majorBidi" w:hAnsiTheme="majorBidi" w:cstheme="majorBidi"/>
          <w:sz w:val="24"/>
          <w:szCs w:val="24"/>
        </w:rPr>
        <w:t xml:space="preserve">restored with glass </w:t>
      </w:r>
      <w:proofErr w:type="spellStart"/>
      <w:r w:rsidR="000F0A0A">
        <w:rPr>
          <w:rFonts w:asciiTheme="majorBidi" w:hAnsiTheme="majorBidi" w:cstheme="majorBidi"/>
          <w:sz w:val="24"/>
          <w:szCs w:val="24"/>
        </w:rPr>
        <w:t>iono</w:t>
      </w:r>
      <w:r>
        <w:rPr>
          <w:rFonts w:asciiTheme="majorBidi" w:hAnsiTheme="majorBidi" w:cstheme="majorBidi"/>
          <w:sz w:val="24"/>
          <w:szCs w:val="24"/>
        </w:rPr>
        <w:t>mer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1C5525">
        <w:rPr>
          <w:rFonts w:asciiTheme="majorBidi" w:hAnsiTheme="majorBidi" w:cstheme="majorBidi"/>
          <w:sz w:val="24"/>
          <w:szCs w:val="24"/>
        </w:rPr>
        <w:t xml:space="preserve">extracted after 2 months, and prepared for </w:t>
      </w:r>
      <w:proofErr w:type="spellStart"/>
      <w:r w:rsidRPr="001C5525">
        <w:rPr>
          <w:rFonts w:asciiTheme="majorBidi" w:hAnsiTheme="majorBidi" w:cstheme="majorBidi"/>
          <w:sz w:val="24"/>
          <w:szCs w:val="24"/>
        </w:rPr>
        <w:t>histolopathologic</w:t>
      </w:r>
      <w:proofErr w:type="spellEnd"/>
      <w:r w:rsidRPr="001C5525">
        <w:rPr>
          <w:rFonts w:asciiTheme="majorBidi" w:hAnsiTheme="majorBidi" w:cstheme="majorBidi"/>
          <w:sz w:val="24"/>
          <w:szCs w:val="24"/>
        </w:rPr>
        <w:t xml:space="preserve"> evaluation under light microscopy.</w:t>
      </w:r>
    </w:p>
    <w:p w:rsidR="001C753D" w:rsidRPr="003723B0" w:rsidRDefault="001C753D" w:rsidP="001C753D">
      <w:pPr>
        <w:rPr>
          <w:rFonts w:asciiTheme="majorBidi" w:hAnsiTheme="majorBidi" w:cstheme="majorBidi"/>
          <w:sz w:val="24"/>
          <w:szCs w:val="24"/>
          <w:u w:val="single"/>
        </w:rPr>
      </w:pPr>
      <w:r w:rsidRPr="003E2545">
        <w:rPr>
          <w:rFonts w:asciiTheme="majorBidi" w:hAnsiTheme="majorBidi" w:cstheme="majorBidi"/>
          <w:sz w:val="24"/>
          <w:szCs w:val="24"/>
          <w:u w:val="single"/>
        </w:rPr>
        <w:t>Results</w:t>
      </w:r>
      <w:r>
        <w:rPr>
          <w:rFonts w:asciiTheme="majorBidi" w:hAnsiTheme="majorBidi" w:cstheme="majorBidi"/>
          <w:sz w:val="24"/>
          <w:szCs w:val="24"/>
          <w:u w:val="single"/>
        </w:rPr>
        <w:t xml:space="preserve">:  </w:t>
      </w:r>
      <w:r w:rsidRPr="001F4AEC">
        <w:rPr>
          <w:rFonts w:asciiTheme="majorBidi" w:hAnsiTheme="majorBidi" w:cstheme="majorBidi"/>
          <w:sz w:val="24"/>
          <w:szCs w:val="24"/>
        </w:rPr>
        <w:t>At 6 months,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NaOCl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showed 100% </w:t>
      </w:r>
      <w:r w:rsidRPr="001F4AEC">
        <w:rPr>
          <w:rFonts w:asciiTheme="majorBidi" w:hAnsiTheme="majorBidi" w:cstheme="majorBidi"/>
          <w:sz w:val="24"/>
          <w:szCs w:val="24"/>
        </w:rPr>
        <w:t>clinical and radiographic success rate,</w:t>
      </w:r>
      <w:r>
        <w:rPr>
          <w:rFonts w:asciiTheme="majorBidi" w:hAnsiTheme="majorBidi" w:cstheme="majorBidi"/>
          <w:sz w:val="24"/>
          <w:szCs w:val="24"/>
        </w:rPr>
        <w:t xml:space="preserve"> while </w:t>
      </w:r>
      <w:proofErr w:type="spellStart"/>
      <w:r>
        <w:rPr>
          <w:rFonts w:asciiTheme="majorBidi" w:hAnsiTheme="majorBidi" w:cstheme="majorBidi"/>
          <w:sz w:val="24"/>
          <w:szCs w:val="24"/>
        </w:rPr>
        <w:t>propolis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showed 60% and 40%</w:t>
      </w:r>
      <w:r w:rsidRPr="001F4AEC">
        <w:rPr>
          <w:rFonts w:asciiTheme="majorBidi" w:hAnsiTheme="majorBidi" w:cstheme="majorBidi"/>
          <w:sz w:val="24"/>
          <w:szCs w:val="24"/>
        </w:rPr>
        <w:t xml:space="preserve"> clinical and radiographic success rate</w:t>
      </w:r>
      <w:r>
        <w:rPr>
          <w:rFonts w:asciiTheme="majorBidi" w:hAnsiTheme="majorBidi" w:cstheme="majorBidi"/>
          <w:sz w:val="24"/>
          <w:szCs w:val="24"/>
        </w:rPr>
        <w:t xml:space="preserve"> respectively. </w:t>
      </w:r>
      <w:r w:rsidRPr="001F4AEC">
        <w:rPr>
          <w:rFonts w:asciiTheme="majorBidi" w:hAnsiTheme="majorBidi" w:cstheme="majorBidi"/>
          <w:sz w:val="24"/>
          <w:szCs w:val="24"/>
        </w:rPr>
        <w:t>After 12 months, the clinical and radi</w:t>
      </w:r>
      <w:r>
        <w:rPr>
          <w:rFonts w:asciiTheme="majorBidi" w:hAnsiTheme="majorBidi" w:cstheme="majorBidi"/>
          <w:sz w:val="24"/>
          <w:szCs w:val="24"/>
        </w:rPr>
        <w:t>ographic success rates were 100% and 85.7</w:t>
      </w:r>
      <w:r w:rsidRPr="001F4AEC">
        <w:rPr>
          <w:rFonts w:asciiTheme="majorBidi" w:hAnsiTheme="majorBidi" w:cstheme="majorBidi"/>
          <w:sz w:val="24"/>
          <w:szCs w:val="24"/>
        </w:rPr>
        <w:t xml:space="preserve">% </w:t>
      </w:r>
      <w:r>
        <w:rPr>
          <w:rFonts w:asciiTheme="majorBidi" w:hAnsiTheme="majorBidi" w:cstheme="majorBidi"/>
          <w:sz w:val="24"/>
          <w:szCs w:val="24"/>
        </w:rPr>
        <w:t xml:space="preserve">respectively for </w:t>
      </w:r>
      <w:proofErr w:type="spellStart"/>
      <w:r>
        <w:rPr>
          <w:rFonts w:asciiTheme="majorBidi" w:hAnsiTheme="majorBidi" w:cstheme="majorBidi"/>
          <w:sz w:val="24"/>
          <w:szCs w:val="24"/>
        </w:rPr>
        <w:t>NaOCl</w:t>
      </w:r>
      <w:proofErr w:type="spellEnd"/>
      <w:r>
        <w:rPr>
          <w:rFonts w:asciiTheme="majorBidi" w:hAnsiTheme="majorBidi" w:cstheme="majorBidi"/>
          <w:sz w:val="24"/>
          <w:szCs w:val="24"/>
        </w:rPr>
        <w:t>, and 65.5</w:t>
      </w:r>
      <w:r w:rsidRPr="001F4AEC">
        <w:rPr>
          <w:rFonts w:asciiTheme="majorBidi" w:hAnsiTheme="majorBidi" w:cstheme="majorBidi"/>
          <w:sz w:val="24"/>
          <w:szCs w:val="24"/>
        </w:rPr>
        <w:t>%</w:t>
      </w:r>
      <w:r>
        <w:rPr>
          <w:rFonts w:asciiTheme="majorBidi" w:hAnsiTheme="majorBidi" w:cstheme="majorBidi"/>
          <w:sz w:val="24"/>
          <w:szCs w:val="24"/>
        </w:rPr>
        <w:t xml:space="preserve"> and 31% for </w:t>
      </w:r>
      <w:proofErr w:type="spellStart"/>
      <w:r>
        <w:rPr>
          <w:rFonts w:asciiTheme="majorBidi" w:hAnsiTheme="majorBidi" w:cstheme="majorBidi"/>
          <w:sz w:val="24"/>
          <w:szCs w:val="24"/>
        </w:rPr>
        <w:t>propolis</w:t>
      </w:r>
      <w:proofErr w:type="spellEnd"/>
      <w:r w:rsidRPr="003A79C6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Histologically, </w:t>
      </w:r>
      <w:r w:rsidRPr="001F4AEC">
        <w:rPr>
          <w:rFonts w:ascii="Times New Roman" w:hAnsi="Times New Roman" w:cs="Times New Roman"/>
          <w:sz w:val="24"/>
          <w:szCs w:val="24"/>
        </w:rPr>
        <w:t>primary molars treated with sodium hypochlorite s</w:t>
      </w:r>
      <w:r>
        <w:rPr>
          <w:rFonts w:ascii="Times New Roman" w:hAnsi="Times New Roman" w:cs="Times New Roman"/>
          <w:sz w:val="24"/>
          <w:szCs w:val="24"/>
        </w:rPr>
        <w:t xml:space="preserve">howed dentine bridge formation </w:t>
      </w:r>
      <w:r w:rsidRPr="001F4AEC">
        <w:rPr>
          <w:rFonts w:ascii="Times New Roman" w:hAnsi="Times New Roman" w:cs="Times New Roman"/>
          <w:sz w:val="24"/>
          <w:szCs w:val="24"/>
        </w:rPr>
        <w:t>and organized</w:t>
      </w:r>
      <w:r>
        <w:rPr>
          <w:rFonts w:asciiTheme="majorBidi" w:hAnsiTheme="majorBidi" w:cstheme="majorBidi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odontoblastic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layer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propolis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samples showed pulp necrosis.</w:t>
      </w:r>
    </w:p>
    <w:p w:rsidR="001C753D" w:rsidRDefault="001C753D" w:rsidP="001C753D">
      <w:pPr>
        <w:rPr>
          <w:rFonts w:asciiTheme="majorBidi" w:hAnsiTheme="majorBidi" w:cstheme="majorBidi"/>
          <w:sz w:val="24"/>
          <w:szCs w:val="24"/>
        </w:rPr>
      </w:pPr>
      <w:r w:rsidRPr="001F4AEC">
        <w:rPr>
          <w:rFonts w:ascii="Times New Roman" w:hAnsi="Times New Roman" w:cs="Times New Roman"/>
          <w:sz w:val="24"/>
          <w:szCs w:val="24"/>
          <w:u w:val="single"/>
        </w:rPr>
        <w:t>Conclusion: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t xml:space="preserve"> </w:t>
      </w:r>
      <w:proofErr w:type="spellStart"/>
      <w:r w:rsidRPr="001F4AEC">
        <w:rPr>
          <w:rFonts w:asciiTheme="majorBidi" w:hAnsiTheme="majorBidi" w:cstheme="majorBidi"/>
          <w:sz w:val="24"/>
          <w:szCs w:val="24"/>
        </w:rPr>
        <w:t>NaOCl</w:t>
      </w:r>
      <w:proofErr w:type="spellEnd"/>
      <w:r w:rsidRPr="001F4AEC">
        <w:rPr>
          <w:rFonts w:asciiTheme="majorBidi" w:hAnsiTheme="majorBidi" w:cstheme="majorBidi"/>
          <w:sz w:val="24"/>
          <w:szCs w:val="24"/>
        </w:rPr>
        <w:t xml:space="preserve"> could be used as an alternative to FC </w:t>
      </w:r>
      <w:proofErr w:type="spellStart"/>
      <w:r w:rsidRPr="001F4AEC">
        <w:rPr>
          <w:rFonts w:asciiTheme="majorBidi" w:hAnsiTheme="majorBidi" w:cstheme="majorBidi"/>
          <w:sz w:val="24"/>
          <w:szCs w:val="24"/>
        </w:rPr>
        <w:t>pulpotomy</w:t>
      </w:r>
      <w:proofErr w:type="spellEnd"/>
      <w:r w:rsidRPr="001F4AE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proplis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showed unsatisfactory results when used in </w:t>
      </w:r>
      <w:proofErr w:type="spellStart"/>
      <w:r>
        <w:rPr>
          <w:rFonts w:asciiTheme="majorBidi" w:hAnsiTheme="majorBidi" w:cstheme="majorBidi"/>
          <w:sz w:val="24"/>
          <w:szCs w:val="24"/>
        </w:rPr>
        <w:t>pulpotomy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of primary teeth.</w:t>
      </w:r>
    </w:p>
    <w:p w:rsidR="0004517C" w:rsidRPr="001C753D" w:rsidRDefault="0004517C" w:rsidP="00995FFA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  <w:lang w:val="en-US"/>
        </w:rPr>
      </w:pPr>
    </w:p>
    <w:p w:rsidR="0004517C" w:rsidRPr="00995FFA" w:rsidRDefault="0004517C" w:rsidP="00995FFA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04517C" w:rsidRPr="00995FFA" w:rsidRDefault="001C753D" w:rsidP="00995FFA">
      <w:pPr>
        <w:pStyle w:val="HTMLPreformatted"/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Keywords :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="00BE7E9F">
        <w:rPr>
          <w:rFonts w:ascii="Times New Roman" w:hAnsi="Times New Roman" w:cs="Times New Roman"/>
          <w:sz w:val="24"/>
        </w:rPr>
        <w:t>formocresol</w:t>
      </w:r>
      <w:proofErr w:type="spellEnd"/>
      <w:r w:rsidR="00BE7E9F"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pulpotomy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propolis</w:t>
      </w:r>
      <w:proofErr w:type="spellEnd"/>
      <w:r>
        <w:rPr>
          <w:rFonts w:ascii="Times New Roman" w:hAnsi="Times New Roman" w:cs="Times New Roman"/>
          <w:sz w:val="24"/>
        </w:rPr>
        <w:t>, sodium</w:t>
      </w:r>
      <w:r w:rsidR="000F0A0A">
        <w:rPr>
          <w:rFonts w:ascii="Times New Roman" w:hAnsi="Times New Roman" w:cs="Times New Roman"/>
          <w:sz w:val="24"/>
        </w:rPr>
        <w:t xml:space="preserve"> hypochlorite</w:t>
      </w:r>
      <w:r>
        <w:rPr>
          <w:rFonts w:ascii="Times New Roman" w:hAnsi="Times New Roman" w:cs="Times New Roman"/>
          <w:sz w:val="24"/>
        </w:rPr>
        <w:t xml:space="preserve"> </w:t>
      </w:r>
    </w:p>
    <w:p w:rsidR="0004517C" w:rsidRPr="00995FFA" w:rsidRDefault="0004517C" w:rsidP="00995FFA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04517C" w:rsidRPr="00995FFA" w:rsidRDefault="0004517C" w:rsidP="00995FFA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04517C" w:rsidRDefault="0004517C" w:rsidP="00995FFA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995FFA">
        <w:rPr>
          <w:rFonts w:ascii="Times New Roman" w:hAnsi="Times New Roman" w:cs="Times New Roman"/>
          <w:b/>
          <w:iCs/>
          <w:sz w:val="24"/>
        </w:rPr>
        <w:t>Professional Biography (100-150 words)</w:t>
      </w:r>
    </w:p>
    <w:p w:rsidR="00627D5B" w:rsidRDefault="00627D5B" w:rsidP="00995FFA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BE7E9F" w:rsidRPr="00F47C43" w:rsidRDefault="00627D5B" w:rsidP="00F47C43">
      <w:pPr>
        <w:numPr>
          <w:ilvl w:val="0"/>
          <w:numId w:val="3"/>
        </w:numPr>
        <w:spacing w:after="0" w:line="360" w:lineRule="auto"/>
        <w:rPr>
          <w:rFonts w:asciiTheme="majorBidi" w:hAnsiTheme="majorBidi" w:cstheme="majorBidi"/>
          <w:b/>
          <w:bCs/>
          <w:color w:val="000033"/>
          <w:sz w:val="24"/>
          <w:szCs w:val="24"/>
        </w:rPr>
      </w:pPr>
      <w:r w:rsidRPr="00F47C43">
        <w:rPr>
          <w:rFonts w:asciiTheme="majorBidi" w:hAnsiTheme="majorBidi" w:cstheme="majorBidi"/>
          <w:color w:val="000033"/>
          <w:sz w:val="24"/>
          <w:szCs w:val="24"/>
        </w:rPr>
        <w:t>Lecturer</w:t>
      </w:r>
      <w:r w:rsidRPr="00F47C43">
        <w:rPr>
          <w:rFonts w:asciiTheme="majorBidi" w:hAnsiTheme="majorBidi" w:cstheme="majorBidi"/>
          <w:color w:val="000033"/>
          <w:sz w:val="24"/>
          <w:szCs w:val="24"/>
        </w:rPr>
        <w:t xml:space="preserve"> pediatric dentistry department</w:t>
      </w:r>
      <w:r w:rsidRPr="00F47C43">
        <w:rPr>
          <w:rFonts w:asciiTheme="majorBidi" w:hAnsiTheme="majorBidi" w:cstheme="majorBidi"/>
          <w:color w:val="000033"/>
          <w:sz w:val="24"/>
          <w:szCs w:val="24"/>
        </w:rPr>
        <w:t xml:space="preserve">, faculty of Dentistry, </w:t>
      </w:r>
      <w:proofErr w:type="spellStart"/>
      <w:r w:rsidRPr="00F47C43">
        <w:rPr>
          <w:rFonts w:asciiTheme="majorBidi" w:hAnsiTheme="majorBidi" w:cstheme="majorBidi"/>
          <w:color w:val="000033"/>
          <w:sz w:val="24"/>
          <w:szCs w:val="24"/>
        </w:rPr>
        <w:t>Misr</w:t>
      </w:r>
      <w:proofErr w:type="spellEnd"/>
      <w:r w:rsidRPr="00F47C43">
        <w:rPr>
          <w:rFonts w:asciiTheme="majorBidi" w:hAnsiTheme="majorBidi" w:cstheme="majorBidi"/>
          <w:color w:val="000033"/>
          <w:sz w:val="24"/>
          <w:szCs w:val="24"/>
        </w:rPr>
        <w:t xml:space="preserve"> International University, September</w:t>
      </w:r>
      <w:r w:rsidRPr="00F47C43">
        <w:rPr>
          <w:rFonts w:asciiTheme="majorBidi" w:hAnsiTheme="majorBidi" w:cstheme="majorBidi"/>
          <w:color w:val="000033"/>
          <w:sz w:val="24"/>
          <w:szCs w:val="24"/>
        </w:rPr>
        <w:t xml:space="preserve"> 2016- till the present time.</w:t>
      </w:r>
    </w:p>
    <w:p w:rsidR="00F47C43" w:rsidRPr="00F47C43" w:rsidRDefault="00F47C43" w:rsidP="00F47C43">
      <w:pPr>
        <w:spacing w:after="0" w:line="360" w:lineRule="auto"/>
        <w:ind w:left="720"/>
        <w:rPr>
          <w:rFonts w:asciiTheme="majorBidi" w:hAnsiTheme="majorBidi" w:cstheme="majorBidi"/>
          <w:b/>
          <w:bCs/>
          <w:color w:val="000033"/>
          <w:sz w:val="24"/>
          <w:szCs w:val="24"/>
        </w:rPr>
      </w:pPr>
    </w:p>
    <w:p w:rsidR="0004517C" w:rsidRPr="00F47C43" w:rsidRDefault="00627D5B" w:rsidP="00F47C43">
      <w:pPr>
        <w:pStyle w:val="ListParagraph"/>
        <w:numPr>
          <w:ilvl w:val="0"/>
          <w:numId w:val="3"/>
        </w:numPr>
        <w:bidi w:val="0"/>
        <w:spacing w:line="360" w:lineRule="auto"/>
        <w:rPr>
          <w:rFonts w:asciiTheme="majorBidi" w:hAnsiTheme="majorBidi" w:cstheme="majorBidi"/>
          <w:b/>
          <w:bCs/>
          <w:color w:val="000033"/>
          <w:sz w:val="24"/>
          <w:szCs w:val="24"/>
        </w:rPr>
      </w:pPr>
      <w:r w:rsidRPr="00F47C43">
        <w:rPr>
          <w:rFonts w:asciiTheme="majorBidi" w:hAnsiTheme="majorBidi" w:cstheme="majorBidi"/>
          <w:color w:val="000033"/>
          <w:sz w:val="24"/>
          <w:szCs w:val="24"/>
        </w:rPr>
        <w:t>Lecturer</w:t>
      </w:r>
      <w:r w:rsidR="00BE7E9F" w:rsidRPr="00F47C43">
        <w:rPr>
          <w:rFonts w:asciiTheme="majorBidi" w:hAnsiTheme="majorBidi" w:cstheme="majorBidi"/>
          <w:color w:val="000033"/>
          <w:sz w:val="24"/>
          <w:szCs w:val="24"/>
        </w:rPr>
        <w:t xml:space="preserve"> pediatric dentistry department, faculty of Dentistry, </w:t>
      </w:r>
      <w:proofErr w:type="spellStart"/>
      <w:r w:rsidR="00BE7E9F" w:rsidRPr="00F47C43">
        <w:rPr>
          <w:rFonts w:asciiTheme="majorBidi" w:hAnsiTheme="majorBidi" w:cstheme="majorBidi"/>
          <w:color w:val="000033"/>
          <w:sz w:val="24"/>
          <w:szCs w:val="24"/>
        </w:rPr>
        <w:t>Beni</w:t>
      </w:r>
      <w:proofErr w:type="spellEnd"/>
      <w:r w:rsidR="00BE7E9F" w:rsidRPr="00F47C43">
        <w:rPr>
          <w:rFonts w:asciiTheme="majorBidi" w:hAnsiTheme="majorBidi" w:cstheme="majorBidi"/>
          <w:color w:val="000033"/>
          <w:sz w:val="24"/>
          <w:szCs w:val="24"/>
        </w:rPr>
        <w:t xml:space="preserve">- </w:t>
      </w:r>
      <w:proofErr w:type="spellStart"/>
      <w:r w:rsidRPr="00F47C43">
        <w:rPr>
          <w:rFonts w:asciiTheme="majorBidi" w:hAnsiTheme="majorBidi" w:cstheme="majorBidi"/>
          <w:color w:val="000033"/>
          <w:sz w:val="24"/>
          <w:szCs w:val="24"/>
        </w:rPr>
        <w:t>S</w:t>
      </w:r>
      <w:r w:rsidR="00BE7E9F" w:rsidRPr="00F47C43">
        <w:rPr>
          <w:rFonts w:asciiTheme="majorBidi" w:hAnsiTheme="majorBidi" w:cstheme="majorBidi"/>
          <w:color w:val="000033"/>
          <w:sz w:val="24"/>
          <w:szCs w:val="24"/>
        </w:rPr>
        <w:t>u</w:t>
      </w:r>
      <w:r w:rsidRPr="00F47C43">
        <w:rPr>
          <w:rFonts w:asciiTheme="majorBidi" w:hAnsiTheme="majorBidi" w:cstheme="majorBidi"/>
          <w:color w:val="000033"/>
          <w:sz w:val="24"/>
          <w:szCs w:val="24"/>
        </w:rPr>
        <w:t>ef</w:t>
      </w:r>
      <w:proofErr w:type="spellEnd"/>
      <w:r w:rsidRPr="00F47C43">
        <w:rPr>
          <w:rFonts w:asciiTheme="majorBidi" w:hAnsiTheme="majorBidi" w:cstheme="majorBidi"/>
          <w:color w:val="000033"/>
          <w:sz w:val="24"/>
          <w:szCs w:val="24"/>
        </w:rPr>
        <w:t xml:space="preserve"> University September 2016</w:t>
      </w:r>
      <w:r w:rsidR="00BE7E9F" w:rsidRPr="00F47C43">
        <w:rPr>
          <w:rFonts w:asciiTheme="majorBidi" w:hAnsiTheme="majorBidi" w:cstheme="majorBidi"/>
          <w:color w:val="000033"/>
          <w:sz w:val="24"/>
          <w:szCs w:val="24"/>
        </w:rPr>
        <w:t>- till the present time.</w:t>
      </w:r>
    </w:p>
    <w:p w:rsidR="00627D5B" w:rsidRPr="00F47C43" w:rsidRDefault="00627D5B" w:rsidP="00F47C43">
      <w:pPr>
        <w:spacing w:after="0" w:line="360" w:lineRule="auto"/>
        <w:ind w:left="1020"/>
        <w:rPr>
          <w:rFonts w:asciiTheme="majorBidi" w:hAnsiTheme="majorBidi" w:cstheme="majorBidi"/>
          <w:b/>
          <w:bCs/>
          <w:color w:val="000033"/>
          <w:sz w:val="24"/>
          <w:szCs w:val="24"/>
        </w:rPr>
      </w:pPr>
    </w:p>
    <w:p w:rsidR="00627D5B" w:rsidRPr="00F47C43" w:rsidRDefault="00627D5B" w:rsidP="00F47C43">
      <w:pPr>
        <w:pStyle w:val="ListParagraph"/>
        <w:numPr>
          <w:ilvl w:val="0"/>
          <w:numId w:val="3"/>
        </w:numPr>
        <w:bidi w:val="0"/>
        <w:spacing w:line="360" w:lineRule="auto"/>
        <w:rPr>
          <w:rFonts w:asciiTheme="majorBidi" w:hAnsiTheme="majorBidi" w:cstheme="majorBidi"/>
          <w:b/>
          <w:bCs/>
          <w:color w:val="000033"/>
          <w:sz w:val="20"/>
          <w:szCs w:val="24"/>
        </w:rPr>
      </w:pPr>
      <w:r w:rsidRPr="00F47C43">
        <w:rPr>
          <w:rFonts w:asciiTheme="majorBidi" w:hAnsiTheme="majorBidi" w:cstheme="majorBidi"/>
          <w:color w:val="000033"/>
          <w:sz w:val="24"/>
          <w:szCs w:val="24"/>
        </w:rPr>
        <w:t xml:space="preserve">Assistant lecturer pediatric dentistry department, faculty of Dentistry, </w:t>
      </w:r>
      <w:proofErr w:type="spellStart"/>
      <w:r w:rsidRPr="00F47C43">
        <w:rPr>
          <w:rFonts w:asciiTheme="majorBidi" w:hAnsiTheme="majorBidi" w:cstheme="majorBidi"/>
          <w:color w:val="000033"/>
          <w:sz w:val="24"/>
          <w:szCs w:val="24"/>
        </w:rPr>
        <w:t>Beni</w:t>
      </w:r>
      <w:proofErr w:type="spellEnd"/>
      <w:r w:rsidRPr="00F47C43">
        <w:rPr>
          <w:rFonts w:asciiTheme="majorBidi" w:hAnsiTheme="majorBidi" w:cstheme="majorBidi"/>
          <w:color w:val="000033"/>
          <w:sz w:val="24"/>
          <w:szCs w:val="24"/>
        </w:rPr>
        <w:t xml:space="preserve">- </w:t>
      </w:r>
      <w:proofErr w:type="spellStart"/>
      <w:r w:rsidRPr="00F47C43">
        <w:rPr>
          <w:rFonts w:asciiTheme="majorBidi" w:hAnsiTheme="majorBidi" w:cstheme="majorBidi"/>
          <w:color w:val="000033"/>
          <w:sz w:val="24"/>
          <w:szCs w:val="24"/>
        </w:rPr>
        <w:t>suef</w:t>
      </w:r>
      <w:proofErr w:type="spellEnd"/>
      <w:r w:rsidRPr="00F47C43">
        <w:rPr>
          <w:rFonts w:asciiTheme="majorBidi" w:hAnsiTheme="majorBidi" w:cstheme="majorBidi"/>
          <w:color w:val="000033"/>
          <w:sz w:val="24"/>
          <w:szCs w:val="24"/>
        </w:rPr>
        <w:t xml:space="preserve"> Uni</w:t>
      </w:r>
      <w:r w:rsidRPr="00F47C43">
        <w:rPr>
          <w:rFonts w:asciiTheme="majorBidi" w:hAnsiTheme="majorBidi" w:cstheme="majorBidi"/>
          <w:color w:val="000033"/>
          <w:sz w:val="24"/>
          <w:szCs w:val="24"/>
        </w:rPr>
        <w:t xml:space="preserve">versity December 2014- till </w:t>
      </w:r>
      <w:r w:rsidR="00F84279" w:rsidRPr="00F47C43">
        <w:rPr>
          <w:rFonts w:asciiTheme="majorBidi" w:hAnsiTheme="majorBidi" w:cstheme="majorBidi"/>
          <w:color w:val="000033"/>
          <w:sz w:val="24"/>
          <w:szCs w:val="24"/>
        </w:rPr>
        <w:t xml:space="preserve"> September </w:t>
      </w:r>
      <w:r w:rsidRPr="00F47C43">
        <w:rPr>
          <w:rFonts w:asciiTheme="majorBidi" w:hAnsiTheme="majorBidi" w:cstheme="majorBidi"/>
          <w:color w:val="000033"/>
          <w:sz w:val="24"/>
          <w:szCs w:val="24"/>
        </w:rPr>
        <w:t>20</w:t>
      </w:r>
      <w:r w:rsidR="00F84279" w:rsidRPr="00F47C43">
        <w:rPr>
          <w:rFonts w:asciiTheme="majorBidi" w:hAnsiTheme="majorBidi" w:cstheme="majorBidi"/>
          <w:color w:val="000033"/>
          <w:sz w:val="24"/>
          <w:szCs w:val="24"/>
        </w:rPr>
        <w:t>16</w:t>
      </w:r>
    </w:p>
    <w:p w:rsidR="00BE7E9F" w:rsidRPr="00F47C43" w:rsidRDefault="00BE7E9F" w:rsidP="00F47C43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Theme="majorBidi" w:hAnsiTheme="majorBidi" w:cstheme="majorBidi"/>
          <w:color w:val="000033"/>
          <w:sz w:val="24"/>
          <w:szCs w:val="24"/>
        </w:rPr>
      </w:pPr>
      <w:r w:rsidRPr="00F47C43">
        <w:rPr>
          <w:rFonts w:asciiTheme="majorBidi" w:hAnsiTheme="majorBidi" w:cstheme="majorBidi"/>
          <w:color w:val="000033"/>
          <w:sz w:val="24"/>
          <w:szCs w:val="24"/>
        </w:rPr>
        <w:t xml:space="preserve">Assistant lecturer , Pediatric Dentistry Department , Faculty of Oral and Dental Medicine , </w:t>
      </w:r>
      <w:proofErr w:type="spellStart"/>
      <w:r w:rsidRPr="00F47C43">
        <w:rPr>
          <w:rFonts w:asciiTheme="majorBidi" w:hAnsiTheme="majorBidi" w:cstheme="majorBidi"/>
          <w:color w:val="000033"/>
          <w:sz w:val="24"/>
          <w:szCs w:val="24"/>
        </w:rPr>
        <w:t>Nahda</w:t>
      </w:r>
      <w:proofErr w:type="spellEnd"/>
      <w:r w:rsidRPr="00F47C43">
        <w:rPr>
          <w:rFonts w:asciiTheme="majorBidi" w:hAnsiTheme="majorBidi" w:cstheme="majorBidi"/>
          <w:color w:val="000033"/>
          <w:sz w:val="24"/>
          <w:szCs w:val="24"/>
        </w:rPr>
        <w:t xml:space="preserve"> University  September 2011- November 2014</w:t>
      </w:r>
    </w:p>
    <w:p w:rsidR="00F84279" w:rsidRPr="00F47C43" w:rsidRDefault="00F84279" w:rsidP="00F47C43">
      <w:pPr>
        <w:framePr w:hSpace="180" w:wrap="around" w:vAnchor="text" w:hAnchor="margin" w:y="341"/>
        <w:numPr>
          <w:ilvl w:val="0"/>
          <w:numId w:val="1"/>
        </w:numPr>
        <w:spacing w:before="100" w:beforeAutospacing="1" w:after="100" w:afterAutospacing="1" w:line="360" w:lineRule="auto"/>
        <w:rPr>
          <w:rFonts w:asciiTheme="majorBidi" w:hAnsiTheme="majorBidi" w:cstheme="majorBidi"/>
          <w:color w:val="000033"/>
          <w:sz w:val="24"/>
          <w:szCs w:val="24"/>
        </w:rPr>
      </w:pPr>
      <w:r w:rsidRPr="00F47C43">
        <w:rPr>
          <w:rFonts w:asciiTheme="majorBidi" w:hAnsiTheme="majorBidi" w:cstheme="majorBidi"/>
          <w:color w:val="000033"/>
          <w:sz w:val="24"/>
          <w:szCs w:val="24"/>
        </w:rPr>
        <w:t xml:space="preserve">Visiting Resident in Pediatric Dentistry Orthodontic and  Department,  </w:t>
      </w:r>
      <w:proofErr w:type="spellStart"/>
      <w:r w:rsidRPr="00F47C43">
        <w:rPr>
          <w:rFonts w:asciiTheme="majorBidi" w:hAnsiTheme="majorBidi" w:cstheme="majorBidi"/>
          <w:color w:val="000033"/>
          <w:sz w:val="24"/>
          <w:szCs w:val="24"/>
        </w:rPr>
        <w:t>Ain</w:t>
      </w:r>
      <w:proofErr w:type="spellEnd"/>
      <w:r w:rsidRPr="00F47C43">
        <w:rPr>
          <w:rFonts w:asciiTheme="majorBidi" w:hAnsiTheme="majorBidi" w:cstheme="majorBidi"/>
          <w:color w:val="000033"/>
          <w:sz w:val="24"/>
          <w:szCs w:val="24"/>
        </w:rPr>
        <w:t xml:space="preserve"> -Shams University  April 2006-2009  </w:t>
      </w:r>
    </w:p>
    <w:p w:rsidR="00F84279" w:rsidRDefault="00F84279" w:rsidP="00F84279">
      <w:pPr>
        <w:spacing w:before="100" w:beforeAutospacing="1" w:after="100" w:afterAutospacing="1" w:line="240" w:lineRule="auto"/>
        <w:rPr>
          <w:rFonts w:ascii="Verdana" w:hAnsi="Verdana"/>
          <w:b/>
          <w:bCs/>
          <w:i/>
          <w:iCs/>
          <w:color w:val="000033"/>
          <w:u w:val="single"/>
        </w:rPr>
      </w:pPr>
    </w:p>
    <w:p w:rsidR="00F84279" w:rsidRDefault="00F84279" w:rsidP="00F84279">
      <w:pPr>
        <w:spacing w:before="100" w:beforeAutospacing="1" w:after="100" w:afterAutospacing="1" w:line="240" w:lineRule="auto"/>
        <w:rPr>
          <w:rFonts w:ascii="Verdana" w:hAnsi="Verdana"/>
          <w:b/>
          <w:bCs/>
          <w:i/>
          <w:iCs/>
          <w:color w:val="000033"/>
          <w:u w:val="single"/>
        </w:rPr>
      </w:pPr>
      <w:r w:rsidRPr="00BC4160">
        <w:rPr>
          <w:rFonts w:ascii="Verdana" w:hAnsi="Verdana"/>
          <w:b/>
          <w:bCs/>
          <w:i/>
          <w:iCs/>
          <w:color w:val="000033"/>
          <w:u w:val="single"/>
        </w:rPr>
        <w:t>Researches and publications:</w:t>
      </w:r>
    </w:p>
    <w:p w:rsidR="00527563" w:rsidRPr="00527563" w:rsidRDefault="00F47C43" w:rsidP="00527563">
      <w:pPr>
        <w:pStyle w:val="ListParagraph"/>
        <w:numPr>
          <w:ilvl w:val="0"/>
          <w:numId w:val="7"/>
        </w:numPr>
        <w:bidi w:val="0"/>
        <w:spacing w:before="100" w:beforeAutospacing="1" w:after="100" w:afterAutospacing="1" w:line="360" w:lineRule="auto"/>
        <w:rPr>
          <w:rFonts w:asciiTheme="majorBidi" w:eastAsiaTheme="majorEastAsia" w:hAnsiTheme="majorBidi" w:cstheme="majorBidi"/>
          <w:sz w:val="24"/>
          <w:szCs w:val="24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</w:pPr>
      <w:r w:rsidRPr="00F47C43">
        <w:rPr>
          <w:rFonts w:asciiTheme="majorBidi" w:eastAsiaTheme="majorEastAsia" w:hAnsiTheme="majorBidi" w:cstheme="majorBidi"/>
          <w:b/>
          <w:bCs/>
          <w:sz w:val="24"/>
          <w:szCs w:val="24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>Abbas</w:t>
      </w:r>
      <w:r w:rsidRPr="00F47C43">
        <w:rPr>
          <w:rFonts w:asciiTheme="majorBidi" w:eastAsiaTheme="majorEastAsia" w:hAnsiTheme="majorBidi" w:cstheme="majorBidi"/>
          <w:b/>
          <w:bCs/>
          <w:sz w:val="24"/>
          <w:szCs w:val="24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 xml:space="preserve"> </w:t>
      </w:r>
      <w:proofErr w:type="gramStart"/>
      <w:r w:rsidRPr="00F47C43">
        <w:rPr>
          <w:rFonts w:asciiTheme="majorBidi" w:eastAsiaTheme="majorEastAsia" w:hAnsiTheme="majorBidi" w:cstheme="majorBidi"/>
          <w:b/>
          <w:bCs/>
          <w:sz w:val="24"/>
          <w:szCs w:val="24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>HM ,</w:t>
      </w:r>
      <w:proofErr w:type="gramEnd"/>
      <w:r w:rsidRPr="00F47C43">
        <w:rPr>
          <w:rFonts w:asciiTheme="majorBidi" w:eastAsiaTheme="majorEastAsia" w:hAnsiTheme="majorBidi" w:cstheme="majorBidi"/>
          <w:b/>
          <w:bCs/>
          <w:sz w:val="24"/>
          <w:szCs w:val="24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 xml:space="preserve"> </w:t>
      </w:r>
      <w:r w:rsidRPr="00F47C43">
        <w:rPr>
          <w:rFonts w:asciiTheme="majorBidi" w:hAnsiTheme="majorBidi" w:cstheme="majorBidi"/>
          <w:b/>
          <w:bCs/>
          <w:sz w:val="24"/>
          <w:szCs w:val="24"/>
        </w:rPr>
        <w:t>Shafik SM.</w:t>
      </w:r>
      <w:r w:rsidRPr="00F47C43">
        <w:rPr>
          <w:rFonts w:asciiTheme="majorBidi" w:eastAsiaTheme="majorEastAsia" w:hAnsiTheme="majorBidi" w:cstheme="majorBidi"/>
          <w:sz w:val="24"/>
          <w:szCs w:val="24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 xml:space="preserve"> : </w:t>
      </w:r>
      <w:r w:rsidRPr="00F47C43">
        <w:rPr>
          <w:rFonts w:asciiTheme="majorBidi" w:eastAsiaTheme="majorEastAsia" w:hAnsiTheme="majorBidi" w:cstheme="majorBidi"/>
          <w:sz w:val="24"/>
          <w:szCs w:val="24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>Children Cannot Stop Child Abuse: Can Adults?</w:t>
      </w:r>
      <w:r>
        <w:rPr>
          <w:rFonts w:asciiTheme="majorBidi" w:eastAsiaTheme="majorEastAsia" w:hAnsiTheme="majorBidi" w:cstheme="majorBidi"/>
          <w:sz w:val="24"/>
          <w:szCs w:val="24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 xml:space="preserve"> : </w:t>
      </w:r>
      <w:r w:rsidR="00527563">
        <w:rPr>
          <w:rFonts w:asciiTheme="majorBidi" w:eastAsiaTheme="majorEastAsia" w:hAnsiTheme="majorBidi" w:cstheme="majorBidi"/>
          <w:sz w:val="24"/>
          <w:szCs w:val="24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>the 18</w:t>
      </w:r>
      <w:r w:rsidR="00527563" w:rsidRPr="00527563">
        <w:rPr>
          <w:rFonts w:asciiTheme="majorBidi" w:eastAsiaTheme="majorEastAsia" w:hAnsiTheme="majorBidi" w:cstheme="majorBidi"/>
          <w:sz w:val="24"/>
          <w:szCs w:val="24"/>
          <w:vertAlign w:val="superscript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>th</w:t>
      </w:r>
      <w:r w:rsidR="00527563">
        <w:rPr>
          <w:rFonts w:asciiTheme="majorBidi" w:eastAsiaTheme="majorEastAsia" w:hAnsiTheme="majorBidi" w:cstheme="majorBidi"/>
          <w:sz w:val="24"/>
          <w:szCs w:val="24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 xml:space="preserve"> international dental congress of the Egyptian dental association 22</w:t>
      </w:r>
      <w:r w:rsidR="00527563" w:rsidRPr="00527563">
        <w:rPr>
          <w:rFonts w:asciiTheme="majorBidi" w:eastAsiaTheme="majorEastAsia" w:hAnsiTheme="majorBidi" w:cstheme="majorBidi"/>
          <w:sz w:val="24"/>
          <w:szCs w:val="24"/>
          <w:vertAlign w:val="superscript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>nd</w:t>
      </w:r>
      <w:r w:rsidR="00527563">
        <w:rPr>
          <w:rFonts w:asciiTheme="majorBidi" w:eastAsiaTheme="majorEastAsia" w:hAnsiTheme="majorBidi" w:cstheme="majorBidi"/>
          <w:sz w:val="24"/>
          <w:szCs w:val="24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>-24</w:t>
      </w:r>
      <w:r w:rsidR="00527563" w:rsidRPr="00527563">
        <w:rPr>
          <w:rFonts w:asciiTheme="majorBidi" w:eastAsiaTheme="majorEastAsia" w:hAnsiTheme="majorBidi" w:cstheme="majorBidi"/>
          <w:sz w:val="24"/>
          <w:szCs w:val="24"/>
          <w:vertAlign w:val="superscript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>th</w:t>
      </w:r>
      <w:r w:rsidR="00527563">
        <w:rPr>
          <w:rFonts w:asciiTheme="majorBidi" w:eastAsiaTheme="majorEastAsia" w:hAnsiTheme="majorBidi" w:cstheme="majorBidi"/>
          <w:sz w:val="24"/>
          <w:szCs w:val="24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 xml:space="preserve"> November 2017</w:t>
      </w:r>
    </w:p>
    <w:p w:rsidR="00F84279" w:rsidRPr="00F47C43" w:rsidRDefault="00F84279" w:rsidP="00F47C43">
      <w:pPr>
        <w:pStyle w:val="ListParagraph"/>
        <w:numPr>
          <w:ilvl w:val="0"/>
          <w:numId w:val="6"/>
        </w:numPr>
        <w:bidi w:val="0"/>
        <w:spacing w:before="100" w:beforeAutospacing="1" w:after="100" w:afterAutospacing="1" w:line="360" w:lineRule="auto"/>
        <w:rPr>
          <w:rFonts w:asciiTheme="majorBidi" w:hAnsiTheme="majorBidi" w:cstheme="majorBidi"/>
          <w:sz w:val="24"/>
          <w:szCs w:val="24"/>
        </w:rPr>
      </w:pPr>
      <w:r w:rsidRPr="00F47C43">
        <w:rPr>
          <w:rFonts w:asciiTheme="majorBidi" w:hAnsiTheme="majorBidi" w:cstheme="majorBidi"/>
          <w:b/>
          <w:bCs/>
          <w:sz w:val="24"/>
          <w:szCs w:val="24"/>
        </w:rPr>
        <w:t xml:space="preserve">Shafik SM., </w:t>
      </w:r>
      <w:proofErr w:type="spellStart"/>
      <w:r w:rsidRPr="00F47C43">
        <w:rPr>
          <w:rFonts w:asciiTheme="majorBidi" w:hAnsiTheme="majorBidi" w:cstheme="majorBidi"/>
          <w:b/>
          <w:bCs/>
          <w:sz w:val="24"/>
          <w:szCs w:val="24"/>
        </w:rPr>
        <w:t>Abd-Elaziz</w:t>
      </w:r>
      <w:proofErr w:type="spellEnd"/>
      <w:r w:rsidRPr="00F47C43">
        <w:rPr>
          <w:rFonts w:asciiTheme="majorBidi" w:hAnsiTheme="majorBidi" w:cstheme="majorBidi"/>
          <w:b/>
          <w:bCs/>
          <w:sz w:val="24"/>
          <w:szCs w:val="24"/>
        </w:rPr>
        <w:t xml:space="preserve"> AM., </w:t>
      </w:r>
      <w:proofErr w:type="spellStart"/>
      <w:r w:rsidRPr="00F47C43">
        <w:rPr>
          <w:rFonts w:asciiTheme="majorBidi" w:hAnsiTheme="majorBidi" w:cstheme="majorBidi"/>
          <w:b/>
          <w:bCs/>
          <w:sz w:val="24"/>
          <w:szCs w:val="24"/>
        </w:rPr>
        <w:t>Faried</w:t>
      </w:r>
      <w:proofErr w:type="spellEnd"/>
      <w:r w:rsidRPr="00F47C43">
        <w:rPr>
          <w:rFonts w:asciiTheme="majorBidi" w:hAnsiTheme="majorBidi" w:cstheme="majorBidi"/>
          <w:b/>
          <w:bCs/>
          <w:sz w:val="24"/>
          <w:szCs w:val="24"/>
        </w:rPr>
        <w:t xml:space="preserve"> MM., </w:t>
      </w:r>
      <w:proofErr w:type="spellStart"/>
      <w:r w:rsidRPr="00F47C43">
        <w:rPr>
          <w:rFonts w:asciiTheme="majorBidi" w:hAnsiTheme="majorBidi" w:cstheme="majorBidi"/>
          <w:b/>
          <w:bCs/>
          <w:sz w:val="24"/>
          <w:szCs w:val="24"/>
        </w:rPr>
        <w:t>Wassel</w:t>
      </w:r>
      <w:proofErr w:type="spellEnd"/>
      <w:r w:rsidRPr="00F47C43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gramStart"/>
      <w:r w:rsidRPr="00F47C43">
        <w:rPr>
          <w:rFonts w:asciiTheme="majorBidi" w:hAnsiTheme="majorBidi" w:cstheme="majorBidi"/>
          <w:b/>
          <w:bCs/>
          <w:sz w:val="24"/>
          <w:szCs w:val="24"/>
        </w:rPr>
        <w:t>MO</w:t>
      </w:r>
      <w:r w:rsidRPr="00F47C43">
        <w:rPr>
          <w:rFonts w:asciiTheme="majorBidi" w:hAnsiTheme="majorBidi" w:cstheme="majorBidi"/>
          <w:sz w:val="24"/>
          <w:szCs w:val="24"/>
        </w:rPr>
        <w:t xml:space="preserve"> :</w:t>
      </w:r>
      <w:proofErr w:type="gramEnd"/>
      <w:r w:rsidR="00F47C43">
        <w:rPr>
          <w:rFonts w:asciiTheme="majorBidi" w:hAnsiTheme="majorBidi" w:cstheme="majorBidi"/>
          <w:sz w:val="24"/>
          <w:szCs w:val="24"/>
        </w:rPr>
        <w:t xml:space="preserve"> </w:t>
      </w:r>
      <w:r w:rsidRPr="00F47C43">
        <w:rPr>
          <w:rFonts w:asciiTheme="majorBidi" w:hAnsiTheme="majorBidi" w:cstheme="majorBidi"/>
          <w:sz w:val="24"/>
          <w:szCs w:val="24"/>
        </w:rPr>
        <w:t xml:space="preserve">clinical and radiographic evaluation of </w:t>
      </w:r>
      <w:proofErr w:type="spellStart"/>
      <w:r w:rsidRPr="00F47C43">
        <w:rPr>
          <w:rFonts w:asciiTheme="majorBidi" w:hAnsiTheme="majorBidi" w:cstheme="majorBidi"/>
          <w:sz w:val="24"/>
          <w:szCs w:val="24"/>
        </w:rPr>
        <w:t>propolis</w:t>
      </w:r>
      <w:proofErr w:type="spellEnd"/>
      <w:r w:rsidRPr="00F47C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47C43">
        <w:rPr>
          <w:rFonts w:asciiTheme="majorBidi" w:hAnsiTheme="majorBidi" w:cstheme="majorBidi"/>
          <w:sz w:val="24"/>
          <w:szCs w:val="24"/>
        </w:rPr>
        <w:t>pulpotomy</w:t>
      </w:r>
      <w:proofErr w:type="spellEnd"/>
      <w:r w:rsidRPr="00F47C43">
        <w:rPr>
          <w:rFonts w:asciiTheme="majorBidi" w:hAnsiTheme="majorBidi" w:cstheme="majorBidi"/>
          <w:sz w:val="24"/>
          <w:szCs w:val="24"/>
        </w:rPr>
        <w:t xml:space="preserve"> in primary molars : 6 months follow up  :journal of</w:t>
      </w:r>
      <w:r w:rsidRPr="00F47C4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47C43">
        <w:rPr>
          <w:rFonts w:asciiTheme="majorBidi" w:hAnsiTheme="majorBidi" w:cstheme="majorBidi"/>
          <w:sz w:val="24"/>
          <w:szCs w:val="24"/>
        </w:rPr>
        <w:t>Ain</w:t>
      </w:r>
      <w:proofErr w:type="spellEnd"/>
      <w:r w:rsidRPr="00F47C43">
        <w:rPr>
          <w:rFonts w:asciiTheme="majorBidi" w:hAnsiTheme="majorBidi" w:cstheme="majorBidi"/>
          <w:sz w:val="24"/>
          <w:szCs w:val="24"/>
        </w:rPr>
        <w:t xml:space="preserve"> Shams University</w:t>
      </w:r>
      <w:r w:rsidRPr="00F47C43">
        <w:rPr>
          <w:rFonts w:asciiTheme="majorBidi" w:hAnsiTheme="majorBidi" w:cstheme="majorBidi"/>
          <w:sz w:val="24"/>
          <w:szCs w:val="24"/>
        </w:rPr>
        <w:t>,</w:t>
      </w:r>
      <w:r w:rsidRPr="00F47C43">
        <w:rPr>
          <w:rFonts w:asciiTheme="majorBidi" w:hAnsiTheme="majorBidi" w:cstheme="majorBidi"/>
          <w:b/>
          <w:bCs/>
          <w:sz w:val="24"/>
          <w:szCs w:val="24"/>
        </w:rPr>
        <w:t xml:space="preserve"> 2016</w:t>
      </w:r>
      <w:r w:rsidRPr="00F47C43">
        <w:rPr>
          <w:rFonts w:asciiTheme="majorBidi" w:hAnsiTheme="majorBidi" w:cstheme="majorBidi"/>
          <w:sz w:val="24"/>
          <w:szCs w:val="24"/>
        </w:rPr>
        <w:t>.</w:t>
      </w:r>
    </w:p>
    <w:p w:rsidR="00F84279" w:rsidRPr="00F47C43" w:rsidRDefault="00F84279" w:rsidP="00F47C43">
      <w:pPr>
        <w:pStyle w:val="ListParagraph"/>
        <w:numPr>
          <w:ilvl w:val="0"/>
          <w:numId w:val="6"/>
        </w:numPr>
        <w:bidi w:val="0"/>
        <w:spacing w:line="360" w:lineRule="auto"/>
        <w:rPr>
          <w:rFonts w:asciiTheme="majorBidi" w:hAnsiTheme="majorBidi" w:cstheme="majorBidi"/>
          <w:i/>
          <w:iCs/>
          <w:sz w:val="24"/>
          <w:szCs w:val="24"/>
        </w:rPr>
      </w:pPr>
      <w:r w:rsidRPr="00F47C43">
        <w:rPr>
          <w:rFonts w:asciiTheme="majorBidi" w:hAnsiTheme="majorBidi" w:cstheme="majorBidi"/>
          <w:b/>
          <w:bCs/>
          <w:sz w:val="24"/>
          <w:szCs w:val="26"/>
          <w:lang w:bidi="ar-SA"/>
        </w:rPr>
        <w:t xml:space="preserve">Shafik S.M.; </w:t>
      </w:r>
      <w:proofErr w:type="spellStart"/>
      <w:r w:rsidRPr="00F47C43">
        <w:rPr>
          <w:rFonts w:asciiTheme="majorBidi" w:hAnsiTheme="majorBidi" w:cstheme="majorBidi"/>
          <w:b/>
          <w:bCs/>
          <w:sz w:val="24"/>
          <w:szCs w:val="26"/>
          <w:lang w:bidi="ar-SA"/>
        </w:rPr>
        <w:t>Omran</w:t>
      </w:r>
      <w:proofErr w:type="spellEnd"/>
      <w:r w:rsidRPr="00F47C43">
        <w:rPr>
          <w:rFonts w:asciiTheme="majorBidi" w:hAnsiTheme="majorBidi" w:cstheme="majorBidi"/>
          <w:b/>
          <w:bCs/>
          <w:sz w:val="24"/>
          <w:szCs w:val="26"/>
          <w:lang w:bidi="ar-SA"/>
        </w:rPr>
        <w:t xml:space="preserve"> </w:t>
      </w:r>
      <w:proofErr w:type="spellStart"/>
      <w:r w:rsidRPr="00F47C43">
        <w:rPr>
          <w:rFonts w:asciiTheme="majorBidi" w:hAnsiTheme="majorBidi" w:cstheme="majorBidi"/>
          <w:b/>
          <w:bCs/>
          <w:sz w:val="24"/>
          <w:szCs w:val="26"/>
          <w:lang w:bidi="ar-SA"/>
        </w:rPr>
        <w:t>A.K.and</w:t>
      </w:r>
      <w:proofErr w:type="spellEnd"/>
      <w:r w:rsidRPr="00F47C43">
        <w:rPr>
          <w:rFonts w:asciiTheme="majorBidi" w:hAnsiTheme="majorBidi" w:cstheme="majorBidi"/>
          <w:b/>
          <w:bCs/>
          <w:sz w:val="24"/>
          <w:szCs w:val="26"/>
          <w:lang w:bidi="ar-SA"/>
        </w:rPr>
        <w:t xml:space="preserve"> </w:t>
      </w:r>
      <w:proofErr w:type="spellStart"/>
      <w:r w:rsidRPr="00F47C43">
        <w:rPr>
          <w:rFonts w:asciiTheme="majorBidi" w:hAnsiTheme="majorBidi" w:cstheme="majorBidi"/>
          <w:b/>
          <w:bCs/>
          <w:sz w:val="24"/>
          <w:szCs w:val="26"/>
          <w:lang w:bidi="ar-SA"/>
        </w:rPr>
        <w:t>Reda</w:t>
      </w:r>
      <w:proofErr w:type="spellEnd"/>
      <w:r w:rsidRPr="00F47C43">
        <w:rPr>
          <w:rFonts w:asciiTheme="majorBidi" w:hAnsiTheme="majorBidi" w:cstheme="majorBidi"/>
          <w:b/>
          <w:bCs/>
          <w:sz w:val="24"/>
          <w:szCs w:val="26"/>
          <w:lang w:bidi="ar-SA"/>
        </w:rPr>
        <w:t xml:space="preserve"> S.M.:</w:t>
      </w:r>
      <w:r w:rsidR="00F47C43">
        <w:rPr>
          <w:rFonts w:asciiTheme="majorBidi" w:hAnsiTheme="majorBidi" w:cstheme="majorBidi"/>
          <w:b/>
          <w:bCs/>
          <w:sz w:val="24"/>
          <w:szCs w:val="26"/>
          <w:lang w:bidi="ar-SA"/>
        </w:rPr>
        <w:t xml:space="preserve"> </w:t>
      </w:r>
      <w:r w:rsidRPr="00F47C43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Bleaching in young permanent teeth. An assessment of color changes using two different methods; </w:t>
      </w:r>
      <w:r w:rsidRPr="00F47C43">
        <w:rPr>
          <w:rFonts w:asciiTheme="majorBidi" w:hAnsiTheme="majorBidi" w:cstheme="majorBidi"/>
          <w:i/>
          <w:iCs/>
          <w:sz w:val="24"/>
          <w:szCs w:val="24"/>
        </w:rPr>
        <w:t xml:space="preserve">poster presentation </w:t>
      </w:r>
      <w:r w:rsidRPr="00F47C43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  <w:r w:rsidRPr="00F47C43">
        <w:rPr>
          <w:rFonts w:asciiTheme="majorBidi" w:hAnsiTheme="majorBidi" w:cstheme="majorBidi"/>
          <w:i/>
          <w:iCs/>
          <w:sz w:val="24"/>
          <w:szCs w:val="24"/>
        </w:rPr>
        <w:t>at the second international</w:t>
      </w:r>
      <w:r w:rsidRPr="00F47C43">
        <w:rPr>
          <w:rFonts w:asciiTheme="majorBidi" w:hAnsiTheme="majorBidi" w:cstheme="majorBidi"/>
          <w:sz w:val="24"/>
          <w:szCs w:val="24"/>
        </w:rPr>
        <w:t xml:space="preserve"> conference for the Egyptian Society for Pediatric Dentistry.(march14-16,</w:t>
      </w:r>
      <w:r w:rsidRPr="00F47C43">
        <w:rPr>
          <w:rFonts w:asciiTheme="majorBidi" w:hAnsiTheme="majorBidi" w:cstheme="majorBidi"/>
          <w:b/>
          <w:bCs/>
          <w:sz w:val="24"/>
          <w:szCs w:val="24"/>
        </w:rPr>
        <w:t>2012</w:t>
      </w:r>
      <w:r w:rsidRPr="00F47C43">
        <w:rPr>
          <w:rFonts w:asciiTheme="majorBidi" w:hAnsiTheme="majorBidi" w:cstheme="majorBidi"/>
          <w:sz w:val="24"/>
          <w:szCs w:val="24"/>
        </w:rPr>
        <w:t>)</w:t>
      </w:r>
    </w:p>
    <w:p w:rsidR="00F84279" w:rsidRPr="00F47C43" w:rsidRDefault="00F84279" w:rsidP="00F47C43">
      <w:pPr>
        <w:spacing w:after="0" w:line="360" w:lineRule="auto"/>
        <w:ind w:left="142"/>
        <w:rPr>
          <w:rFonts w:asciiTheme="majorBidi" w:hAnsiTheme="majorBidi" w:cstheme="majorBidi"/>
          <w:i/>
          <w:iCs/>
          <w:sz w:val="20"/>
          <w:szCs w:val="20"/>
        </w:rPr>
      </w:pPr>
    </w:p>
    <w:p w:rsidR="00F84279" w:rsidRDefault="00F84279" w:rsidP="00F47C43">
      <w:pPr>
        <w:pStyle w:val="ListParagraph"/>
        <w:numPr>
          <w:ilvl w:val="0"/>
          <w:numId w:val="4"/>
        </w:numPr>
        <w:bidi w:val="0"/>
        <w:spacing w:line="360" w:lineRule="auto"/>
        <w:rPr>
          <w:rFonts w:asciiTheme="majorBidi" w:hAnsiTheme="majorBidi" w:cstheme="majorBidi"/>
          <w:sz w:val="22"/>
          <w:szCs w:val="22"/>
        </w:rPr>
      </w:pPr>
      <w:r w:rsidRPr="00F47C43">
        <w:rPr>
          <w:rFonts w:asciiTheme="majorBidi" w:hAnsiTheme="majorBidi" w:cstheme="majorBidi"/>
          <w:b/>
          <w:bCs/>
          <w:sz w:val="22"/>
          <w:szCs w:val="24"/>
          <w:lang w:bidi="ar-SA"/>
        </w:rPr>
        <w:t xml:space="preserve">Shafik S.M.; </w:t>
      </w:r>
      <w:proofErr w:type="spellStart"/>
      <w:r w:rsidRPr="00F47C43">
        <w:rPr>
          <w:rFonts w:asciiTheme="majorBidi" w:hAnsiTheme="majorBidi" w:cstheme="majorBidi"/>
          <w:b/>
          <w:bCs/>
          <w:sz w:val="22"/>
          <w:szCs w:val="24"/>
          <w:lang w:bidi="ar-SA"/>
        </w:rPr>
        <w:t>Omran</w:t>
      </w:r>
      <w:proofErr w:type="spellEnd"/>
      <w:r w:rsidRPr="00F47C43">
        <w:rPr>
          <w:rFonts w:asciiTheme="majorBidi" w:hAnsiTheme="majorBidi" w:cstheme="majorBidi"/>
          <w:b/>
          <w:bCs/>
          <w:sz w:val="22"/>
          <w:szCs w:val="24"/>
          <w:lang w:bidi="ar-SA"/>
        </w:rPr>
        <w:t xml:space="preserve"> </w:t>
      </w:r>
      <w:proofErr w:type="spellStart"/>
      <w:r w:rsidRPr="00F47C43">
        <w:rPr>
          <w:rFonts w:asciiTheme="majorBidi" w:hAnsiTheme="majorBidi" w:cstheme="majorBidi"/>
          <w:b/>
          <w:bCs/>
          <w:sz w:val="22"/>
          <w:szCs w:val="24"/>
          <w:lang w:bidi="ar-SA"/>
        </w:rPr>
        <w:t>A.K.and</w:t>
      </w:r>
      <w:proofErr w:type="spellEnd"/>
      <w:r w:rsidRPr="00F47C43">
        <w:rPr>
          <w:rFonts w:asciiTheme="majorBidi" w:hAnsiTheme="majorBidi" w:cstheme="majorBidi"/>
          <w:b/>
          <w:bCs/>
          <w:sz w:val="22"/>
          <w:szCs w:val="24"/>
          <w:lang w:bidi="ar-SA"/>
        </w:rPr>
        <w:t xml:space="preserve"> </w:t>
      </w:r>
      <w:proofErr w:type="spellStart"/>
      <w:r w:rsidRPr="00F47C43">
        <w:rPr>
          <w:rFonts w:asciiTheme="majorBidi" w:hAnsiTheme="majorBidi" w:cstheme="majorBidi"/>
          <w:b/>
          <w:bCs/>
          <w:sz w:val="22"/>
          <w:szCs w:val="24"/>
          <w:lang w:bidi="ar-SA"/>
        </w:rPr>
        <w:t>Reda</w:t>
      </w:r>
      <w:proofErr w:type="spellEnd"/>
      <w:r w:rsidRPr="00F47C43">
        <w:rPr>
          <w:rFonts w:asciiTheme="majorBidi" w:hAnsiTheme="majorBidi" w:cstheme="majorBidi"/>
          <w:b/>
          <w:bCs/>
          <w:sz w:val="22"/>
          <w:szCs w:val="24"/>
          <w:lang w:bidi="ar-SA"/>
        </w:rPr>
        <w:t xml:space="preserve"> S.M.</w:t>
      </w:r>
      <w:r w:rsidRPr="00F47C43">
        <w:rPr>
          <w:rFonts w:asciiTheme="majorBidi" w:hAnsiTheme="majorBidi" w:cstheme="majorBidi"/>
          <w:sz w:val="22"/>
          <w:szCs w:val="22"/>
        </w:rPr>
        <w:t xml:space="preserve">: bleaching young permanent teeth using low concentration bleaching agent. Assessment of color changes using two different methods: Egyptian Dental Journal, 57:1-13, </w:t>
      </w:r>
      <w:r w:rsidRPr="00F47C43">
        <w:rPr>
          <w:rFonts w:asciiTheme="majorBidi" w:hAnsiTheme="majorBidi" w:cstheme="majorBidi"/>
          <w:b/>
          <w:bCs/>
          <w:sz w:val="22"/>
          <w:szCs w:val="22"/>
        </w:rPr>
        <w:t>2011</w:t>
      </w:r>
      <w:r w:rsidRPr="00F47C43">
        <w:rPr>
          <w:rFonts w:asciiTheme="majorBidi" w:hAnsiTheme="majorBidi" w:cstheme="majorBidi"/>
          <w:sz w:val="22"/>
          <w:szCs w:val="22"/>
        </w:rPr>
        <w:t>.</w:t>
      </w:r>
    </w:p>
    <w:p w:rsidR="00F47C43" w:rsidRPr="00F47C43" w:rsidRDefault="00F47C43" w:rsidP="00F47C43">
      <w:pPr>
        <w:pStyle w:val="ListParagraph"/>
        <w:bidi w:val="0"/>
        <w:spacing w:line="360" w:lineRule="auto"/>
        <w:rPr>
          <w:rFonts w:asciiTheme="majorBidi" w:hAnsiTheme="majorBidi" w:cstheme="majorBidi"/>
          <w:sz w:val="22"/>
          <w:szCs w:val="22"/>
        </w:rPr>
      </w:pPr>
    </w:p>
    <w:p w:rsidR="00F84279" w:rsidRPr="00F47C43" w:rsidRDefault="00F84279" w:rsidP="00F47C43">
      <w:pPr>
        <w:numPr>
          <w:ilvl w:val="0"/>
          <w:numId w:val="4"/>
        </w:numPr>
        <w:spacing w:after="0" w:line="360" w:lineRule="auto"/>
        <w:rPr>
          <w:rFonts w:asciiTheme="majorBidi" w:hAnsiTheme="majorBidi" w:cstheme="majorBidi"/>
        </w:rPr>
      </w:pPr>
      <w:r w:rsidRPr="00F47C43">
        <w:rPr>
          <w:rFonts w:asciiTheme="majorBidi" w:hAnsiTheme="majorBidi" w:cstheme="majorBidi"/>
          <w:b/>
          <w:bCs/>
        </w:rPr>
        <w:t xml:space="preserve">Shafik S.M.; </w:t>
      </w:r>
      <w:proofErr w:type="spellStart"/>
      <w:r w:rsidRPr="00F47C43">
        <w:rPr>
          <w:rFonts w:asciiTheme="majorBidi" w:hAnsiTheme="majorBidi" w:cstheme="majorBidi"/>
          <w:b/>
          <w:bCs/>
        </w:rPr>
        <w:t>Omran</w:t>
      </w:r>
      <w:proofErr w:type="spellEnd"/>
      <w:r w:rsidRPr="00F47C43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F47C43">
        <w:rPr>
          <w:rFonts w:asciiTheme="majorBidi" w:hAnsiTheme="majorBidi" w:cstheme="majorBidi"/>
          <w:b/>
          <w:bCs/>
        </w:rPr>
        <w:t>A.K.and</w:t>
      </w:r>
      <w:proofErr w:type="spellEnd"/>
      <w:r w:rsidRPr="00F47C43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F47C43">
        <w:rPr>
          <w:rFonts w:asciiTheme="majorBidi" w:hAnsiTheme="majorBidi" w:cstheme="majorBidi"/>
          <w:b/>
          <w:bCs/>
        </w:rPr>
        <w:t>Reda</w:t>
      </w:r>
      <w:proofErr w:type="spellEnd"/>
      <w:r w:rsidRPr="00F47C43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F47C43">
        <w:rPr>
          <w:rFonts w:asciiTheme="majorBidi" w:hAnsiTheme="majorBidi" w:cstheme="majorBidi"/>
          <w:b/>
          <w:bCs/>
        </w:rPr>
        <w:t>S.M.:</w:t>
      </w:r>
      <w:r w:rsidRPr="00F47C43">
        <w:rPr>
          <w:rFonts w:asciiTheme="majorBidi" w:hAnsiTheme="majorBidi" w:cstheme="majorBidi"/>
        </w:rPr>
        <w:t>Effect</w:t>
      </w:r>
      <w:proofErr w:type="spellEnd"/>
      <w:r w:rsidRPr="00F47C43">
        <w:rPr>
          <w:rFonts w:asciiTheme="majorBidi" w:hAnsiTheme="majorBidi" w:cstheme="majorBidi"/>
        </w:rPr>
        <w:t xml:space="preserve"> of Treatments’ Duration of A Bleaching Agent On Tooth Color, </w:t>
      </w:r>
      <w:proofErr w:type="spellStart"/>
      <w:r w:rsidRPr="00F47C43">
        <w:rPr>
          <w:rFonts w:asciiTheme="majorBidi" w:hAnsiTheme="majorBidi" w:cstheme="majorBidi"/>
        </w:rPr>
        <w:t>Microhardness</w:t>
      </w:r>
      <w:proofErr w:type="spellEnd"/>
      <w:r w:rsidRPr="00F47C43">
        <w:rPr>
          <w:rFonts w:asciiTheme="majorBidi" w:hAnsiTheme="majorBidi" w:cstheme="majorBidi"/>
        </w:rPr>
        <w:t xml:space="preserve"> of Enamel and Dentine of Young Permanent Teeth; Thesis submitted to the Pediatric Dentistry , Dental Public Health and Community Dentistry Department, Faculty of Dentistry, </w:t>
      </w:r>
      <w:proofErr w:type="spellStart"/>
      <w:r w:rsidRPr="00F47C43">
        <w:rPr>
          <w:rFonts w:asciiTheme="majorBidi" w:hAnsiTheme="majorBidi" w:cstheme="majorBidi"/>
        </w:rPr>
        <w:t>Ain</w:t>
      </w:r>
      <w:proofErr w:type="spellEnd"/>
      <w:r w:rsidRPr="00F47C43">
        <w:rPr>
          <w:rFonts w:asciiTheme="majorBidi" w:hAnsiTheme="majorBidi" w:cstheme="majorBidi"/>
        </w:rPr>
        <w:t xml:space="preserve">-Shams University in partial fulfillment of the requirements Of the </w:t>
      </w:r>
      <w:r w:rsidRPr="00F47C43">
        <w:rPr>
          <w:rFonts w:asciiTheme="majorBidi" w:hAnsiTheme="majorBidi" w:cstheme="majorBidi"/>
          <w:sz w:val="32"/>
          <w:szCs w:val="32"/>
        </w:rPr>
        <w:t>Master's Degree in Pediatric Dentistry</w:t>
      </w:r>
      <w:r w:rsidRPr="00F47C43">
        <w:rPr>
          <w:rFonts w:asciiTheme="majorBidi" w:hAnsiTheme="majorBidi" w:cstheme="majorBidi"/>
        </w:rPr>
        <w:t xml:space="preserve"> ,</w:t>
      </w:r>
      <w:r w:rsidRPr="00F47C43">
        <w:rPr>
          <w:rFonts w:asciiTheme="majorBidi" w:hAnsiTheme="majorBidi" w:cstheme="majorBidi"/>
          <w:b/>
          <w:bCs/>
        </w:rPr>
        <w:t>2011.</w:t>
      </w:r>
    </w:p>
    <w:p w:rsidR="00F84279" w:rsidRPr="00F47C43" w:rsidRDefault="00F84279" w:rsidP="00F47C43">
      <w:pPr>
        <w:spacing w:before="100" w:beforeAutospacing="1" w:after="100" w:afterAutospacing="1" w:line="360" w:lineRule="auto"/>
        <w:rPr>
          <w:rFonts w:asciiTheme="majorBidi" w:hAnsiTheme="majorBidi" w:cstheme="majorBidi"/>
        </w:rPr>
      </w:pPr>
    </w:p>
    <w:p w:rsidR="0004517C" w:rsidRPr="00995FFA" w:rsidRDefault="00BE7E9F" w:rsidP="00995FFA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BE7E9F">
        <w:rPr>
          <w:rFonts w:ascii="Times New Roman" w:hAnsi="Times New Roman" w:cs="Times New Roman"/>
          <w:iCs/>
          <w:noProof/>
          <w:sz w:val="24"/>
          <w:lang w:val="en-US"/>
        </w:rPr>
        <w:lastRenderedPageBreak/>
        <w:drawing>
          <wp:inline distT="0" distB="0" distL="0" distR="0">
            <wp:extent cx="2809875" cy="3924300"/>
            <wp:effectExtent l="0" t="0" r="9525" b="0"/>
            <wp:docPr id="1" name="Picture 1" descr="C:\Users\sarah shafik\Downloads\222 cropp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rah shafik\Downloads\222 cropped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517C" w:rsidRPr="00995FFA" w:rsidRDefault="0004517C" w:rsidP="00995FF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4517C" w:rsidRPr="00995FFA" w:rsidRDefault="00995FFA" w:rsidP="00995FFA">
      <w:pPr>
        <w:spacing w:line="240" w:lineRule="auto"/>
        <w:rPr>
          <w:rFonts w:ascii="Times New Roman" w:hAnsi="Times New Roman" w:cs="Times New Roman"/>
        </w:rPr>
      </w:pPr>
      <w:r w:rsidRPr="00995FFA">
        <w:rPr>
          <w:rFonts w:ascii="Times New Roman" w:hAnsi="Times New Roman" w:cs="Times New Roman"/>
        </w:rPr>
        <w:t>Name:</w:t>
      </w:r>
      <w:r w:rsidR="001C753D">
        <w:rPr>
          <w:rFonts w:ascii="Times New Roman" w:hAnsi="Times New Roman" w:cs="Times New Roman"/>
        </w:rPr>
        <w:t xml:space="preserve"> Sarah Mohamed Shafik</w:t>
      </w:r>
    </w:p>
    <w:p w:rsidR="00995FFA" w:rsidRPr="00995FFA" w:rsidRDefault="00995FFA" w:rsidP="00995FFA">
      <w:pPr>
        <w:spacing w:line="240" w:lineRule="auto"/>
        <w:rPr>
          <w:rFonts w:ascii="Times New Roman" w:hAnsi="Times New Roman" w:cs="Times New Roman"/>
        </w:rPr>
      </w:pPr>
      <w:r w:rsidRPr="00995FFA">
        <w:rPr>
          <w:rFonts w:ascii="Times New Roman" w:hAnsi="Times New Roman" w:cs="Times New Roman"/>
        </w:rPr>
        <w:t>Email:</w:t>
      </w:r>
      <w:r w:rsidR="001C753D">
        <w:rPr>
          <w:rFonts w:ascii="Times New Roman" w:hAnsi="Times New Roman" w:cs="Times New Roman"/>
        </w:rPr>
        <w:t>sarahshafik@hotmail.com</w:t>
      </w:r>
    </w:p>
    <w:p w:rsidR="00995FFA" w:rsidRPr="00995FFA" w:rsidRDefault="00995FFA" w:rsidP="00995FFA">
      <w:pPr>
        <w:spacing w:line="240" w:lineRule="auto"/>
        <w:rPr>
          <w:rFonts w:ascii="Times New Roman" w:hAnsi="Times New Roman" w:cs="Times New Roman"/>
        </w:rPr>
      </w:pPr>
      <w:r w:rsidRPr="00995FFA">
        <w:rPr>
          <w:rFonts w:ascii="Times New Roman" w:hAnsi="Times New Roman" w:cs="Times New Roman"/>
        </w:rPr>
        <w:t>Number:</w:t>
      </w:r>
      <w:r w:rsidR="009F0AE3">
        <w:rPr>
          <w:rFonts w:ascii="Times New Roman" w:hAnsi="Times New Roman" w:cs="Times New Roman"/>
        </w:rPr>
        <w:t xml:space="preserve"> 002-01002987452</w:t>
      </w:r>
    </w:p>
    <w:p w:rsidR="00995FFA" w:rsidRPr="00995FFA" w:rsidRDefault="00995FFA" w:rsidP="00995FFA">
      <w:pPr>
        <w:spacing w:line="240" w:lineRule="auto"/>
        <w:rPr>
          <w:rFonts w:ascii="Times New Roman" w:hAnsi="Times New Roman" w:cs="Times New Roman"/>
        </w:rPr>
      </w:pPr>
    </w:p>
    <w:p w:rsidR="00995FFA" w:rsidRPr="00995FFA" w:rsidRDefault="00995FFA" w:rsidP="00995FFA">
      <w:pPr>
        <w:spacing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995FFA" w:rsidRPr="00995FFA" w:rsidRDefault="00995FFA" w:rsidP="00995FFA">
      <w:pPr>
        <w:spacing w:line="240" w:lineRule="auto"/>
        <w:rPr>
          <w:rFonts w:ascii="Times New Roman" w:hAnsi="Times New Roman" w:cs="Times New Roman"/>
        </w:rPr>
      </w:pPr>
    </w:p>
    <w:sectPr w:rsidR="00995FFA" w:rsidRPr="00995FF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4C57" w:rsidRDefault="006A4C57" w:rsidP="0004517C">
      <w:pPr>
        <w:spacing w:after="0" w:line="240" w:lineRule="auto"/>
      </w:pPr>
      <w:r>
        <w:separator/>
      </w:r>
    </w:p>
  </w:endnote>
  <w:endnote w:type="continuationSeparator" w:id="0">
    <w:p w:rsidR="006A4C57" w:rsidRDefault="006A4C57" w:rsidP="00045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4C57" w:rsidRDefault="006A4C57" w:rsidP="0004517C">
      <w:pPr>
        <w:spacing w:after="0" w:line="240" w:lineRule="auto"/>
      </w:pPr>
      <w:r>
        <w:separator/>
      </w:r>
    </w:p>
  </w:footnote>
  <w:footnote w:type="continuationSeparator" w:id="0">
    <w:p w:rsidR="006A4C57" w:rsidRDefault="006A4C57" w:rsidP="00045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517C" w:rsidRDefault="0004517C" w:rsidP="0004517C">
    <w:pPr>
      <w:pStyle w:val="Header"/>
      <w:jc w:val="center"/>
    </w:pPr>
    <w:r>
      <w:rPr>
        <w:noProof/>
      </w:rPr>
      <w:drawing>
        <wp:inline distT="0" distB="0" distL="0" distR="0" wp14:anchorId="197CC209" wp14:editId="622C91AF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4858FE"/>
    <w:multiLevelType w:val="hybridMultilevel"/>
    <w:tmpl w:val="5DAAB56A"/>
    <w:lvl w:ilvl="0" w:tplc="04090001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1">
    <w:nsid w:val="11767F0F"/>
    <w:multiLevelType w:val="hybridMultilevel"/>
    <w:tmpl w:val="AF84E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0B3BFD"/>
    <w:multiLevelType w:val="hybridMultilevel"/>
    <w:tmpl w:val="855CB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022482"/>
    <w:multiLevelType w:val="hybridMultilevel"/>
    <w:tmpl w:val="A956F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C8338A"/>
    <w:multiLevelType w:val="hybridMultilevel"/>
    <w:tmpl w:val="04C8C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F2A7ABF"/>
    <w:multiLevelType w:val="hybridMultilevel"/>
    <w:tmpl w:val="1C182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0023BB"/>
    <w:multiLevelType w:val="hybridMultilevel"/>
    <w:tmpl w:val="788AE7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17C"/>
    <w:rsid w:val="0004517C"/>
    <w:rsid w:val="000F0A0A"/>
    <w:rsid w:val="001A1D07"/>
    <w:rsid w:val="001C753D"/>
    <w:rsid w:val="002C1FBA"/>
    <w:rsid w:val="00527563"/>
    <w:rsid w:val="00627D5B"/>
    <w:rsid w:val="006A4C57"/>
    <w:rsid w:val="00995FFA"/>
    <w:rsid w:val="009F0AE3"/>
    <w:rsid w:val="00BD4BEA"/>
    <w:rsid w:val="00BE7E9F"/>
    <w:rsid w:val="00E01CA4"/>
    <w:rsid w:val="00ED6F42"/>
    <w:rsid w:val="00F47C43"/>
    <w:rsid w:val="00F84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4F9D5AB-4CED-40FF-9E41-7F3BB37D7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5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17C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rsid w:val="000451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04517C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0451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517C"/>
  </w:style>
  <w:style w:type="paragraph" w:styleId="Footer">
    <w:name w:val="footer"/>
    <w:basedOn w:val="Normal"/>
    <w:link w:val="FooterChar"/>
    <w:uiPriority w:val="99"/>
    <w:unhideWhenUsed/>
    <w:rsid w:val="000451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517C"/>
  </w:style>
  <w:style w:type="paragraph" w:styleId="ListParagraph">
    <w:name w:val="List Paragraph"/>
    <w:basedOn w:val="Normal"/>
    <w:uiPriority w:val="34"/>
    <w:qFormat/>
    <w:rsid w:val="00BE7E9F"/>
    <w:pPr>
      <w:bidi/>
      <w:spacing w:after="0" w:line="240" w:lineRule="auto"/>
      <w:ind w:left="720"/>
    </w:pPr>
    <w:rPr>
      <w:rFonts w:ascii="Times New Roman" w:eastAsia="Times New Roman" w:hAnsi="Times New Roman" w:cs="Times New Roman"/>
      <w:sz w:val="28"/>
      <w:szCs w:val="28"/>
      <w:lang w:bidi="ar-E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1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4</Pages>
  <Words>706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American Dental-2016</dc:creator>
  <cp:lastModifiedBy>sarah shafik</cp:lastModifiedBy>
  <cp:revision>4</cp:revision>
  <dcterms:created xsi:type="dcterms:W3CDTF">2017-10-03T11:07:00Z</dcterms:created>
  <dcterms:modified xsi:type="dcterms:W3CDTF">2018-01-24T21:19:00Z</dcterms:modified>
</cp:coreProperties>
</file>