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47C" w:rsidRPr="002F15B9" w:rsidRDefault="00F3247C" w:rsidP="00F3247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pl-PL"/>
        </w:rPr>
      </w:pPr>
      <w:r w:rsidRPr="002F15B9">
        <w:rPr>
          <w:rFonts w:ascii="Times New Roman" w:hAnsi="Times New Roman" w:cs="Times New Roman"/>
          <w:b/>
          <w:color w:val="000000" w:themeColor="text1"/>
          <w:lang w:val="en-US"/>
        </w:rPr>
        <w:t xml:space="preserve">Effect of </w:t>
      </w:r>
      <w:r w:rsidRPr="002F15B9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high hydrostatic presser </w:t>
      </w:r>
      <w:r w:rsidRPr="002F15B9">
        <w:rPr>
          <w:rFonts w:ascii="Times New Roman" w:hAnsi="Times New Roman" w:cs="Times New Roman"/>
          <w:b/>
          <w:color w:val="000000" w:themeColor="text1"/>
          <w:lang w:val="en-US"/>
        </w:rPr>
        <w:t xml:space="preserve">on </w:t>
      </w:r>
      <w:r w:rsidRPr="003625E5">
        <w:rPr>
          <w:rFonts w:ascii="Times New Roman" w:hAnsi="Times New Roman" w:cs="Times New Roman"/>
          <w:b/>
          <w:i/>
          <w:color w:val="000000" w:themeColor="text1"/>
          <w:lang w:val="en-US"/>
        </w:rPr>
        <w:t>Staphylococcus aureus</w:t>
      </w:r>
      <w:r w:rsidRPr="002F15B9">
        <w:rPr>
          <w:rFonts w:ascii="Times New Roman" w:hAnsi="Times New Roman" w:cs="Times New Roman"/>
          <w:b/>
          <w:color w:val="000000" w:themeColor="text1"/>
          <w:lang w:val="en-US"/>
        </w:rPr>
        <w:t xml:space="preserve"> biofilm formed on </w:t>
      </w:r>
      <w:r w:rsidRPr="002F15B9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>stainless steel</w:t>
      </w:r>
    </w:p>
    <w:p w:rsidR="00F3247C" w:rsidRPr="002F15B9" w:rsidRDefault="00F3247C" w:rsidP="00F3247C">
      <w:pPr>
        <w:pStyle w:val="HTML-wstpniesformatowany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</w:pP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Gabriela Olędzka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1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Anna Minkiewicz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1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Kamila Strom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1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Bartłomiej Iwańczyk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2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Sylwia Jarzynka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1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r w:rsidRPr="002F15B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Marta Bartel</w:t>
      </w:r>
      <w:r w:rsidRPr="002F15B9">
        <w:rPr>
          <w:rFonts w:ascii="Times New Roman" w:hAnsi="Times New Roman" w:cs="Times New Roman"/>
          <w:b/>
          <w:color w:val="000000" w:themeColor="text1"/>
          <w:sz w:val="22"/>
          <w:szCs w:val="22"/>
          <w:vertAlign w:val="superscript"/>
        </w:rPr>
        <w:t>3</w:t>
      </w:r>
      <w:r w:rsidRPr="002F15B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, </w:t>
      </w:r>
      <w:proofErr w:type="spellStart"/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Malgorzata</w:t>
      </w:r>
      <w:proofErr w:type="spellEnd"/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Rutkowska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4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Maciej Mazur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3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Sylwester J. Rzoska</w:t>
      </w:r>
      <w:r w:rsidRPr="002F15B9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vertAlign w:val="superscript"/>
        </w:rPr>
        <w:t>4</w:t>
      </w:r>
    </w:p>
    <w:p w:rsidR="00F3247C" w:rsidRPr="002F15B9" w:rsidRDefault="00F3247C" w:rsidP="00F32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5B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15B9">
        <w:rPr>
          <w:rFonts w:ascii="Times New Roman" w:hAnsi="Times New Roman" w:cs="Times New Roman"/>
          <w:sz w:val="20"/>
          <w:szCs w:val="20"/>
          <w:lang w:val="en-US"/>
        </w:rPr>
        <w:t xml:space="preserve">Medical University of Warsaw, Department of Medical Biology, </w:t>
      </w:r>
      <w:proofErr w:type="spellStart"/>
      <w:r w:rsidRPr="002F15B9">
        <w:rPr>
          <w:rFonts w:ascii="Times New Roman" w:hAnsi="Times New Roman" w:cs="Times New Roman"/>
          <w:sz w:val="20"/>
          <w:szCs w:val="20"/>
          <w:lang w:val="en-US"/>
        </w:rPr>
        <w:t>Nowogrodzka</w:t>
      </w:r>
      <w:proofErr w:type="spellEnd"/>
      <w:r w:rsidRPr="002F15B9">
        <w:rPr>
          <w:rFonts w:ascii="Times New Roman" w:hAnsi="Times New Roman" w:cs="Times New Roman"/>
          <w:sz w:val="20"/>
          <w:szCs w:val="20"/>
          <w:lang w:val="en-US"/>
        </w:rPr>
        <w:t xml:space="preserve"> 73, 02-018, Warsaw, Poland, </w:t>
      </w:r>
    </w:p>
    <w:p w:rsidR="00F3247C" w:rsidRPr="002F15B9" w:rsidRDefault="00F3247C" w:rsidP="00F32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5B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2F15B9">
        <w:rPr>
          <w:rFonts w:ascii="Times New Roman" w:hAnsi="Times New Roman" w:cs="Times New Roman"/>
          <w:sz w:val="20"/>
          <w:szCs w:val="20"/>
          <w:lang w:val="en-US"/>
        </w:rPr>
        <w:t xml:space="preserve">Medical University of Warsaw, </w:t>
      </w:r>
      <w:proofErr w:type="spellStart"/>
      <w:r w:rsidRPr="002F15B9">
        <w:rPr>
          <w:rFonts w:ascii="Times New Roman" w:hAnsi="Times New Roman" w:cs="Times New Roman"/>
          <w:sz w:val="20"/>
          <w:szCs w:val="20"/>
          <w:lang w:val="en-US"/>
        </w:rPr>
        <w:t>Departament</w:t>
      </w:r>
      <w:proofErr w:type="spellEnd"/>
      <w:r w:rsidRPr="002F15B9">
        <w:rPr>
          <w:rFonts w:ascii="Times New Roman" w:hAnsi="Times New Roman" w:cs="Times New Roman"/>
          <w:sz w:val="20"/>
          <w:szCs w:val="20"/>
          <w:lang w:val="en-US"/>
        </w:rPr>
        <w:t xml:space="preserve"> of Oral Surgery, </w:t>
      </w:r>
      <w:proofErr w:type="spellStart"/>
      <w:r w:rsidRPr="002F15B9">
        <w:rPr>
          <w:rFonts w:ascii="Times New Roman" w:hAnsi="Times New Roman" w:cs="Times New Roman"/>
          <w:sz w:val="20"/>
          <w:szCs w:val="20"/>
          <w:lang w:val="en-US"/>
        </w:rPr>
        <w:t>Nowogrodzka</w:t>
      </w:r>
      <w:proofErr w:type="spellEnd"/>
      <w:r w:rsidRPr="002F15B9">
        <w:rPr>
          <w:rFonts w:ascii="Times New Roman" w:hAnsi="Times New Roman" w:cs="Times New Roman"/>
          <w:sz w:val="20"/>
          <w:szCs w:val="20"/>
          <w:lang w:val="en-US"/>
        </w:rPr>
        <w:t xml:space="preserve"> 59, 02-006 Warsaw, Poland,</w:t>
      </w:r>
    </w:p>
    <w:p w:rsidR="00F3247C" w:rsidRPr="002F15B9" w:rsidRDefault="00F3247C" w:rsidP="00F3247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</w:pPr>
      <w:r w:rsidRPr="002F15B9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US"/>
        </w:rPr>
        <w:t xml:space="preserve">3 </w:t>
      </w:r>
      <w:r w:rsidRPr="002F15B9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University of Warsaw, Department of Chemistry, </w:t>
      </w:r>
      <w:proofErr w:type="spellStart"/>
      <w:r w:rsidRPr="002F15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Pasteura</w:t>
      </w:r>
      <w:proofErr w:type="spellEnd"/>
      <w:r w:rsidRPr="002F15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 xml:space="preserve"> 1, 02-093 Warsaw, Poland,</w:t>
      </w:r>
    </w:p>
    <w:p w:rsidR="00F3247C" w:rsidRPr="002F15B9" w:rsidRDefault="00F3247C" w:rsidP="00F324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15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  <w:lang w:val="en-US"/>
        </w:rPr>
        <w:t xml:space="preserve">4 </w:t>
      </w:r>
      <w:r w:rsidRPr="002F15B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Institute of High Pressure Physics, Polish Academy of Sciences, Warsaw 00-142, Poland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en-US"/>
        </w:rPr>
        <w:t>,</w:t>
      </w:r>
    </w:p>
    <w:p w:rsidR="00F3247C" w:rsidRPr="002F15B9" w:rsidRDefault="00F3247C" w:rsidP="003625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val="en-US" w:eastAsia="pl-PL"/>
        </w:rPr>
      </w:pPr>
    </w:p>
    <w:p w:rsidR="00F3247C" w:rsidRPr="006546CE" w:rsidRDefault="00F3247C" w:rsidP="003625E5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  <w:r w:rsidRPr="002F15B9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Introduction: </w:t>
      </w:r>
      <w:r w:rsidRPr="002F15B9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Different bacterial species have natural ability to adhere to surfaces forming a biofilm.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Biofilm formation </w:t>
      </w:r>
      <w:r w:rsidRP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is recognized as the main </w:t>
      </w:r>
      <w:r w:rsidRPr="003625E5">
        <w:rPr>
          <w:rFonts w:ascii="Times New Roman" w:hAnsi="Times New Roman" w:cs="Times New Roman"/>
          <w:shd w:val="clear" w:color="auto" w:fill="FFFFFF"/>
          <w:lang w:val="en-US"/>
        </w:rPr>
        <w:t>virulence factor in a variety of chronic infections representing a major problem in public healthcare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Pr="003625E5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3625E5" w:rsidRPr="003625E5">
        <w:rPr>
          <w:rFonts w:ascii="Times New Roman" w:hAnsi="Times New Roman" w:cs="Times New Roman"/>
          <w:i/>
          <w:iCs/>
          <w:shd w:val="clear" w:color="auto" w:fill="FFFFFF"/>
          <w:lang w:val="en-US"/>
        </w:rPr>
        <w:t>Staphylococcus aureus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 xml:space="preserve">are the most frequent infecting bacteria of implants and prostheses, </w:t>
      </w:r>
      <w:r w:rsidR="003625E5">
        <w:rPr>
          <w:rFonts w:ascii="Times New Roman" w:hAnsi="Times New Roman" w:cs="Times New Roman"/>
          <w:shd w:val="clear" w:color="auto" w:fill="FFFFFF"/>
          <w:lang w:val="en-US"/>
        </w:rPr>
        <w:t>accounting for approximately 50-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 xml:space="preserve">70 </w:t>
      </w:r>
      <w:r w:rsidR="003625E5">
        <w:rPr>
          <w:rFonts w:ascii="Times New Roman" w:hAnsi="Times New Roman" w:cs="Times New Roman"/>
          <w:shd w:val="clear" w:color="auto" w:fill="FFFFFF"/>
          <w:lang w:val="en-US"/>
        </w:rPr>
        <w:t>%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 xml:space="preserve"> of infections</w:t>
      </w:r>
      <w:r w:rsidR="003625E5" w:rsidRPr="003625E5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="003625E5" w:rsidRPr="003625E5">
        <w:rPr>
          <w:rFonts w:ascii="Times New Roman" w:hAnsi="Times New Roman" w:cs="Times New Roman"/>
          <w:lang w:val="en-US"/>
        </w:rPr>
        <w:t xml:space="preserve"> </w:t>
      </w:r>
      <w:r w:rsidRPr="003625E5">
        <w:rPr>
          <w:rFonts w:ascii="Times New Roman" w:hAnsi="Times New Roman" w:cs="Times New Roman"/>
          <w:lang w:val="en-US"/>
        </w:rPr>
        <w:t xml:space="preserve">Stainless steel, although susceptible to bacterial attachment, is the most frequently used material for medical treatment and various types of equipment used </w:t>
      </w:r>
      <w:r w:rsidRPr="006546CE">
        <w:rPr>
          <w:rFonts w:ascii="Times New Roman" w:hAnsi="Times New Roman" w:cs="Times New Roman"/>
          <w:color w:val="000000" w:themeColor="text1"/>
          <w:lang w:val="en-US"/>
        </w:rPr>
        <w:t>in the medicine</w:t>
      </w:r>
      <w:r w:rsidR="003625E5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Pr="006546CE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Conventional disinfection and sterilization methods are often ineffective with  biofilms</w:t>
      </w: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,</w:t>
      </w:r>
      <w:r w:rsidRPr="006546CE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 since microorganisms within the biofilm show different properties </w:t>
      </w:r>
      <w:r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than</w:t>
      </w:r>
      <w:r w:rsidRPr="006546CE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 those in free planktonic life. The use of high hydrostatic pressure (HHP) is a novel 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alternative strategy for controlling microbial biofilms</w:t>
      </w:r>
      <w:r w:rsidRPr="006546CE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.</w:t>
      </w:r>
      <w:r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 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The aim of this work was to investigate the effects of 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HHP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on biofilms formed by</w:t>
      </w:r>
      <w:r w:rsidRPr="006546CE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="00FC6B9D">
        <w:rPr>
          <w:rStyle w:val="Uwydatnieni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S.</w:t>
      </w:r>
      <w:bookmarkStart w:id="0" w:name="_GoBack"/>
      <w:bookmarkEnd w:id="0"/>
      <w:r w:rsidRPr="006546CE">
        <w:rPr>
          <w:rStyle w:val="Uwydatnieni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aureus on </w:t>
      </w:r>
      <w:r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smooth or rough-surfaced stainless steel. </w:t>
      </w:r>
    </w:p>
    <w:p w:rsidR="00F3247C" w:rsidRPr="003625E5" w:rsidRDefault="00F3247C" w:rsidP="003625E5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</w:pPr>
      <w:r w:rsidRPr="006546CE">
        <w:rPr>
          <w:rFonts w:ascii="Times New Roman" w:hAnsi="Times New Roman" w:cs="Times New Roman"/>
          <w:b/>
          <w:color w:val="000000" w:themeColor="text1"/>
          <w:shd w:val="clear" w:color="auto" w:fill="FFFFFF"/>
          <w:lang w:val="en-US"/>
        </w:rPr>
        <w:t xml:space="preserve">Methods: </w:t>
      </w:r>
      <w:r w:rsidRPr="006546CE">
        <w:rPr>
          <w:rFonts w:ascii="Times New Roman" w:hAnsi="Times New Roman" w:cs="Times New Roman"/>
          <w:color w:val="000000" w:themeColor="text1"/>
          <w:lang w:val="en-US"/>
        </w:rPr>
        <w:t xml:space="preserve">In this </w:t>
      </w:r>
      <w:r w:rsidRPr="003625E5">
        <w:rPr>
          <w:rFonts w:ascii="Times New Roman" w:hAnsi="Times New Roman" w:cs="Times New Roman"/>
          <w:color w:val="000000" w:themeColor="text1"/>
          <w:lang w:val="en-US"/>
        </w:rPr>
        <w:t xml:space="preserve">study </w:t>
      </w:r>
      <w:r w:rsidRPr="003625E5">
        <w:rPr>
          <w:rFonts w:ascii="Times New Roman" w:hAnsi="Times New Roman" w:cs="Times New Roman"/>
          <w:i/>
          <w:color w:val="000000" w:themeColor="text1"/>
          <w:lang w:val="en-US"/>
        </w:rPr>
        <w:t>S. aureus</w:t>
      </w:r>
      <w:r w:rsidRPr="003625E5">
        <w:rPr>
          <w:rFonts w:ascii="Times New Roman" w:hAnsi="Times New Roman" w:cs="Times New Roman"/>
          <w:color w:val="000000" w:themeColor="text1"/>
          <w:lang w:val="en-US"/>
        </w:rPr>
        <w:t xml:space="preserve"> biofilms </w:t>
      </w:r>
      <w:r w:rsidRP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were grown on smooth or rough-surfaced stainless steel coupons in drip flow reactors. </w:t>
      </w:r>
      <w:r w:rsidRPr="003625E5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The bacterial biofilms were exposed to HHP</w:t>
      </w:r>
      <w:r w:rsidRPr="003625E5">
        <w:rPr>
          <w:rFonts w:ascii="Times New Roman" w:hAnsi="Times New Roman" w:cs="Times New Roman"/>
          <w:color w:val="000000" w:themeColor="text1"/>
          <w:lang w:val="en-US"/>
        </w:rPr>
        <w:t xml:space="preserve"> in a continuous mode with 200, 400 or 600 MPa at room temperature</w:t>
      </w:r>
      <w:r w:rsidRPr="003625E5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 xml:space="preserve"> for 10 min.</w:t>
      </w:r>
      <w:r w:rsidRP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Scanning electron microscopy (SEM) and fluorescence microscopy have been used to study bacterial</w:t>
      </w:r>
      <w:r w:rsidRPr="003625E5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Pr="003625E5">
        <w:rPr>
          <w:rStyle w:val="highlight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biofilm</w:t>
      </w:r>
      <w:r w:rsidRPr="003625E5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</w:t>
      </w:r>
      <w:r w:rsidRP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structure. The logarithmic reduction factor (LRF) was used to determine the treatment effects.</w:t>
      </w:r>
    </w:p>
    <w:p w:rsidR="003625E5" w:rsidRPr="003625E5" w:rsidRDefault="00F3247C" w:rsidP="003625E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</w:pPr>
      <w:r w:rsidRPr="003625E5">
        <w:rPr>
          <w:rFonts w:ascii="Times New Roman" w:eastAsia="Times New Roman" w:hAnsi="Times New Roman" w:cs="Times New Roman"/>
          <w:b/>
          <w:color w:val="000000" w:themeColor="text1"/>
          <w:lang w:val="en-US" w:eastAsia="pl-PL"/>
        </w:rPr>
        <w:t xml:space="preserve">Results: 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Biofilm forming </w:t>
      </w:r>
      <w:r w:rsidR="003625E5" w:rsidRPr="006546CE">
        <w:rPr>
          <w:rFonts w:ascii="Times New Roman" w:hAnsi="Times New Roman" w:cs="Times New Roman"/>
          <w:i/>
          <w:color w:val="000000" w:themeColor="text1"/>
          <w:lang w:val="en-US"/>
        </w:rPr>
        <w:t>S. aureus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 showed adhesion and multiplication on the surface of all steel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coupons</w:t>
      </w:r>
      <w:r w:rsid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, even though 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>heavi</w:t>
      </w:r>
      <w:r w:rsidR="003625E5">
        <w:rPr>
          <w:rFonts w:ascii="Times New Roman" w:hAnsi="Times New Roman" w:cs="Times New Roman"/>
          <w:color w:val="000000" w:themeColor="text1"/>
          <w:lang w:val="en-US"/>
        </w:rPr>
        <w:t xml:space="preserve">er on </w:t>
      </w:r>
      <w:r w:rsid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rough-surfaced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Experiments with HHP demonstrated that at </w:t>
      </w:r>
      <w:r w:rsid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room temperature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the </w:t>
      </w:r>
      <w:r w:rsidR="003625E5" w:rsidRPr="006546CE">
        <w:rPr>
          <w:rFonts w:ascii="Times New Roman" w:hAnsi="Times New Roman" w:cs="Times New Roman"/>
          <w:i/>
          <w:color w:val="000000" w:themeColor="text1"/>
          <w:shd w:val="clear" w:color="auto" w:fill="FFFFFF"/>
          <w:lang w:val="en-US"/>
        </w:rPr>
        <w:t>S. aureus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biofilm was inactivated over a pressure range of 200 to 600 MPa, with a 10 min </w:t>
      </w:r>
      <w:r w:rsidR="003625E5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treatment,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especially </w:t>
      </w:r>
      <w:r w:rsidR="003625E5" w:rsidRPr="006546CE">
        <w:rPr>
          <w:rStyle w:val="Uwydatnieni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on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smooth stainless steel. 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The level of inactivation was different – a reduction from 1.6 to 1.2 to 0.9 LRFs was achieved in the slightly 200–400-600 MPa range </w:t>
      </w:r>
      <w:r w:rsidR="003625E5" w:rsidRPr="006546CE">
        <w:rPr>
          <w:rStyle w:val="Uwydatnienie"/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on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smooth stainless steel coupons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>.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The 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>reduction from 4.1 to 3.3 to 2.4 LRFs was achieved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 xml:space="preserve"> in the 200-400-600 MPa on rough-surfaced stainless steel coupons. 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Significant (p &lt; 0,05) inactivation was observed in biofilm formed on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smooth stainless steel coupons</w:t>
      </w:r>
      <w:r w:rsidR="003625E5" w:rsidRPr="006546CE">
        <w:rPr>
          <w:rFonts w:ascii="Times New Roman" w:hAnsi="Times New Roman" w:cs="Times New Roman"/>
          <w:color w:val="000000" w:themeColor="text1"/>
          <w:lang w:val="en-US"/>
        </w:rPr>
        <w:t xml:space="preserve"> as a result of pressure treatment in the 200 MPa. No significant differences in LRFs were detected between biofilm grown on </w:t>
      </w:r>
      <w:r w:rsidR="003625E5" w:rsidRPr="006546CE"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rough-surfaced stainless steel, except for 600 MPa.</w:t>
      </w:r>
    </w:p>
    <w:p w:rsidR="00B73936" w:rsidRPr="003625E5" w:rsidRDefault="00F3247C" w:rsidP="003625E5">
      <w:pPr>
        <w:pStyle w:val="Nagwek3"/>
        <w:spacing w:line="360" w:lineRule="auto"/>
        <w:ind w:left="0"/>
        <w:jc w:val="both"/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</w:pPr>
      <w:r w:rsidRPr="003625E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Discussion: 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HPP confirmed to have strong inactivation ability for </w:t>
      </w:r>
      <w:r w:rsidR="003625E5" w:rsidRPr="003625E5">
        <w:rPr>
          <w:rFonts w:ascii="Times New Roman" w:hAnsi="Times New Roman" w:cs="Times New Roman"/>
          <w:b w:val="0"/>
          <w:i/>
          <w:color w:val="000000" w:themeColor="text1"/>
          <w:sz w:val="22"/>
          <w:szCs w:val="22"/>
        </w:rPr>
        <w:t>S. aureus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 biofilms, especially on</w:t>
      </w:r>
      <w:r w:rsidR="003625E5" w:rsidRPr="003625E5">
        <w:rPr>
          <w:rStyle w:val="Uwydatnienie"/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  <w:shd w:val="clear" w:color="auto" w:fill="FFFFFF"/>
        </w:rPr>
        <w:t>smooth stainless steel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. </w:t>
      </w:r>
      <w:r w:rsidR="003625E5" w:rsidRPr="003625E5">
        <w:rPr>
          <w:rFonts w:ascii="Times New Roman" w:eastAsia="Times New Roman" w:hAnsi="Times New Roman" w:cs="Times New Roman"/>
          <w:b w:val="0"/>
          <w:color w:val="000000" w:themeColor="text1"/>
          <w:sz w:val="22"/>
          <w:szCs w:val="22"/>
          <w:lang w:eastAsia="pl-PL"/>
        </w:rPr>
        <w:t xml:space="preserve">These results indicate the potential of HPP as an alternative way for biofilm 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contr</w:t>
      </w:r>
      <w:r w:rsidR="003625E5" w:rsidRPr="003625E5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ol in medical industry</w:t>
      </w:r>
      <w:r w:rsidRPr="003625E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sectPr w:rsidR="00B73936" w:rsidRPr="003625E5" w:rsidSect="00DC4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7C"/>
    <w:rsid w:val="002A6BB8"/>
    <w:rsid w:val="003625E5"/>
    <w:rsid w:val="00B73936"/>
    <w:rsid w:val="00F3247C"/>
    <w:rsid w:val="00FC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247C"/>
  </w:style>
  <w:style w:type="paragraph" w:styleId="Nagwek3">
    <w:name w:val="heading 3"/>
    <w:basedOn w:val="Normalny"/>
    <w:link w:val="Nagwek3Znak"/>
    <w:uiPriority w:val="1"/>
    <w:qFormat/>
    <w:rsid w:val="003625E5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3247C"/>
  </w:style>
  <w:style w:type="character" w:customStyle="1" w:styleId="highlight">
    <w:name w:val="highlight"/>
    <w:basedOn w:val="Domylnaczcionkaakapitu"/>
    <w:rsid w:val="00F3247C"/>
  </w:style>
  <w:style w:type="character" w:styleId="Uwydatnienie">
    <w:name w:val="Emphasis"/>
    <w:basedOn w:val="Domylnaczcionkaakapitu"/>
    <w:uiPriority w:val="20"/>
    <w:qFormat/>
    <w:rsid w:val="00F3247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32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3247C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1"/>
    <w:rsid w:val="003625E5"/>
    <w:rPr>
      <w:rFonts w:ascii="Arial" w:eastAsia="Arial" w:hAnsi="Arial" w:cs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247C"/>
  </w:style>
  <w:style w:type="paragraph" w:styleId="Nagwek3">
    <w:name w:val="heading 3"/>
    <w:basedOn w:val="Normalny"/>
    <w:link w:val="Nagwek3Znak"/>
    <w:uiPriority w:val="1"/>
    <w:qFormat/>
    <w:rsid w:val="003625E5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3247C"/>
  </w:style>
  <w:style w:type="character" w:customStyle="1" w:styleId="highlight">
    <w:name w:val="highlight"/>
    <w:basedOn w:val="Domylnaczcionkaakapitu"/>
    <w:rsid w:val="00F3247C"/>
  </w:style>
  <w:style w:type="character" w:styleId="Uwydatnienie">
    <w:name w:val="Emphasis"/>
    <w:basedOn w:val="Domylnaczcionkaakapitu"/>
    <w:uiPriority w:val="20"/>
    <w:qFormat/>
    <w:rsid w:val="00F3247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32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3247C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1"/>
    <w:rsid w:val="003625E5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WUM</dc:creator>
  <cp:lastModifiedBy>WUM</cp:lastModifiedBy>
  <cp:revision>2</cp:revision>
  <dcterms:created xsi:type="dcterms:W3CDTF">2017-08-31T08:52:00Z</dcterms:created>
  <dcterms:modified xsi:type="dcterms:W3CDTF">2017-08-31T09:19:00Z</dcterms:modified>
</cp:coreProperties>
</file>