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56CC" w:rsidRPr="007C6599" w:rsidRDefault="006F56CC" w:rsidP="0051678F">
      <w:pPr>
        <w:rPr>
          <w:b/>
          <w:sz w:val="44"/>
          <w:szCs w:val="44"/>
        </w:rPr>
      </w:pPr>
      <w:r w:rsidRPr="007C6599">
        <w:rPr>
          <w:b/>
          <w:sz w:val="44"/>
          <w:szCs w:val="44"/>
        </w:rPr>
        <w:t xml:space="preserve">MANAGEMENT OF EXORBITISM IN SYNDROMIC </w:t>
      </w:r>
      <w:r w:rsidR="009251F6">
        <w:rPr>
          <w:b/>
          <w:sz w:val="44"/>
          <w:szCs w:val="44"/>
        </w:rPr>
        <w:t xml:space="preserve">CRANIAL </w:t>
      </w:r>
      <w:r w:rsidRPr="007C6599">
        <w:rPr>
          <w:b/>
          <w:sz w:val="44"/>
          <w:szCs w:val="44"/>
        </w:rPr>
        <w:t>STENOSIS</w:t>
      </w:r>
    </w:p>
    <w:p w:rsidR="006F56CC" w:rsidRPr="007C6599" w:rsidRDefault="006F56CC" w:rsidP="0051678F">
      <w:pPr>
        <w:rPr>
          <w:b/>
          <w:sz w:val="44"/>
          <w:szCs w:val="44"/>
        </w:rPr>
      </w:pPr>
    </w:p>
    <w:p w:rsidR="006F56CC" w:rsidRPr="005F2E1D" w:rsidRDefault="005F2E1D" w:rsidP="0051678F">
      <w:pPr>
        <w:rPr>
          <w:b/>
          <w:sz w:val="36"/>
          <w:szCs w:val="36"/>
        </w:rPr>
      </w:pPr>
      <w:r w:rsidRPr="005F2E1D">
        <w:rPr>
          <w:b/>
          <w:sz w:val="36"/>
          <w:szCs w:val="36"/>
        </w:rPr>
        <w:t>INTRODUCTION</w:t>
      </w:r>
    </w:p>
    <w:p w:rsidR="00BB1D75" w:rsidRDefault="00BC2189" w:rsidP="00A73DD1">
      <w:pPr>
        <w:ind w:firstLine="720"/>
        <w:rPr>
          <w:b/>
          <w:sz w:val="32"/>
          <w:szCs w:val="32"/>
        </w:rPr>
      </w:pPr>
      <w:r w:rsidRPr="00BC2189">
        <w:t xml:space="preserve"> </w:t>
      </w:r>
      <w:proofErr w:type="spellStart"/>
      <w:r w:rsidRPr="00BC2189">
        <w:rPr>
          <w:b/>
          <w:sz w:val="32"/>
          <w:szCs w:val="32"/>
        </w:rPr>
        <w:t>Craniosynostosis</w:t>
      </w:r>
      <w:proofErr w:type="spellEnd"/>
      <w:r w:rsidRPr="00BC2189">
        <w:rPr>
          <w:b/>
          <w:sz w:val="32"/>
          <w:szCs w:val="32"/>
        </w:rPr>
        <w:t xml:space="preserve"> can occur as</w:t>
      </w:r>
      <w:r>
        <w:rPr>
          <w:b/>
          <w:sz w:val="32"/>
          <w:szCs w:val="32"/>
        </w:rPr>
        <w:t xml:space="preserve"> an isolated event resulting in </w:t>
      </w:r>
      <w:proofErr w:type="spellStart"/>
      <w:r w:rsidRPr="00BC2189">
        <w:rPr>
          <w:b/>
          <w:sz w:val="32"/>
          <w:szCs w:val="32"/>
        </w:rPr>
        <w:t>nonsyndromic</w:t>
      </w:r>
      <w:proofErr w:type="spellEnd"/>
      <w:r w:rsidRPr="00BC2189">
        <w:rPr>
          <w:b/>
          <w:sz w:val="32"/>
          <w:szCs w:val="32"/>
        </w:rPr>
        <w:t xml:space="preserve"> </w:t>
      </w:r>
      <w:proofErr w:type="spellStart"/>
      <w:r w:rsidRPr="00BC2189">
        <w:rPr>
          <w:b/>
          <w:sz w:val="32"/>
          <w:szCs w:val="32"/>
        </w:rPr>
        <w:t>craniosynostosis</w:t>
      </w:r>
      <w:proofErr w:type="spellEnd"/>
      <w:r w:rsidRPr="00BC2189">
        <w:rPr>
          <w:b/>
          <w:sz w:val="32"/>
          <w:szCs w:val="32"/>
        </w:rPr>
        <w:t>,</w:t>
      </w:r>
      <w:r>
        <w:rPr>
          <w:b/>
          <w:sz w:val="32"/>
          <w:szCs w:val="32"/>
        </w:rPr>
        <w:t xml:space="preserve"> or it can occur in conjunction </w:t>
      </w:r>
      <w:r w:rsidRPr="00BC2189">
        <w:rPr>
          <w:b/>
          <w:sz w:val="32"/>
          <w:szCs w:val="32"/>
        </w:rPr>
        <w:t>with other anomalies in</w:t>
      </w:r>
      <w:r w:rsidR="00607147">
        <w:rPr>
          <w:b/>
          <w:sz w:val="32"/>
          <w:szCs w:val="32"/>
        </w:rPr>
        <w:t xml:space="preserve"> </w:t>
      </w:r>
      <w:r>
        <w:rPr>
          <w:b/>
          <w:sz w:val="32"/>
          <w:szCs w:val="32"/>
        </w:rPr>
        <w:t xml:space="preserve">well-defined patterns that make </w:t>
      </w:r>
      <w:r w:rsidRPr="00BC2189">
        <w:rPr>
          <w:b/>
          <w:sz w:val="32"/>
          <w:szCs w:val="32"/>
        </w:rPr>
        <w:t xml:space="preserve">up clinically recognized </w:t>
      </w:r>
      <w:proofErr w:type="gramStart"/>
      <w:r w:rsidRPr="00BC2189">
        <w:rPr>
          <w:b/>
          <w:sz w:val="32"/>
          <w:szCs w:val="32"/>
        </w:rPr>
        <w:t>syndromes</w:t>
      </w:r>
      <w:r w:rsidR="0051678F" w:rsidRPr="005F2E1D">
        <w:rPr>
          <w:b/>
          <w:sz w:val="32"/>
          <w:szCs w:val="32"/>
        </w:rPr>
        <w:t xml:space="preserve"> </w:t>
      </w:r>
      <w:r w:rsidR="00AE2F43">
        <w:rPr>
          <w:b/>
          <w:sz w:val="32"/>
          <w:szCs w:val="32"/>
        </w:rPr>
        <w:t>.</w:t>
      </w:r>
      <w:proofErr w:type="gramEnd"/>
      <w:r w:rsidR="00AE2F43">
        <w:rPr>
          <w:b/>
          <w:sz w:val="32"/>
          <w:szCs w:val="32"/>
        </w:rPr>
        <w:t xml:space="preserve"> </w:t>
      </w:r>
      <w:r w:rsidR="0051678F" w:rsidRPr="005F2E1D">
        <w:rPr>
          <w:b/>
          <w:sz w:val="32"/>
          <w:szCs w:val="32"/>
        </w:rPr>
        <w:t>Although mostly associated</w:t>
      </w:r>
      <w:r w:rsidR="007C6599" w:rsidRPr="005F2E1D">
        <w:rPr>
          <w:b/>
          <w:sz w:val="32"/>
          <w:szCs w:val="32"/>
        </w:rPr>
        <w:t xml:space="preserve"> </w:t>
      </w:r>
      <w:r w:rsidR="0051678F" w:rsidRPr="005F2E1D">
        <w:rPr>
          <w:b/>
          <w:sz w:val="32"/>
          <w:szCs w:val="32"/>
        </w:rPr>
        <w:t xml:space="preserve">with </w:t>
      </w:r>
      <w:proofErr w:type="spellStart"/>
      <w:r w:rsidR="0051678F" w:rsidRPr="005F2E1D">
        <w:rPr>
          <w:b/>
          <w:sz w:val="32"/>
          <w:szCs w:val="32"/>
        </w:rPr>
        <w:t>syndromic</w:t>
      </w:r>
      <w:proofErr w:type="spellEnd"/>
      <w:r w:rsidR="0051678F" w:rsidRPr="005F2E1D">
        <w:rPr>
          <w:b/>
          <w:sz w:val="32"/>
          <w:szCs w:val="32"/>
        </w:rPr>
        <w:t xml:space="preserve"> cases, bony orbit deformities such as </w:t>
      </w:r>
      <w:proofErr w:type="spellStart"/>
      <w:r w:rsidR="0051678F" w:rsidRPr="005F2E1D">
        <w:rPr>
          <w:b/>
          <w:sz w:val="32"/>
          <w:szCs w:val="32"/>
        </w:rPr>
        <w:t>exorbitism</w:t>
      </w:r>
      <w:proofErr w:type="spellEnd"/>
      <w:r w:rsidR="0051678F" w:rsidRPr="005F2E1D">
        <w:rPr>
          <w:b/>
          <w:sz w:val="32"/>
          <w:szCs w:val="32"/>
        </w:rPr>
        <w:t xml:space="preserve"> can be seen with various types of </w:t>
      </w:r>
      <w:proofErr w:type="spellStart"/>
      <w:r w:rsidR="0051678F" w:rsidRPr="005F2E1D">
        <w:rPr>
          <w:b/>
          <w:sz w:val="32"/>
          <w:szCs w:val="32"/>
        </w:rPr>
        <w:t>craniosynostosis</w:t>
      </w:r>
      <w:proofErr w:type="spellEnd"/>
      <w:r w:rsidR="0051678F" w:rsidRPr="005F2E1D">
        <w:rPr>
          <w:b/>
          <w:sz w:val="32"/>
          <w:szCs w:val="32"/>
        </w:rPr>
        <w:t xml:space="preserve">. </w:t>
      </w:r>
      <w:r w:rsidR="00607147">
        <w:rPr>
          <w:b/>
          <w:sz w:val="32"/>
          <w:szCs w:val="32"/>
        </w:rPr>
        <w:t xml:space="preserve">Patients with </w:t>
      </w:r>
      <w:proofErr w:type="spellStart"/>
      <w:r w:rsidR="00607147">
        <w:rPr>
          <w:b/>
          <w:sz w:val="32"/>
          <w:szCs w:val="32"/>
        </w:rPr>
        <w:t>syndromic</w:t>
      </w:r>
      <w:proofErr w:type="spellEnd"/>
      <w:r w:rsidR="00607147">
        <w:rPr>
          <w:b/>
          <w:sz w:val="32"/>
          <w:szCs w:val="32"/>
        </w:rPr>
        <w:t xml:space="preserve"> </w:t>
      </w:r>
      <w:proofErr w:type="spellStart"/>
      <w:r w:rsidR="00607147" w:rsidRPr="00607147">
        <w:rPr>
          <w:b/>
          <w:sz w:val="32"/>
          <w:szCs w:val="32"/>
        </w:rPr>
        <w:t>craniosynostoses</w:t>
      </w:r>
      <w:proofErr w:type="spellEnd"/>
      <w:r w:rsidR="00607147" w:rsidRPr="00607147">
        <w:rPr>
          <w:b/>
          <w:sz w:val="32"/>
          <w:szCs w:val="32"/>
        </w:rPr>
        <w:t xml:space="preserve"> are muc</w:t>
      </w:r>
      <w:r w:rsidR="00607147">
        <w:rPr>
          <w:b/>
          <w:sz w:val="32"/>
          <w:szCs w:val="32"/>
        </w:rPr>
        <w:t xml:space="preserve">h more complicated to care for, </w:t>
      </w:r>
      <w:r w:rsidR="00607147" w:rsidRPr="00607147">
        <w:rPr>
          <w:b/>
          <w:sz w:val="32"/>
          <w:szCs w:val="32"/>
        </w:rPr>
        <w:t>requiring a multidisciplina</w:t>
      </w:r>
      <w:r w:rsidR="00607147">
        <w:rPr>
          <w:b/>
          <w:sz w:val="32"/>
          <w:szCs w:val="32"/>
        </w:rPr>
        <w:t xml:space="preserve">ry team to address all of their </w:t>
      </w:r>
      <w:r w:rsidR="00607147" w:rsidRPr="00607147">
        <w:rPr>
          <w:b/>
          <w:sz w:val="32"/>
          <w:szCs w:val="32"/>
        </w:rPr>
        <w:t>needs effectively.</w:t>
      </w:r>
      <w:r w:rsidR="00A73DD1" w:rsidRPr="00A73DD1">
        <w:t xml:space="preserve"> </w:t>
      </w:r>
      <w:r w:rsidR="00A73DD1" w:rsidRPr="00A73DD1">
        <w:rPr>
          <w:b/>
          <w:sz w:val="32"/>
          <w:szCs w:val="32"/>
        </w:rPr>
        <w:t xml:space="preserve">This disharmony of reduced orbital volume holding in a normal amount of </w:t>
      </w:r>
      <w:proofErr w:type="spellStart"/>
      <w:r w:rsidR="00A73DD1" w:rsidRPr="00A73DD1">
        <w:rPr>
          <w:b/>
          <w:sz w:val="32"/>
          <w:szCs w:val="32"/>
        </w:rPr>
        <w:t>retrobulbar</w:t>
      </w:r>
      <w:proofErr w:type="spellEnd"/>
      <w:r w:rsidR="00A73DD1" w:rsidRPr="00A73DD1">
        <w:rPr>
          <w:b/>
          <w:sz w:val="32"/>
          <w:szCs w:val="32"/>
        </w:rPr>
        <w:t xml:space="preserve"> soft tissue content results in globe protrusion, termed </w:t>
      </w:r>
      <w:proofErr w:type="spellStart"/>
      <w:r w:rsidR="00A73DD1" w:rsidRPr="00A73DD1">
        <w:rPr>
          <w:b/>
          <w:sz w:val="32"/>
          <w:szCs w:val="32"/>
        </w:rPr>
        <w:t>exorbitism</w:t>
      </w:r>
      <w:proofErr w:type="spellEnd"/>
      <w:r w:rsidR="00A73DD1" w:rsidRPr="00A73DD1">
        <w:rPr>
          <w:b/>
          <w:sz w:val="32"/>
          <w:szCs w:val="32"/>
        </w:rPr>
        <w:t xml:space="preserve"> . This condition although seen majorly in </w:t>
      </w:r>
      <w:proofErr w:type="spellStart"/>
      <w:r w:rsidR="00A73DD1" w:rsidRPr="00A73DD1">
        <w:rPr>
          <w:b/>
          <w:sz w:val="32"/>
          <w:szCs w:val="32"/>
        </w:rPr>
        <w:t>syndromic</w:t>
      </w:r>
      <w:proofErr w:type="spellEnd"/>
      <w:r w:rsidR="00A73DD1" w:rsidRPr="00A73DD1">
        <w:rPr>
          <w:b/>
          <w:sz w:val="32"/>
          <w:szCs w:val="32"/>
        </w:rPr>
        <w:t xml:space="preserve"> cases of </w:t>
      </w:r>
      <w:proofErr w:type="spellStart"/>
      <w:r w:rsidR="00A73DD1" w:rsidRPr="00A73DD1">
        <w:rPr>
          <w:b/>
          <w:sz w:val="32"/>
          <w:szCs w:val="32"/>
        </w:rPr>
        <w:t>craniosynostosis</w:t>
      </w:r>
      <w:proofErr w:type="spellEnd"/>
      <w:r w:rsidR="00A73DD1" w:rsidRPr="00A73DD1">
        <w:rPr>
          <w:b/>
          <w:sz w:val="32"/>
          <w:szCs w:val="32"/>
        </w:rPr>
        <w:t xml:space="preserve"> can be seen in </w:t>
      </w:r>
      <w:proofErr w:type="spellStart"/>
      <w:r w:rsidR="00A73DD1" w:rsidRPr="00A73DD1">
        <w:rPr>
          <w:b/>
          <w:sz w:val="32"/>
          <w:szCs w:val="32"/>
        </w:rPr>
        <w:t>nonsyndromic</w:t>
      </w:r>
      <w:proofErr w:type="spellEnd"/>
      <w:r w:rsidR="00A73DD1" w:rsidRPr="00A73DD1">
        <w:rPr>
          <w:b/>
          <w:sz w:val="32"/>
          <w:szCs w:val="32"/>
        </w:rPr>
        <w:t xml:space="preserve"> types as well. </w:t>
      </w:r>
    </w:p>
    <w:p w:rsidR="00A73DD1" w:rsidRDefault="00A73DD1" w:rsidP="00BB1D75">
      <w:pPr>
        <w:ind w:left="720" w:firstLine="720"/>
        <w:rPr>
          <w:b/>
          <w:sz w:val="32"/>
          <w:szCs w:val="32"/>
        </w:rPr>
      </w:pPr>
      <w:r w:rsidRPr="00A73DD1">
        <w:rPr>
          <w:b/>
          <w:sz w:val="32"/>
          <w:szCs w:val="32"/>
        </w:rPr>
        <w:t xml:space="preserve">Whatever the case is, </w:t>
      </w:r>
      <w:proofErr w:type="spellStart"/>
      <w:r w:rsidRPr="00A73DD1">
        <w:rPr>
          <w:b/>
          <w:sz w:val="32"/>
          <w:szCs w:val="32"/>
        </w:rPr>
        <w:t>exorbitism</w:t>
      </w:r>
      <w:proofErr w:type="spellEnd"/>
      <w:r w:rsidR="00BB1D75">
        <w:rPr>
          <w:b/>
          <w:sz w:val="32"/>
          <w:szCs w:val="32"/>
        </w:rPr>
        <w:t xml:space="preserve"> </w:t>
      </w:r>
      <w:r w:rsidRPr="00A73DD1">
        <w:rPr>
          <w:b/>
          <w:sz w:val="32"/>
          <w:szCs w:val="32"/>
        </w:rPr>
        <w:t xml:space="preserve">can be an indication for early or urgent </w:t>
      </w:r>
      <w:proofErr w:type="gramStart"/>
      <w:r w:rsidRPr="00A73DD1">
        <w:rPr>
          <w:b/>
          <w:sz w:val="32"/>
          <w:szCs w:val="32"/>
        </w:rPr>
        <w:t>surgery .</w:t>
      </w:r>
      <w:proofErr w:type="gramEnd"/>
      <w:r w:rsidRPr="00A73DD1">
        <w:rPr>
          <w:b/>
          <w:sz w:val="32"/>
          <w:szCs w:val="32"/>
        </w:rPr>
        <w:t xml:space="preserve"> Severe </w:t>
      </w:r>
      <w:proofErr w:type="spellStart"/>
      <w:r w:rsidRPr="00A73DD1">
        <w:rPr>
          <w:b/>
          <w:sz w:val="32"/>
          <w:szCs w:val="32"/>
        </w:rPr>
        <w:t>exorbitism</w:t>
      </w:r>
      <w:proofErr w:type="spellEnd"/>
      <w:r w:rsidRPr="00A73DD1">
        <w:rPr>
          <w:b/>
          <w:sz w:val="32"/>
          <w:szCs w:val="32"/>
        </w:rPr>
        <w:t xml:space="preserve"> can cause subluxation of the globe, mechanical </w:t>
      </w:r>
      <w:proofErr w:type="spellStart"/>
      <w:r w:rsidRPr="00A73DD1">
        <w:rPr>
          <w:b/>
          <w:sz w:val="32"/>
          <w:szCs w:val="32"/>
        </w:rPr>
        <w:t>lagophthalmos</w:t>
      </w:r>
      <w:proofErr w:type="spellEnd"/>
      <w:r w:rsidRPr="00A73DD1">
        <w:rPr>
          <w:b/>
          <w:sz w:val="32"/>
          <w:szCs w:val="32"/>
        </w:rPr>
        <w:t xml:space="preserve">, </w:t>
      </w:r>
      <w:proofErr w:type="gramStart"/>
      <w:r w:rsidRPr="00A73DD1">
        <w:rPr>
          <w:b/>
          <w:sz w:val="32"/>
          <w:szCs w:val="32"/>
        </w:rPr>
        <w:t>keratitis</w:t>
      </w:r>
      <w:proofErr w:type="gramEnd"/>
      <w:r w:rsidRPr="00A73DD1">
        <w:rPr>
          <w:b/>
          <w:sz w:val="32"/>
          <w:szCs w:val="32"/>
        </w:rPr>
        <w:t xml:space="preserve"> due to prolonged exposure, corneal ulcers and loss of the eye in extreme cases</w:t>
      </w:r>
    </w:p>
    <w:p w:rsidR="00F03359" w:rsidRDefault="00F03359" w:rsidP="00607147">
      <w:pPr>
        <w:ind w:firstLine="720"/>
        <w:rPr>
          <w:b/>
          <w:sz w:val="32"/>
          <w:szCs w:val="32"/>
        </w:rPr>
      </w:pPr>
      <w:r w:rsidRPr="00F03359">
        <w:rPr>
          <w:b/>
          <w:sz w:val="32"/>
          <w:szCs w:val="32"/>
        </w:rPr>
        <w:t xml:space="preserve">Exophthalmos is a protrusion of the eyeball due to an increase in orbital contents in a normal bony orbit as compared to </w:t>
      </w:r>
      <w:proofErr w:type="spellStart"/>
      <w:r w:rsidRPr="00F03359">
        <w:rPr>
          <w:b/>
          <w:sz w:val="32"/>
          <w:szCs w:val="32"/>
        </w:rPr>
        <w:t>exorbitism</w:t>
      </w:r>
      <w:proofErr w:type="spellEnd"/>
      <w:r w:rsidRPr="00F03359">
        <w:rPr>
          <w:b/>
          <w:sz w:val="32"/>
          <w:szCs w:val="32"/>
        </w:rPr>
        <w:t xml:space="preserve">, which is a protrusion of the eyeball due to a decrease in capacity of the orbital container, with a normal orbital content </w:t>
      </w:r>
      <w:proofErr w:type="gramStart"/>
      <w:r w:rsidRPr="00F03359">
        <w:rPr>
          <w:b/>
          <w:sz w:val="32"/>
          <w:szCs w:val="32"/>
        </w:rPr>
        <w:t>volume .</w:t>
      </w:r>
      <w:proofErr w:type="gramEnd"/>
    </w:p>
    <w:p w:rsidR="007C6599" w:rsidRPr="005F2E1D" w:rsidRDefault="0051678F" w:rsidP="00607147">
      <w:pPr>
        <w:ind w:firstLine="720"/>
        <w:rPr>
          <w:b/>
          <w:sz w:val="32"/>
          <w:szCs w:val="32"/>
        </w:rPr>
      </w:pPr>
      <w:r w:rsidRPr="005F2E1D">
        <w:rPr>
          <w:b/>
          <w:sz w:val="32"/>
          <w:szCs w:val="32"/>
        </w:rPr>
        <w:t>This condition can be</w:t>
      </w:r>
      <w:r w:rsidR="007C6599" w:rsidRPr="005F2E1D">
        <w:rPr>
          <w:b/>
          <w:sz w:val="32"/>
          <w:szCs w:val="32"/>
        </w:rPr>
        <w:t xml:space="preserve"> </w:t>
      </w:r>
      <w:r w:rsidRPr="005F2E1D">
        <w:rPr>
          <w:b/>
          <w:sz w:val="32"/>
          <w:szCs w:val="32"/>
        </w:rPr>
        <w:t xml:space="preserve">associated with papilledema and besides its effect on the patient’s appearance can cause subluxation of the </w:t>
      </w:r>
      <w:r w:rsidRPr="005F2E1D">
        <w:rPr>
          <w:b/>
          <w:sz w:val="32"/>
          <w:szCs w:val="32"/>
        </w:rPr>
        <w:lastRenderedPageBreak/>
        <w:t xml:space="preserve">globe, </w:t>
      </w:r>
      <w:r w:rsidR="00704934">
        <w:rPr>
          <w:b/>
          <w:sz w:val="32"/>
          <w:szCs w:val="32"/>
        </w:rPr>
        <w:t>herniation</w:t>
      </w:r>
      <w:r w:rsidR="00F03359">
        <w:rPr>
          <w:b/>
          <w:sz w:val="32"/>
          <w:szCs w:val="32"/>
        </w:rPr>
        <w:t xml:space="preserve"> of the globe, </w:t>
      </w:r>
      <w:proofErr w:type="spellStart"/>
      <w:r w:rsidRPr="005F2E1D">
        <w:rPr>
          <w:b/>
          <w:sz w:val="32"/>
          <w:szCs w:val="32"/>
        </w:rPr>
        <w:t>lagophthalmos</w:t>
      </w:r>
      <w:proofErr w:type="spellEnd"/>
      <w:r w:rsidRPr="005F2E1D">
        <w:rPr>
          <w:b/>
          <w:sz w:val="32"/>
          <w:szCs w:val="32"/>
        </w:rPr>
        <w:t xml:space="preserve"> or keratitis</w:t>
      </w:r>
      <w:r w:rsidR="007C6599" w:rsidRPr="005F2E1D">
        <w:rPr>
          <w:b/>
          <w:sz w:val="32"/>
          <w:szCs w:val="32"/>
        </w:rPr>
        <w:t xml:space="preserve"> </w:t>
      </w:r>
      <w:r w:rsidRPr="005F2E1D">
        <w:rPr>
          <w:b/>
          <w:sz w:val="32"/>
          <w:szCs w:val="32"/>
        </w:rPr>
        <w:t xml:space="preserve">resulting in corneal ulcers and ultimately loss of vision. Various techniques </w:t>
      </w:r>
      <w:r w:rsidR="00F03359">
        <w:rPr>
          <w:b/>
          <w:sz w:val="32"/>
          <w:szCs w:val="32"/>
        </w:rPr>
        <w:t>have been proposed for repair of</w:t>
      </w:r>
      <w:r w:rsidRPr="005F2E1D">
        <w:rPr>
          <w:b/>
          <w:sz w:val="32"/>
          <w:szCs w:val="32"/>
        </w:rPr>
        <w:t xml:space="preserve"> </w:t>
      </w:r>
      <w:proofErr w:type="spellStart"/>
      <w:r w:rsidRPr="005F2E1D">
        <w:rPr>
          <w:b/>
          <w:sz w:val="32"/>
          <w:szCs w:val="32"/>
        </w:rPr>
        <w:t>exorbitism</w:t>
      </w:r>
      <w:proofErr w:type="spellEnd"/>
      <w:r w:rsidRPr="005F2E1D">
        <w:rPr>
          <w:b/>
          <w:sz w:val="32"/>
          <w:szCs w:val="32"/>
        </w:rPr>
        <w:t xml:space="preserve"> such as </w:t>
      </w:r>
      <w:proofErr w:type="spellStart"/>
      <w:r w:rsidRPr="005F2E1D">
        <w:rPr>
          <w:b/>
          <w:sz w:val="32"/>
          <w:szCs w:val="32"/>
        </w:rPr>
        <w:t>fronto</w:t>
      </w:r>
      <w:proofErr w:type="spellEnd"/>
      <w:r w:rsidRPr="005F2E1D">
        <w:rPr>
          <w:b/>
          <w:sz w:val="32"/>
          <w:szCs w:val="32"/>
        </w:rPr>
        <w:t>-orbital</w:t>
      </w:r>
      <w:r w:rsidR="007C6599" w:rsidRPr="005F2E1D">
        <w:rPr>
          <w:b/>
          <w:sz w:val="32"/>
          <w:szCs w:val="32"/>
        </w:rPr>
        <w:t xml:space="preserve"> </w:t>
      </w:r>
      <w:r w:rsidRPr="005F2E1D">
        <w:rPr>
          <w:b/>
          <w:sz w:val="32"/>
          <w:szCs w:val="32"/>
        </w:rPr>
        <w:t xml:space="preserve">advancement procedures, orbital wall decompression, </w:t>
      </w:r>
      <w:proofErr w:type="spellStart"/>
      <w:proofErr w:type="gramStart"/>
      <w:r w:rsidRPr="005F2E1D">
        <w:rPr>
          <w:b/>
          <w:sz w:val="32"/>
          <w:szCs w:val="32"/>
        </w:rPr>
        <w:t>periosteum</w:t>
      </w:r>
      <w:proofErr w:type="spellEnd"/>
      <w:proofErr w:type="gramEnd"/>
      <w:r w:rsidRPr="005F2E1D">
        <w:rPr>
          <w:b/>
          <w:sz w:val="32"/>
          <w:szCs w:val="32"/>
        </w:rPr>
        <w:t xml:space="preserve"> scoring and tissue excision. Orbital periosteal scoring covering the globe</w:t>
      </w:r>
      <w:r w:rsidR="007C6599" w:rsidRPr="005F2E1D">
        <w:rPr>
          <w:b/>
          <w:sz w:val="32"/>
          <w:szCs w:val="32"/>
        </w:rPr>
        <w:t xml:space="preserve"> </w:t>
      </w:r>
      <w:r w:rsidRPr="005F2E1D">
        <w:rPr>
          <w:b/>
          <w:sz w:val="32"/>
          <w:szCs w:val="32"/>
        </w:rPr>
        <w:t>can be extremely efficient for orbital fat decompression when combined with other orbital volume expanding procedures</w:t>
      </w:r>
      <w:r w:rsidR="005F2E1D">
        <w:rPr>
          <w:b/>
          <w:sz w:val="32"/>
          <w:szCs w:val="32"/>
        </w:rPr>
        <w:t xml:space="preserve"> i</w:t>
      </w:r>
      <w:r w:rsidR="008F43BE" w:rsidRPr="005F2E1D">
        <w:rPr>
          <w:b/>
          <w:sz w:val="32"/>
          <w:szCs w:val="32"/>
        </w:rPr>
        <w:t xml:space="preserve">n most </w:t>
      </w:r>
      <w:proofErr w:type="spellStart"/>
      <w:r w:rsidR="008F43BE" w:rsidRPr="005F2E1D">
        <w:rPr>
          <w:b/>
          <w:sz w:val="32"/>
          <w:szCs w:val="32"/>
        </w:rPr>
        <w:t>faciocraniosynostoses</w:t>
      </w:r>
      <w:proofErr w:type="spellEnd"/>
      <w:r w:rsidR="008F43BE" w:rsidRPr="005F2E1D">
        <w:rPr>
          <w:b/>
          <w:sz w:val="32"/>
          <w:szCs w:val="32"/>
        </w:rPr>
        <w:t>,</w:t>
      </w:r>
      <w:r w:rsidR="007C6599" w:rsidRPr="005F2E1D">
        <w:rPr>
          <w:b/>
          <w:sz w:val="32"/>
          <w:szCs w:val="32"/>
        </w:rPr>
        <w:t xml:space="preserve"> </w:t>
      </w:r>
      <w:r w:rsidR="008F43BE" w:rsidRPr="005F2E1D">
        <w:rPr>
          <w:b/>
          <w:sz w:val="32"/>
          <w:szCs w:val="32"/>
        </w:rPr>
        <w:t xml:space="preserve">usually the </w:t>
      </w:r>
      <w:proofErr w:type="spellStart"/>
      <w:r w:rsidR="008F43BE" w:rsidRPr="005F2E1D">
        <w:rPr>
          <w:b/>
          <w:sz w:val="32"/>
          <w:szCs w:val="32"/>
        </w:rPr>
        <w:t>syndromic</w:t>
      </w:r>
      <w:proofErr w:type="spellEnd"/>
      <w:r w:rsidR="008F43BE" w:rsidRPr="005F2E1D">
        <w:rPr>
          <w:b/>
          <w:sz w:val="32"/>
          <w:szCs w:val="32"/>
        </w:rPr>
        <w:t xml:space="preserve"> cases, the bony orbits are deformed</w:t>
      </w:r>
      <w:r w:rsidR="007C6599" w:rsidRPr="005F2E1D">
        <w:rPr>
          <w:b/>
          <w:sz w:val="32"/>
          <w:szCs w:val="32"/>
        </w:rPr>
        <w:t xml:space="preserve"> </w:t>
      </w:r>
      <w:r w:rsidR="008F43BE" w:rsidRPr="005F2E1D">
        <w:rPr>
          <w:b/>
          <w:sz w:val="32"/>
          <w:szCs w:val="32"/>
        </w:rPr>
        <w:t>due to hypoplasia resulting in the inability of the orbital</w:t>
      </w:r>
      <w:r w:rsidR="007C6599" w:rsidRPr="005F2E1D">
        <w:rPr>
          <w:b/>
          <w:sz w:val="32"/>
          <w:szCs w:val="32"/>
        </w:rPr>
        <w:t xml:space="preserve"> </w:t>
      </w:r>
      <w:r w:rsidR="008F43BE" w:rsidRPr="005F2E1D">
        <w:rPr>
          <w:b/>
          <w:sz w:val="32"/>
          <w:szCs w:val="32"/>
        </w:rPr>
        <w:t xml:space="preserve">cavity to accommodate the orbital content. </w:t>
      </w:r>
    </w:p>
    <w:p w:rsidR="00963700" w:rsidRDefault="008F43BE" w:rsidP="008F43BE">
      <w:r w:rsidRPr="005F2E1D">
        <w:rPr>
          <w:b/>
          <w:sz w:val="28"/>
          <w:szCs w:val="28"/>
        </w:rPr>
        <w:t xml:space="preserve">. </w:t>
      </w:r>
    </w:p>
    <w:p w:rsidR="00963700" w:rsidRDefault="00963700" w:rsidP="008F43BE">
      <w:pPr>
        <w:rPr>
          <w:b/>
          <w:sz w:val="40"/>
          <w:szCs w:val="40"/>
          <w:u w:val="single"/>
        </w:rPr>
      </w:pPr>
      <w:r w:rsidRPr="00963700">
        <w:rPr>
          <w:b/>
          <w:sz w:val="40"/>
          <w:szCs w:val="40"/>
          <w:u w:val="single"/>
        </w:rPr>
        <w:t>AIMS</w:t>
      </w:r>
    </w:p>
    <w:p w:rsidR="00755168" w:rsidRPr="00755168" w:rsidRDefault="00755168" w:rsidP="008F43BE">
      <w:pPr>
        <w:rPr>
          <w:sz w:val="32"/>
          <w:szCs w:val="32"/>
        </w:rPr>
      </w:pPr>
      <w:r>
        <w:rPr>
          <w:sz w:val="32"/>
          <w:szCs w:val="32"/>
        </w:rPr>
        <w:tab/>
      </w:r>
      <w:r w:rsidRPr="00AE2F43">
        <w:rPr>
          <w:b/>
          <w:sz w:val="32"/>
          <w:szCs w:val="32"/>
        </w:rPr>
        <w:t xml:space="preserve">The aim is to evaluate the different techniques used to correct </w:t>
      </w:r>
      <w:proofErr w:type="spellStart"/>
      <w:r w:rsidRPr="00AE2F43">
        <w:rPr>
          <w:b/>
          <w:sz w:val="32"/>
          <w:szCs w:val="32"/>
        </w:rPr>
        <w:t>exorbitism</w:t>
      </w:r>
      <w:proofErr w:type="spellEnd"/>
      <w:r w:rsidRPr="00AE2F43">
        <w:rPr>
          <w:b/>
          <w:sz w:val="32"/>
          <w:szCs w:val="32"/>
        </w:rPr>
        <w:t xml:space="preserve"> in </w:t>
      </w:r>
      <w:proofErr w:type="spellStart"/>
      <w:r w:rsidRPr="00AE2F43">
        <w:rPr>
          <w:b/>
          <w:sz w:val="32"/>
          <w:szCs w:val="32"/>
        </w:rPr>
        <w:t>syndromic</w:t>
      </w:r>
      <w:proofErr w:type="spellEnd"/>
      <w:r w:rsidRPr="00AE2F43">
        <w:rPr>
          <w:b/>
          <w:sz w:val="32"/>
          <w:szCs w:val="32"/>
        </w:rPr>
        <w:t xml:space="preserve"> cranial stenosis</w:t>
      </w:r>
      <w:r>
        <w:rPr>
          <w:sz w:val="32"/>
          <w:szCs w:val="32"/>
        </w:rPr>
        <w:t>.</w:t>
      </w:r>
      <w:r w:rsidRPr="00755168">
        <w:rPr>
          <w:sz w:val="32"/>
          <w:szCs w:val="32"/>
        </w:rPr>
        <w:t xml:space="preserve"> </w:t>
      </w:r>
    </w:p>
    <w:p w:rsidR="00963700" w:rsidRDefault="00963700" w:rsidP="008F43BE">
      <w:pPr>
        <w:rPr>
          <w:b/>
          <w:sz w:val="40"/>
          <w:szCs w:val="40"/>
          <w:u w:val="single"/>
        </w:rPr>
      </w:pPr>
    </w:p>
    <w:p w:rsidR="00963700" w:rsidRDefault="00963700" w:rsidP="008F43BE">
      <w:pPr>
        <w:rPr>
          <w:b/>
          <w:sz w:val="40"/>
          <w:szCs w:val="40"/>
          <w:u w:val="single"/>
        </w:rPr>
      </w:pPr>
    </w:p>
    <w:p w:rsidR="00963700" w:rsidRDefault="00963700" w:rsidP="008F43BE">
      <w:pPr>
        <w:rPr>
          <w:b/>
          <w:sz w:val="40"/>
          <w:szCs w:val="40"/>
          <w:u w:val="single"/>
        </w:rPr>
      </w:pPr>
      <w:r>
        <w:rPr>
          <w:b/>
          <w:sz w:val="40"/>
          <w:szCs w:val="40"/>
          <w:u w:val="single"/>
        </w:rPr>
        <w:t>METHODS AND PATIENTS</w:t>
      </w:r>
    </w:p>
    <w:p w:rsidR="00A35E1D" w:rsidRDefault="00E64352" w:rsidP="00E64352">
      <w:pPr>
        <w:ind w:firstLine="360"/>
        <w:rPr>
          <w:b/>
          <w:sz w:val="32"/>
          <w:szCs w:val="32"/>
        </w:rPr>
      </w:pPr>
      <w:r>
        <w:rPr>
          <w:b/>
          <w:sz w:val="32"/>
          <w:szCs w:val="32"/>
        </w:rPr>
        <w:t>Forty-four</w:t>
      </w:r>
      <w:r w:rsidR="00755168">
        <w:rPr>
          <w:b/>
          <w:sz w:val="32"/>
          <w:szCs w:val="32"/>
        </w:rPr>
        <w:t xml:space="preserve"> children with </w:t>
      </w:r>
      <w:proofErr w:type="spellStart"/>
      <w:r w:rsidR="00755168">
        <w:rPr>
          <w:b/>
          <w:sz w:val="32"/>
          <w:szCs w:val="32"/>
        </w:rPr>
        <w:t>syndromic</w:t>
      </w:r>
      <w:proofErr w:type="spellEnd"/>
      <w:r w:rsidR="00755168">
        <w:rPr>
          <w:b/>
          <w:sz w:val="32"/>
          <w:szCs w:val="32"/>
        </w:rPr>
        <w:t xml:space="preserve"> cranial stenosis and having </w:t>
      </w:r>
      <w:proofErr w:type="spellStart"/>
      <w:r w:rsidR="00755168">
        <w:rPr>
          <w:b/>
          <w:sz w:val="32"/>
          <w:szCs w:val="32"/>
        </w:rPr>
        <w:t>exorbitism</w:t>
      </w:r>
      <w:proofErr w:type="spellEnd"/>
      <w:r w:rsidR="00755168">
        <w:rPr>
          <w:b/>
          <w:sz w:val="32"/>
          <w:szCs w:val="32"/>
        </w:rPr>
        <w:t xml:space="preserve">, as one of the </w:t>
      </w:r>
      <w:proofErr w:type="spellStart"/>
      <w:r w:rsidR="00755168">
        <w:rPr>
          <w:b/>
          <w:sz w:val="32"/>
          <w:szCs w:val="32"/>
        </w:rPr>
        <w:t>manifestation</w:t>
      </w:r>
      <w:r w:rsidR="00A35E1D">
        <w:rPr>
          <w:b/>
          <w:sz w:val="32"/>
          <w:szCs w:val="32"/>
        </w:rPr>
        <w:t>s</w:t>
      </w:r>
      <w:proofErr w:type="gramStart"/>
      <w:r w:rsidR="00A35E1D">
        <w:rPr>
          <w:b/>
          <w:sz w:val="32"/>
          <w:szCs w:val="32"/>
        </w:rPr>
        <w:t>,they</w:t>
      </w:r>
      <w:proofErr w:type="spellEnd"/>
      <w:proofErr w:type="gramEnd"/>
      <w:r w:rsidR="00A35E1D">
        <w:rPr>
          <w:b/>
          <w:sz w:val="32"/>
          <w:szCs w:val="32"/>
        </w:rPr>
        <w:t xml:space="preserve"> were divided into two groups according to their age at presentation to our department:</w:t>
      </w:r>
    </w:p>
    <w:p w:rsidR="00A35E1D" w:rsidRPr="00A35E1D" w:rsidRDefault="00A35E1D" w:rsidP="00A35E1D">
      <w:pPr>
        <w:rPr>
          <w:b/>
          <w:sz w:val="32"/>
          <w:szCs w:val="32"/>
        </w:rPr>
      </w:pPr>
      <w:r>
        <w:rPr>
          <w:b/>
          <w:sz w:val="32"/>
          <w:szCs w:val="32"/>
        </w:rPr>
        <w:t xml:space="preserve">   </w:t>
      </w:r>
      <w:r w:rsidRPr="00A35E1D">
        <w:rPr>
          <w:b/>
          <w:sz w:val="32"/>
          <w:szCs w:val="32"/>
        </w:rPr>
        <w:t>A-   Group I; at the age of five years and later,</w:t>
      </w:r>
    </w:p>
    <w:p w:rsidR="00A35E1D" w:rsidRPr="00A35E1D" w:rsidRDefault="00A35E1D" w:rsidP="00A35E1D">
      <w:pPr>
        <w:ind w:left="360"/>
        <w:rPr>
          <w:b/>
          <w:sz w:val="32"/>
          <w:szCs w:val="32"/>
        </w:rPr>
      </w:pPr>
      <w:r>
        <w:rPr>
          <w:b/>
          <w:sz w:val="32"/>
          <w:szCs w:val="32"/>
        </w:rPr>
        <w:t>B-</w:t>
      </w:r>
      <w:r w:rsidRPr="00A35E1D">
        <w:rPr>
          <w:b/>
          <w:sz w:val="32"/>
          <w:szCs w:val="32"/>
        </w:rPr>
        <w:t>Group II; at the age</w:t>
      </w:r>
      <w:r>
        <w:rPr>
          <w:b/>
          <w:sz w:val="32"/>
          <w:szCs w:val="32"/>
        </w:rPr>
        <w:t xml:space="preserve"> of </w:t>
      </w:r>
      <w:r w:rsidRPr="00A35E1D">
        <w:rPr>
          <w:b/>
          <w:sz w:val="32"/>
          <w:szCs w:val="32"/>
        </w:rPr>
        <w:t xml:space="preserve">  four months to before five years, </w:t>
      </w:r>
    </w:p>
    <w:p w:rsidR="00755168" w:rsidRDefault="00A35E1D" w:rsidP="00E64352">
      <w:pPr>
        <w:ind w:firstLine="360"/>
        <w:rPr>
          <w:b/>
          <w:sz w:val="32"/>
          <w:szCs w:val="32"/>
        </w:rPr>
      </w:pPr>
      <w:r>
        <w:rPr>
          <w:b/>
          <w:sz w:val="32"/>
          <w:szCs w:val="32"/>
        </w:rPr>
        <w:t>They</w:t>
      </w:r>
      <w:r w:rsidR="00755168">
        <w:rPr>
          <w:b/>
          <w:sz w:val="32"/>
          <w:szCs w:val="32"/>
        </w:rPr>
        <w:t xml:space="preserve"> were operated upon with the following techniques:</w:t>
      </w:r>
    </w:p>
    <w:p w:rsidR="00755168" w:rsidRDefault="00126120" w:rsidP="00755168">
      <w:pPr>
        <w:pStyle w:val="ListParagraph"/>
        <w:numPr>
          <w:ilvl w:val="0"/>
          <w:numId w:val="1"/>
        </w:numPr>
        <w:rPr>
          <w:b/>
          <w:sz w:val="32"/>
          <w:szCs w:val="32"/>
        </w:rPr>
      </w:pPr>
      <w:r>
        <w:rPr>
          <w:b/>
          <w:sz w:val="32"/>
          <w:szCs w:val="32"/>
        </w:rPr>
        <w:t xml:space="preserve"> In group I; </w:t>
      </w:r>
      <w:r w:rsidR="00755168">
        <w:rPr>
          <w:b/>
          <w:sz w:val="32"/>
          <w:szCs w:val="32"/>
        </w:rPr>
        <w:t xml:space="preserve">Twenty children are subjected to </w:t>
      </w:r>
      <w:r w:rsidR="00755168" w:rsidRPr="00A35E1D">
        <w:rPr>
          <w:b/>
          <w:i/>
          <w:sz w:val="32"/>
          <w:szCs w:val="32"/>
          <w:u w:val="single"/>
        </w:rPr>
        <w:t xml:space="preserve">simultaneous and differential distraction advancement </w:t>
      </w:r>
      <w:r w:rsidR="00755168">
        <w:rPr>
          <w:b/>
          <w:sz w:val="32"/>
          <w:szCs w:val="32"/>
        </w:rPr>
        <w:t xml:space="preserve">of the </w:t>
      </w:r>
      <w:proofErr w:type="spellStart"/>
      <w:r w:rsidR="00755168">
        <w:rPr>
          <w:b/>
          <w:sz w:val="32"/>
          <w:szCs w:val="32"/>
        </w:rPr>
        <w:t>fronto</w:t>
      </w:r>
      <w:proofErr w:type="spellEnd"/>
      <w:r w:rsidR="00755168">
        <w:rPr>
          <w:b/>
          <w:sz w:val="32"/>
          <w:szCs w:val="32"/>
        </w:rPr>
        <w:t xml:space="preserve">-orbital region </w:t>
      </w:r>
      <w:r w:rsidR="00755168">
        <w:rPr>
          <w:b/>
          <w:sz w:val="32"/>
          <w:szCs w:val="32"/>
        </w:rPr>
        <w:lastRenderedPageBreak/>
        <w:t xml:space="preserve">and </w:t>
      </w:r>
      <w:proofErr w:type="spellStart"/>
      <w:r w:rsidR="00755168">
        <w:rPr>
          <w:b/>
          <w:sz w:val="32"/>
          <w:szCs w:val="32"/>
        </w:rPr>
        <w:t>midface</w:t>
      </w:r>
      <w:proofErr w:type="spellEnd"/>
      <w:r w:rsidR="00755168">
        <w:rPr>
          <w:b/>
          <w:sz w:val="32"/>
          <w:szCs w:val="32"/>
        </w:rPr>
        <w:t>, their pathology was</w:t>
      </w:r>
      <w:r w:rsidR="002810A9">
        <w:rPr>
          <w:b/>
          <w:sz w:val="32"/>
          <w:szCs w:val="32"/>
        </w:rPr>
        <w:t xml:space="preserve"> </w:t>
      </w:r>
      <w:r w:rsidR="00755168">
        <w:rPr>
          <w:b/>
          <w:sz w:val="32"/>
          <w:szCs w:val="32"/>
        </w:rPr>
        <w:t>(</w:t>
      </w:r>
      <w:proofErr w:type="spellStart"/>
      <w:r w:rsidR="00755168">
        <w:rPr>
          <w:b/>
          <w:sz w:val="32"/>
          <w:szCs w:val="32"/>
        </w:rPr>
        <w:t>Crouzon</w:t>
      </w:r>
      <w:proofErr w:type="spellEnd"/>
      <w:r w:rsidR="00755168">
        <w:rPr>
          <w:b/>
          <w:sz w:val="32"/>
          <w:szCs w:val="32"/>
        </w:rPr>
        <w:t xml:space="preserve"> n=10), and </w:t>
      </w:r>
      <w:proofErr w:type="spellStart"/>
      <w:r w:rsidR="00755168">
        <w:rPr>
          <w:b/>
          <w:sz w:val="32"/>
          <w:szCs w:val="32"/>
        </w:rPr>
        <w:t>Apert</w:t>
      </w:r>
      <w:proofErr w:type="spellEnd"/>
      <w:r w:rsidR="00755168">
        <w:rPr>
          <w:b/>
          <w:sz w:val="32"/>
          <w:szCs w:val="32"/>
        </w:rPr>
        <w:t xml:space="preserve"> </w:t>
      </w:r>
      <w:proofErr w:type="gramStart"/>
      <w:r w:rsidR="00755168">
        <w:rPr>
          <w:b/>
          <w:sz w:val="32"/>
          <w:szCs w:val="32"/>
        </w:rPr>
        <w:t>( n</w:t>
      </w:r>
      <w:proofErr w:type="gramEnd"/>
      <w:r w:rsidR="00755168">
        <w:rPr>
          <w:b/>
          <w:sz w:val="32"/>
          <w:szCs w:val="32"/>
        </w:rPr>
        <w:t>=8). Their ages were 6 to 12 years.</w:t>
      </w:r>
    </w:p>
    <w:p w:rsidR="00755168" w:rsidRDefault="00126120" w:rsidP="00755168">
      <w:pPr>
        <w:pStyle w:val="ListParagraph"/>
        <w:numPr>
          <w:ilvl w:val="0"/>
          <w:numId w:val="1"/>
        </w:numPr>
        <w:rPr>
          <w:b/>
          <w:sz w:val="32"/>
          <w:szCs w:val="32"/>
        </w:rPr>
      </w:pPr>
      <w:r>
        <w:rPr>
          <w:b/>
          <w:sz w:val="32"/>
          <w:szCs w:val="32"/>
        </w:rPr>
        <w:t>In group II ;</w:t>
      </w:r>
      <w:r w:rsidR="002810A9">
        <w:rPr>
          <w:b/>
          <w:sz w:val="32"/>
          <w:szCs w:val="32"/>
        </w:rPr>
        <w:t>Twenty-four are subjected to staged procedure as follows:</w:t>
      </w:r>
    </w:p>
    <w:p w:rsidR="002810A9" w:rsidRDefault="002810A9" w:rsidP="002810A9">
      <w:pPr>
        <w:pStyle w:val="ListParagraph"/>
        <w:numPr>
          <w:ilvl w:val="0"/>
          <w:numId w:val="2"/>
        </w:numPr>
        <w:rPr>
          <w:b/>
          <w:sz w:val="32"/>
          <w:szCs w:val="32"/>
        </w:rPr>
      </w:pPr>
      <w:proofErr w:type="spellStart"/>
      <w:r>
        <w:rPr>
          <w:b/>
          <w:sz w:val="32"/>
          <w:szCs w:val="32"/>
        </w:rPr>
        <w:t>Fronto</w:t>
      </w:r>
      <w:proofErr w:type="spellEnd"/>
      <w:r>
        <w:rPr>
          <w:b/>
          <w:sz w:val="32"/>
          <w:szCs w:val="32"/>
        </w:rPr>
        <w:t xml:space="preserve">-orbital  advancement by semi-buried cranial distraction, at the age 6 to 8 months (n= 16 </w:t>
      </w:r>
      <w:proofErr w:type="spellStart"/>
      <w:r>
        <w:rPr>
          <w:b/>
          <w:sz w:val="32"/>
          <w:szCs w:val="32"/>
        </w:rPr>
        <w:t>Crouzon</w:t>
      </w:r>
      <w:proofErr w:type="spellEnd"/>
      <w:r>
        <w:rPr>
          <w:b/>
          <w:sz w:val="32"/>
          <w:szCs w:val="32"/>
        </w:rPr>
        <w:t xml:space="preserve"> and 8 </w:t>
      </w:r>
      <w:proofErr w:type="spellStart"/>
      <w:r>
        <w:rPr>
          <w:b/>
          <w:sz w:val="32"/>
          <w:szCs w:val="32"/>
        </w:rPr>
        <w:t>Apert</w:t>
      </w:r>
      <w:proofErr w:type="spellEnd"/>
      <w:r>
        <w:rPr>
          <w:b/>
          <w:sz w:val="32"/>
          <w:szCs w:val="32"/>
        </w:rPr>
        <w:t>)</w:t>
      </w:r>
    </w:p>
    <w:p w:rsidR="002810A9" w:rsidRDefault="002810A9" w:rsidP="002810A9">
      <w:pPr>
        <w:pStyle w:val="ListParagraph"/>
        <w:numPr>
          <w:ilvl w:val="0"/>
          <w:numId w:val="2"/>
        </w:numPr>
        <w:rPr>
          <w:b/>
          <w:sz w:val="32"/>
          <w:szCs w:val="32"/>
        </w:rPr>
      </w:pPr>
      <w:r>
        <w:rPr>
          <w:b/>
          <w:sz w:val="32"/>
          <w:szCs w:val="32"/>
        </w:rPr>
        <w:t xml:space="preserve"> The second stage in the form of </w:t>
      </w:r>
      <w:proofErr w:type="spellStart"/>
      <w:r>
        <w:rPr>
          <w:b/>
          <w:sz w:val="32"/>
          <w:szCs w:val="32"/>
        </w:rPr>
        <w:t>midface</w:t>
      </w:r>
      <w:proofErr w:type="spellEnd"/>
      <w:r>
        <w:rPr>
          <w:b/>
          <w:sz w:val="32"/>
          <w:szCs w:val="32"/>
        </w:rPr>
        <w:t xml:space="preserve"> advancement by distraction using Rigid </w:t>
      </w:r>
      <w:proofErr w:type="spellStart"/>
      <w:r>
        <w:rPr>
          <w:b/>
          <w:sz w:val="32"/>
          <w:szCs w:val="32"/>
        </w:rPr>
        <w:t>Edternal</w:t>
      </w:r>
      <w:proofErr w:type="spellEnd"/>
      <w:r>
        <w:rPr>
          <w:b/>
          <w:sz w:val="32"/>
          <w:szCs w:val="32"/>
        </w:rPr>
        <w:t xml:space="preserve"> Distractor (REDII). This is done at the age of 5 to 6 years, when the skull bone can withstand the force of distraction.</w:t>
      </w:r>
    </w:p>
    <w:p w:rsidR="00963700" w:rsidRPr="004D3FF0" w:rsidRDefault="002810A9" w:rsidP="008F43BE">
      <w:pPr>
        <w:pStyle w:val="ListParagraph"/>
        <w:numPr>
          <w:ilvl w:val="0"/>
          <w:numId w:val="1"/>
        </w:numPr>
        <w:rPr>
          <w:b/>
          <w:sz w:val="32"/>
          <w:szCs w:val="32"/>
        </w:rPr>
      </w:pPr>
      <w:r>
        <w:rPr>
          <w:b/>
          <w:sz w:val="32"/>
          <w:szCs w:val="32"/>
        </w:rPr>
        <w:t>Supplementary procedures in the form of</w:t>
      </w:r>
      <w:r w:rsidR="004C74F7">
        <w:rPr>
          <w:b/>
          <w:sz w:val="32"/>
          <w:szCs w:val="32"/>
        </w:rPr>
        <w:t xml:space="preserve"> multiple scoring of orbital periosteium, especially in severe cases or in globe subluxation or herniation.</w:t>
      </w:r>
      <w:r w:rsidR="004D3FF0">
        <w:rPr>
          <w:b/>
          <w:sz w:val="32"/>
          <w:szCs w:val="32"/>
        </w:rPr>
        <w:t xml:space="preserve"> We never did excision of orbital fat.</w:t>
      </w:r>
    </w:p>
    <w:p w:rsidR="00963700" w:rsidRDefault="00963700" w:rsidP="008F43BE">
      <w:pPr>
        <w:rPr>
          <w:b/>
          <w:sz w:val="40"/>
          <w:szCs w:val="40"/>
          <w:u w:val="single"/>
        </w:rPr>
      </w:pPr>
      <w:r>
        <w:rPr>
          <w:b/>
          <w:sz w:val="40"/>
          <w:szCs w:val="40"/>
          <w:u w:val="single"/>
        </w:rPr>
        <w:t>RESULTS</w:t>
      </w:r>
    </w:p>
    <w:p w:rsidR="0010573D" w:rsidRDefault="0010573D" w:rsidP="008F43BE">
      <w:pPr>
        <w:rPr>
          <w:sz w:val="32"/>
          <w:szCs w:val="32"/>
        </w:rPr>
      </w:pPr>
      <w:r w:rsidRPr="0010573D">
        <w:rPr>
          <w:sz w:val="32"/>
          <w:szCs w:val="32"/>
        </w:rPr>
        <w:tab/>
      </w:r>
      <w:r w:rsidR="008B28B0" w:rsidRPr="008B28B0">
        <w:rPr>
          <w:b/>
          <w:sz w:val="32"/>
          <w:szCs w:val="32"/>
        </w:rPr>
        <w:t>In group I</w:t>
      </w:r>
      <w:r w:rsidR="008B28B0">
        <w:rPr>
          <w:sz w:val="32"/>
          <w:szCs w:val="32"/>
        </w:rPr>
        <w:t xml:space="preserve">; </w:t>
      </w:r>
      <w:r w:rsidRPr="0010573D">
        <w:rPr>
          <w:sz w:val="32"/>
          <w:szCs w:val="32"/>
        </w:rPr>
        <w:t>Children</w:t>
      </w:r>
      <w:r>
        <w:rPr>
          <w:sz w:val="32"/>
          <w:szCs w:val="32"/>
        </w:rPr>
        <w:t xml:space="preserve"> treated by simultaneous and differential distraction for both the cranial and </w:t>
      </w:r>
      <w:proofErr w:type="spellStart"/>
      <w:r>
        <w:rPr>
          <w:sz w:val="32"/>
          <w:szCs w:val="32"/>
        </w:rPr>
        <w:t>midface</w:t>
      </w:r>
      <w:proofErr w:type="spellEnd"/>
      <w:r>
        <w:rPr>
          <w:sz w:val="32"/>
          <w:szCs w:val="32"/>
        </w:rPr>
        <w:t xml:space="preserve"> bones showed i</w:t>
      </w:r>
      <w:r w:rsidR="00A35E1D">
        <w:rPr>
          <w:sz w:val="32"/>
          <w:szCs w:val="32"/>
        </w:rPr>
        <w:t xml:space="preserve">mprovement of the </w:t>
      </w:r>
      <w:proofErr w:type="spellStart"/>
      <w:r w:rsidR="00A35E1D">
        <w:rPr>
          <w:sz w:val="32"/>
          <w:szCs w:val="32"/>
        </w:rPr>
        <w:t>exorbitism</w:t>
      </w:r>
      <w:proofErr w:type="spellEnd"/>
      <w:r w:rsidR="00A35E1D">
        <w:rPr>
          <w:sz w:val="32"/>
          <w:szCs w:val="32"/>
        </w:rPr>
        <w:t xml:space="preserve"> in</w:t>
      </w:r>
      <w:r>
        <w:rPr>
          <w:sz w:val="32"/>
          <w:szCs w:val="32"/>
        </w:rPr>
        <w:t xml:space="preserve"> a range of 85% to 90</w:t>
      </w:r>
      <w:proofErr w:type="gramStart"/>
      <w:r>
        <w:rPr>
          <w:sz w:val="32"/>
          <w:szCs w:val="32"/>
        </w:rPr>
        <w:t>%  at</w:t>
      </w:r>
      <w:proofErr w:type="gramEnd"/>
      <w:r>
        <w:rPr>
          <w:sz w:val="32"/>
          <w:szCs w:val="32"/>
        </w:rPr>
        <w:t xml:space="preserve"> the end of distraction.</w:t>
      </w:r>
    </w:p>
    <w:p w:rsidR="004E6C8C" w:rsidRDefault="004E6C8C" w:rsidP="008F43BE">
      <w:pPr>
        <w:rPr>
          <w:sz w:val="32"/>
          <w:szCs w:val="32"/>
        </w:rPr>
      </w:pPr>
      <w:r>
        <w:rPr>
          <w:sz w:val="32"/>
          <w:szCs w:val="32"/>
        </w:rPr>
        <w:tab/>
        <w:t>Also, very good improvement of their appearance happened.</w:t>
      </w:r>
    </w:p>
    <w:p w:rsidR="0010573D" w:rsidRDefault="0010573D" w:rsidP="008F43BE">
      <w:pPr>
        <w:rPr>
          <w:sz w:val="32"/>
          <w:szCs w:val="32"/>
        </w:rPr>
      </w:pPr>
      <w:r>
        <w:rPr>
          <w:sz w:val="32"/>
          <w:szCs w:val="32"/>
        </w:rPr>
        <w:tab/>
        <w:t>The children could close their eyes while sleep and no child developed any eye complications.</w:t>
      </w:r>
    </w:p>
    <w:p w:rsidR="0010573D" w:rsidRDefault="0010573D" w:rsidP="008F43BE">
      <w:pPr>
        <w:rPr>
          <w:sz w:val="32"/>
          <w:szCs w:val="32"/>
        </w:rPr>
      </w:pPr>
      <w:r>
        <w:rPr>
          <w:sz w:val="32"/>
          <w:szCs w:val="32"/>
        </w:rPr>
        <w:tab/>
      </w:r>
      <w:r w:rsidR="008B28B0" w:rsidRPr="008B28B0">
        <w:rPr>
          <w:b/>
          <w:sz w:val="32"/>
          <w:szCs w:val="32"/>
        </w:rPr>
        <w:t>In group II</w:t>
      </w:r>
      <w:r w:rsidR="008B28B0">
        <w:rPr>
          <w:sz w:val="32"/>
          <w:szCs w:val="32"/>
        </w:rPr>
        <w:t xml:space="preserve">; </w:t>
      </w:r>
      <w:r>
        <w:rPr>
          <w:sz w:val="32"/>
          <w:szCs w:val="32"/>
        </w:rPr>
        <w:t>The children treated by the second procedure ( staged procedure); they showed partial improvement after the first stage</w:t>
      </w:r>
      <w:r w:rsidR="004E6C8C">
        <w:rPr>
          <w:sz w:val="32"/>
          <w:szCs w:val="32"/>
        </w:rPr>
        <w:t xml:space="preserve"> (cranial distraction) </w:t>
      </w:r>
      <w:r>
        <w:rPr>
          <w:sz w:val="32"/>
          <w:szCs w:val="32"/>
        </w:rPr>
        <w:t>, by 45% to 55% and this group could part</w:t>
      </w:r>
      <w:r w:rsidR="00A35E1D">
        <w:rPr>
          <w:sz w:val="32"/>
          <w:szCs w:val="32"/>
        </w:rPr>
        <w:t xml:space="preserve">ially close their eyes </w:t>
      </w:r>
      <w:r>
        <w:rPr>
          <w:sz w:val="32"/>
          <w:szCs w:val="32"/>
        </w:rPr>
        <w:t xml:space="preserve"> during sleep and five children developed  mild exposure keratitis  and was managed by ophthalmologists.</w:t>
      </w:r>
      <w:r w:rsidR="004E6C8C">
        <w:rPr>
          <w:sz w:val="32"/>
          <w:szCs w:val="32"/>
        </w:rPr>
        <w:t xml:space="preserve"> Partial improvement in their appearance occurred.</w:t>
      </w:r>
    </w:p>
    <w:p w:rsidR="004E6C8C" w:rsidRPr="0010573D" w:rsidRDefault="004E6C8C" w:rsidP="008F43BE">
      <w:pPr>
        <w:rPr>
          <w:sz w:val="32"/>
          <w:szCs w:val="32"/>
        </w:rPr>
      </w:pPr>
      <w:r>
        <w:rPr>
          <w:sz w:val="32"/>
          <w:szCs w:val="32"/>
        </w:rPr>
        <w:lastRenderedPageBreak/>
        <w:tab/>
        <w:t>However, after the second stage (</w:t>
      </w:r>
      <w:proofErr w:type="spellStart"/>
      <w:r>
        <w:rPr>
          <w:sz w:val="32"/>
          <w:szCs w:val="32"/>
        </w:rPr>
        <w:t>midface</w:t>
      </w:r>
      <w:proofErr w:type="spellEnd"/>
      <w:r>
        <w:rPr>
          <w:sz w:val="32"/>
          <w:szCs w:val="32"/>
        </w:rPr>
        <w:t xml:space="preserve"> Distraction), performed at the age of five years and later, the improvement of eye closure during sleep increased and they could completely close their eyes during sleep. Their appearance showed further improvement.</w:t>
      </w:r>
    </w:p>
    <w:p w:rsidR="00963700" w:rsidRDefault="004D3FF0" w:rsidP="008F43BE">
      <w:pPr>
        <w:rPr>
          <w:b/>
          <w:sz w:val="40"/>
          <w:szCs w:val="40"/>
          <w:u w:val="single"/>
        </w:rPr>
      </w:pPr>
      <w:r>
        <w:rPr>
          <w:b/>
          <w:sz w:val="40"/>
          <w:szCs w:val="40"/>
          <w:u w:val="single"/>
        </w:rPr>
        <w:t>COMPLICATIONS</w:t>
      </w:r>
    </w:p>
    <w:p w:rsidR="00565E69" w:rsidRDefault="00565E69" w:rsidP="008F43BE">
      <w:pPr>
        <w:rPr>
          <w:sz w:val="32"/>
          <w:szCs w:val="32"/>
        </w:rPr>
      </w:pPr>
      <w:r w:rsidRPr="00565E69">
        <w:rPr>
          <w:sz w:val="32"/>
          <w:szCs w:val="32"/>
        </w:rPr>
        <w:tab/>
        <w:t>Asymmetry</w:t>
      </w:r>
      <w:r>
        <w:rPr>
          <w:sz w:val="32"/>
          <w:szCs w:val="32"/>
        </w:rPr>
        <w:t xml:space="preserve"> of </w:t>
      </w:r>
      <w:proofErr w:type="spellStart"/>
      <w:r>
        <w:rPr>
          <w:sz w:val="32"/>
          <w:szCs w:val="32"/>
        </w:rPr>
        <w:t>exorbitism</w:t>
      </w:r>
      <w:proofErr w:type="spellEnd"/>
      <w:r>
        <w:rPr>
          <w:sz w:val="32"/>
          <w:szCs w:val="32"/>
        </w:rPr>
        <w:t xml:space="preserve"> correction occurred in two children of group I and in it was mild and accepted by parents.</w:t>
      </w:r>
    </w:p>
    <w:p w:rsidR="00565E69" w:rsidRDefault="00565E69" w:rsidP="008F43BE">
      <w:pPr>
        <w:rPr>
          <w:sz w:val="32"/>
          <w:szCs w:val="32"/>
        </w:rPr>
      </w:pPr>
      <w:r>
        <w:rPr>
          <w:sz w:val="32"/>
          <w:szCs w:val="32"/>
        </w:rPr>
        <w:tab/>
        <w:t>However, in group II, three children had moderate asymmetry in the first stage and was corrected by reoperation during the second stage with accepted outcome.</w:t>
      </w:r>
    </w:p>
    <w:p w:rsidR="006478E4" w:rsidRPr="00565E69" w:rsidRDefault="006478E4" w:rsidP="008F43BE">
      <w:pPr>
        <w:rPr>
          <w:sz w:val="32"/>
          <w:szCs w:val="32"/>
        </w:rPr>
      </w:pPr>
      <w:r>
        <w:rPr>
          <w:sz w:val="32"/>
          <w:szCs w:val="32"/>
        </w:rPr>
        <w:tab/>
        <w:t>Other complications will be presented.</w:t>
      </w:r>
    </w:p>
    <w:p w:rsidR="00963700" w:rsidRDefault="00963700" w:rsidP="008F43BE">
      <w:pPr>
        <w:rPr>
          <w:b/>
          <w:sz w:val="40"/>
          <w:szCs w:val="40"/>
          <w:u w:val="single"/>
        </w:rPr>
      </w:pPr>
      <w:r>
        <w:rPr>
          <w:b/>
          <w:sz w:val="40"/>
          <w:szCs w:val="40"/>
          <w:u w:val="single"/>
        </w:rPr>
        <w:t>CONCLUSIONS</w:t>
      </w:r>
    </w:p>
    <w:p w:rsidR="006478E4" w:rsidRPr="006478E4" w:rsidRDefault="006478E4" w:rsidP="006478E4">
      <w:pPr>
        <w:ind w:firstLine="720"/>
        <w:rPr>
          <w:sz w:val="32"/>
          <w:szCs w:val="32"/>
        </w:rPr>
      </w:pPr>
      <w:r w:rsidRPr="006478E4">
        <w:rPr>
          <w:sz w:val="32"/>
          <w:szCs w:val="32"/>
        </w:rPr>
        <w:t>Distraction</w:t>
      </w:r>
      <w:r>
        <w:rPr>
          <w:sz w:val="32"/>
          <w:szCs w:val="32"/>
        </w:rPr>
        <w:t xml:space="preserve"> </w:t>
      </w:r>
      <w:proofErr w:type="spellStart"/>
      <w:r>
        <w:rPr>
          <w:sz w:val="32"/>
          <w:szCs w:val="32"/>
        </w:rPr>
        <w:t>osteogenesis</w:t>
      </w:r>
      <w:proofErr w:type="spellEnd"/>
      <w:r>
        <w:rPr>
          <w:sz w:val="32"/>
          <w:szCs w:val="32"/>
        </w:rPr>
        <w:t xml:space="preserve"> either in a</w:t>
      </w:r>
      <w:r w:rsidR="00095E96">
        <w:rPr>
          <w:sz w:val="32"/>
          <w:szCs w:val="32"/>
        </w:rPr>
        <w:t xml:space="preserve"> </w:t>
      </w:r>
      <w:bookmarkStart w:id="0" w:name="_GoBack"/>
      <w:bookmarkEnd w:id="0"/>
      <w:r>
        <w:rPr>
          <w:sz w:val="32"/>
          <w:szCs w:val="32"/>
        </w:rPr>
        <w:t>single stage or in two stages is a very good technique to correct ex-</w:t>
      </w:r>
      <w:proofErr w:type="spellStart"/>
      <w:r>
        <w:rPr>
          <w:sz w:val="32"/>
          <w:szCs w:val="32"/>
        </w:rPr>
        <w:t>orbitism</w:t>
      </w:r>
      <w:proofErr w:type="spellEnd"/>
      <w:r>
        <w:rPr>
          <w:sz w:val="32"/>
          <w:szCs w:val="32"/>
        </w:rPr>
        <w:t xml:space="preserve"> associated with </w:t>
      </w:r>
      <w:proofErr w:type="spellStart"/>
      <w:r>
        <w:rPr>
          <w:sz w:val="32"/>
          <w:szCs w:val="32"/>
        </w:rPr>
        <w:t>syndromic</w:t>
      </w:r>
      <w:proofErr w:type="spellEnd"/>
      <w:r>
        <w:rPr>
          <w:sz w:val="32"/>
          <w:szCs w:val="32"/>
        </w:rPr>
        <w:t xml:space="preserve"> cranial stenosis, with minimal morbidity and complications.</w:t>
      </w:r>
    </w:p>
    <w:sectPr w:rsidR="006478E4" w:rsidRPr="006478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3986EFA"/>
    <w:multiLevelType w:val="hybridMultilevel"/>
    <w:tmpl w:val="AEDCA51E"/>
    <w:lvl w:ilvl="0" w:tplc="638437E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FB933D6"/>
    <w:multiLevelType w:val="hybridMultilevel"/>
    <w:tmpl w:val="780E0FB4"/>
    <w:lvl w:ilvl="0" w:tplc="5972F1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54669F9"/>
    <w:multiLevelType w:val="hybridMultilevel"/>
    <w:tmpl w:val="FCCCCF34"/>
    <w:lvl w:ilvl="0" w:tplc="0ECC230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5C16"/>
    <w:rsid w:val="00066E27"/>
    <w:rsid w:val="00095E96"/>
    <w:rsid w:val="0010573D"/>
    <w:rsid w:val="00126120"/>
    <w:rsid w:val="00185C16"/>
    <w:rsid w:val="002810A9"/>
    <w:rsid w:val="004C74F7"/>
    <w:rsid w:val="004D3FF0"/>
    <w:rsid w:val="004E6C8C"/>
    <w:rsid w:val="0051678F"/>
    <w:rsid w:val="00565E69"/>
    <w:rsid w:val="005D1B9B"/>
    <w:rsid w:val="005F2E1D"/>
    <w:rsid w:val="00607147"/>
    <w:rsid w:val="006478E4"/>
    <w:rsid w:val="006F56CC"/>
    <w:rsid w:val="00704934"/>
    <w:rsid w:val="00755168"/>
    <w:rsid w:val="007C6599"/>
    <w:rsid w:val="008B28B0"/>
    <w:rsid w:val="008F43BE"/>
    <w:rsid w:val="009251F6"/>
    <w:rsid w:val="00963700"/>
    <w:rsid w:val="00A35E1D"/>
    <w:rsid w:val="00A73DD1"/>
    <w:rsid w:val="00AE2F43"/>
    <w:rsid w:val="00BB1D75"/>
    <w:rsid w:val="00BC2189"/>
    <w:rsid w:val="00BD19EE"/>
    <w:rsid w:val="00DF47AE"/>
    <w:rsid w:val="00E64352"/>
    <w:rsid w:val="00F03359"/>
    <w:rsid w:val="00F03ED3"/>
    <w:rsid w:val="00F629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9DB1FC5-7060-42FF-ADE0-FDE550F05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5516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1836</TotalTime>
  <Pages>4</Pages>
  <Words>749</Words>
  <Characters>4270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DrAhmad</dc:creator>
  <cp:keywords/>
  <dc:description/>
  <cp:lastModifiedBy>Professor Ahmed Medra</cp:lastModifiedBy>
  <cp:revision>29</cp:revision>
  <dcterms:created xsi:type="dcterms:W3CDTF">2016-03-15T12:13:00Z</dcterms:created>
  <dcterms:modified xsi:type="dcterms:W3CDTF">2016-12-25T15:35:00Z</dcterms:modified>
</cp:coreProperties>
</file>