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79DE00" w14:textId="77777777"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D5072D" w:rsidRPr="00D5072D">
        <w:rPr>
          <w:rFonts w:ascii="Times New Roman" w:hAnsi="Times New Roman" w:cs="Times New Roman"/>
          <w:b/>
          <w:sz w:val="24"/>
          <w:szCs w:val="24"/>
        </w:rPr>
        <w:t>Not all drugs are created equal: impaired future thinking in opiate, but not alcohol, users</w:t>
      </w:r>
    </w:p>
    <w:p w14:paraId="7946902C" w14:textId="77777777" w:rsidR="0028059F" w:rsidRDefault="0028059F" w:rsidP="00DF04E3">
      <w:pPr>
        <w:pStyle w:val="HTMLPreformatted"/>
        <w:rPr>
          <w:rFonts w:ascii="Times New Roman" w:hAnsi="Times New Roman" w:cs="Times New Roman"/>
          <w:sz w:val="24"/>
          <w:u w:val="single"/>
        </w:rPr>
      </w:pPr>
    </w:p>
    <w:p w14:paraId="2315D096" w14:textId="77777777" w:rsidR="00D5072D" w:rsidRPr="00D5072D" w:rsidRDefault="00D5072D" w:rsidP="00DF04E3">
      <w:pPr>
        <w:pStyle w:val="HTMLPreformatted"/>
        <w:rPr>
          <w:rFonts w:ascii="Times New Roman" w:hAnsi="Times New Roman" w:cs="Times New Roman"/>
          <w:sz w:val="24"/>
        </w:rPr>
      </w:pPr>
      <w:r>
        <w:rPr>
          <w:rFonts w:ascii="Times New Roman" w:hAnsi="Times New Roman" w:cs="Times New Roman"/>
          <w:sz w:val="24"/>
        </w:rPr>
        <w:t>Ahmed A Moustafa</w:t>
      </w:r>
      <w:r>
        <w:rPr>
          <w:rFonts w:ascii="Times New Roman" w:hAnsi="Times New Roman" w:cs="Times New Roman"/>
          <w:sz w:val="24"/>
          <w:vertAlign w:val="superscript"/>
        </w:rPr>
        <w:t>123</w:t>
      </w:r>
      <w:r>
        <w:rPr>
          <w:rFonts w:ascii="Times New Roman" w:hAnsi="Times New Roman" w:cs="Times New Roman"/>
          <w:sz w:val="24"/>
        </w:rPr>
        <w:t>, Alejandro N Morris</w:t>
      </w:r>
      <w:r>
        <w:rPr>
          <w:rFonts w:ascii="Times New Roman" w:hAnsi="Times New Roman" w:cs="Times New Roman"/>
          <w:sz w:val="24"/>
          <w:vertAlign w:val="superscript"/>
        </w:rPr>
        <w:t>1</w:t>
      </w:r>
      <w:r>
        <w:rPr>
          <w:rFonts w:ascii="Times New Roman" w:hAnsi="Times New Roman" w:cs="Times New Roman"/>
          <w:sz w:val="24"/>
        </w:rPr>
        <w:t>, Jean Louis Nandrino</w:t>
      </w:r>
      <w:r>
        <w:rPr>
          <w:rFonts w:ascii="Times New Roman" w:hAnsi="Times New Roman" w:cs="Times New Roman"/>
          <w:sz w:val="24"/>
          <w:vertAlign w:val="superscript"/>
        </w:rPr>
        <w:t>4</w:t>
      </w:r>
      <w:r>
        <w:rPr>
          <w:rFonts w:ascii="Times New Roman" w:hAnsi="Times New Roman" w:cs="Times New Roman"/>
          <w:sz w:val="24"/>
        </w:rPr>
        <w:t xml:space="preserve">, </w:t>
      </w:r>
      <w:proofErr w:type="spellStart"/>
      <w:r>
        <w:rPr>
          <w:rFonts w:ascii="Times New Roman" w:hAnsi="Times New Roman" w:cs="Times New Roman"/>
          <w:sz w:val="24"/>
        </w:rPr>
        <w:t>Blazej</w:t>
      </w:r>
      <w:proofErr w:type="spellEnd"/>
      <w:r>
        <w:rPr>
          <w:rFonts w:ascii="Times New Roman" w:hAnsi="Times New Roman" w:cs="Times New Roman"/>
          <w:sz w:val="24"/>
        </w:rPr>
        <w:t xml:space="preserve"> Misiak</w:t>
      </w:r>
      <w:r>
        <w:rPr>
          <w:rFonts w:ascii="Times New Roman" w:hAnsi="Times New Roman" w:cs="Times New Roman"/>
          <w:sz w:val="24"/>
          <w:vertAlign w:val="superscript"/>
        </w:rPr>
        <w:t>5</w:t>
      </w:r>
      <w:r>
        <w:rPr>
          <w:rFonts w:ascii="Times New Roman" w:hAnsi="Times New Roman" w:cs="Times New Roman"/>
          <w:sz w:val="24"/>
        </w:rPr>
        <w:t>, Monika Szewczuk-Boguslawska</w:t>
      </w:r>
      <w:r>
        <w:rPr>
          <w:rFonts w:ascii="Times New Roman" w:hAnsi="Times New Roman" w:cs="Times New Roman"/>
          <w:sz w:val="24"/>
          <w:vertAlign w:val="superscript"/>
        </w:rPr>
        <w:t>6</w:t>
      </w:r>
      <w:r>
        <w:rPr>
          <w:rFonts w:ascii="Times New Roman" w:hAnsi="Times New Roman" w:cs="Times New Roman"/>
          <w:sz w:val="24"/>
        </w:rPr>
        <w:t xml:space="preserve">, </w:t>
      </w:r>
      <w:proofErr w:type="spellStart"/>
      <w:r>
        <w:rPr>
          <w:rFonts w:ascii="Times New Roman" w:hAnsi="Times New Roman" w:cs="Times New Roman"/>
          <w:sz w:val="24"/>
        </w:rPr>
        <w:t>Dorota</w:t>
      </w:r>
      <w:proofErr w:type="spellEnd"/>
      <w:r>
        <w:rPr>
          <w:rFonts w:ascii="Times New Roman" w:hAnsi="Times New Roman" w:cs="Times New Roman"/>
          <w:sz w:val="24"/>
        </w:rPr>
        <w:t xml:space="preserve"> Frydecka</w:t>
      </w:r>
      <w:r>
        <w:rPr>
          <w:rFonts w:ascii="Times New Roman" w:hAnsi="Times New Roman" w:cs="Times New Roman"/>
          <w:sz w:val="24"/>
          <w:vertAlign w:val="superscript"/>
        </w:rPr>
        <w:t>6</w:t>
      </w:r>
      <w:r>
        <w:rPr>
          <w:rFonts w:ascii="Times New Roman" w:hAnsi="Times New Roman" w:cs="Times New Roman"/>
          <w:sz w:val="24"/>
        </w:rPr>
        <w:t xml:space="preserve">, </w:t>
      </w:r>
      <w:proofErr w:type="spellStart"/>
      <w:r>
        <w:rPr>
          <w:rFonts w:ascii="Times New Roman" w:hAnsi="Times New Roman" w:cs="Times New Roman"/>
          <w:sz w:val="24"/>
        </w:rPr>
        <w:t>Mohamad</w:t>
      </w:r>
      <w:proofErr w:type="spellEnd"/>
      <w:r>
        <w:rPr>
          <w:rFonts w:ascii="Times New Roman" w:hAnsi="Times New Roman" w:cs="Times New Roman"/>
          <w:sz w:val="24"/>
        </w:rPr>
        <w:t xml:space="preserve"> El Haj</w:t>
      </w:r>
      <w:r>
        <w:rPr>
          <w:rFonts w:ascii="Times New Roman" w:hAnsi="Times New Roman" w:cs="Times New Roman"/>
          <w:sz w:val="24"/>
          <w:vertAlign w:val="superscript"/>
        </w:rPr>
        <w:t>789</w:t>
      </w:r>
    </w:p>
    <w:p w14:paraId="16EFD3DA" w14:textId="77777777" w:rsidR="00D5072D" w:rsidRDefault="00D5072D" w:rsidP="00DF04E3">
      <w:pPr>
        <w:pStyle w:val="HTMLPreformatted"/>
        <w:rPr>
          <w:rFonts w:ascii="Times New Roman" w:hAnsi="Times New Roman" w:cs="Times New Roman"/>
          <w:i/>
          <w:iCs/>
          <w:sz w:val="24"/>
          <w:vertAlign w:val="superscript"/>
        </w:rPr>
      </w:pPr>
    </w:p>
    <w:p w14:paraId="099EFF02" w14:textId="77777777" w:rsidR="00DF04E3" w:rsidRPr="00D5072D" w:rsidRDefault="00DF04E3" w:rsidP="00435234">
      <w:pPr>
        <w:pStyle w:val="HTMLPreformatted"/>
        <w:rPr>
          <w:rFonts w:ascii="Times New Roman" w:hAnsi="Times New Roman" w:cs="Times New Roman"/>
          <w:i/>
          <w:iCs/>
          <w:sz w:val="24"/>
          <w:lang w:val="en-US"/>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D5072D">
        <w:rPr>
          <w:rFonts w:ascii="Times New Roman" w:hAnsi="Times New Roman" w:cs="Times New Roman"/>
          <w:i/>
          <w:iCs/>
          <w:sz w:val="24"/>
        </w:rPr>
        <w:t>School of Social Sciences and Psychology, Western Sydney University, Sydney, Australia</w:t>
      </w:r>
    </w:p>
    <w:p w14:paraId="33A994AB" w14:textId="77777777"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D5072D">
        <w:rPr>
          <w:rFonts w:ascii="Times New Roman" w:hAnsi="Times New Roman" w:cs="Times New Roman"/>
          <w:i/>
          <w:iCs/>
          <w:sz w:val="24"/>
        </w:rPr>
        <w:t>Marcs Institute of Brain and Behaviour, Western Sydney University, Sydney, Australia</w:t>
      </w:r>
    </w:p>
    <w:p w14:paraId="0BB92CA8" w14:textId="77777777"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D5072D">
        <w:rPr>
          <w:rFonts w:ascii="Times New Roman" w:hAnsi="Times New Roman" w:cs="Times New Roman"/>
          <w:i/>
          <w:iCs/>
          <w:sz w:val="24"/>
        </w:rPr>
        <w:t>Department of Social Sciences, College of Arts and Sciences, Qatar University, Doha, Qatar</w:t>
      </w:r>
    </w:p>
    <w:p w14:paraId="59F2D5E9" w14:textId="77777777" w:rsidR="00D5072D" w:rsidRDefault="00D5072D" w:rsidP="00D5072D">
      <w:pPr>
        <w:pStyle w:val="HTMLPreformatted"/>
        <w:rPr>
          <w:rFonts w:ascii="Times New Roman" w:hAnsi="Times New Roman" w:cs="Times New Roman"/>
          <w:i/>
          <w:iCs/>
          <w:sz w:val="24"/>
        </w:rPr>
      </w:pPr>
      <w:r>
        <w:rPr>
          <w:rFonts w:ascii="Times New Roman" w:hAnsi="Times New Roman" w:cs="Times New Roman"/>
          <w:i/>
          <w:iCs/>
          <w:sz w:val="24"/>
          <w:vertAlign w:val="superscript"/>
        </w:rPr>
        <w:t>4</w:t>
      </w:r>
      <w:r>
        <w:rPr>
          <w:rFonts w:ascii="Times New Roman" w:hAnsi="Times New Roman" w:cs="Times New Roman"/>
          <w:i/>
          <w:iCs/>
          <w:sz w:val="24"/>
        </w:rPr>
        <w:t xml:space="preserve">Univ. Lille, CNRS, SHU Lille, UMR 9193, </w:t>
      </w:r>
      <w:proofErr w:type="spellStart"/>
      <w:r>
        <w:rPr>
          <w:rFonts w:ascii="Times New Roman" w:hAnsi="Times New Roman" w:cs="Times New Roman"/>
          <w:i/>
          <w:iCs/>
          <w:sz w:val="24"/>
        </w:rPr>
        <w:t>SCALab</w:t>
      </w:r>
      <w:proofErr w:type="spellEnd"/>
      <w:r>
        <w:rPr>
          <w:rFonts w:ascii="Times New Roman" w:hAnsi="Times New Roman" w:cs="Times New Roman"/>
          <w:i/>
          <w:iCs/>
          <w:sz w:val="24"/>
        </w:rPr>
        <w:t xml:space="preserve">, Sciences </w:t>
      </w:r>
      <w:proofErr w:type="spellStart"/>
      <w:r>
        <w:rPr>
          <w:rFonts w:ascii="Times New Roman" w:hAnsi="Times New Roman" w:cs="Times New Roman"/>
          <w:i/>
          <w:iCs/>
          <w:sz w:val="24"/>
        </w:rPr>
        <w:t>Cognitives</w:t>
      </w:r>
      <w:proofErr w:type="spellEnd"/>
      <w:r>
        <w:rPr>
          <w:rFonts w:ascii="Times New Roman" w:hAnsi="Times New Roman" w:cs="Times New Roman"/>
          <w:i/>
          <w:iCs/>
          <w:sz w:val="24"/>
        </w:rPr>
        <w:t xml:space="preserve"> </w:t>
      </w:r>
      <w:proofErr w:type="gramStart"/>
      <w:r>
        <w:rPr>
          <w:rFonts w:ascii="Times New Roman" w:hAnsi="Times New Roman" w:cs="Times New Roman"/>
          <w:i/>
          <w:iCs/>
          <w:sz w:val="24"/>
        </w:rPr>
        <w:t>et</w:t>
      </w:r>
      <w:proofErr w:type="gramEnd"/>
      <w:r>
        <w:rPr>
          <w:rFonts w:ascii="Times New Roman" w:hAnsi="Times New Roman" w:cs="Times New Roman"/>
          <w:i/>
          <w:iCs/>
          <w:sz w:val="24"/>
        </w:rPr>
        <w:t xml:space="preserve"> Sciences </w:t>
      </w:r>
      <w:proofErr w:type="spellStart"/>
      <w:r>
        <w:rPr>
          <w:rFonts w:ascii="Times New Roman" w:hAnsi="Times New Roman" w:cs="Times New Roman"/>
          <w:i/>
          <w:iCs/>
          <w:sz w:val="24"/>
        </w:rPr>
        <w:t>Affectives</w:t>
      </w:r>
      <w:proofErr w:type="spellEnd"/>
      <w:r>
        <w:rPr>
          <w:rFonts w:ascii="Times New Roman" w:hAnsi="Times New Roman" w:cs="Times New Roman"/>
          <w:i/>
          <w:iCs/>
          <w:sz w:val="24"/>
        </w:rPr>
        <w:t>, Lille, France</w:t>
      </w:r>
    </w:p>
    <w:p w14:paraId="54054447" w14:textId="77777777" w:rsidR="00D5072D" w:rsidRDefault="00D5072D" w:rsidP="00D5072D">
      <w:pPr>
        <w:pStyle w:val="HTMLPreformatted"/>
        <w:rPr>
          <w:rFonts w:ascii="Times New Roman" w:hAnsi="Times New Roman" w:cs="Times New Roman"/>
          <w:i/>
          <w:iCs/>
          <w:sz w:val="24"/>
        </w:rPr>
      </w:pPr>
      <w:r>
        <w:rPr>
          <w:rFonts w:ascii="Times New Roman" w:hAnsi="Times New Roman" w:cs="Times New Roman"/>
          <w:i/>
          <w:iCs/>
          <w:sz w:val="24"/>
          <w:vertAlign w:val="superscript"/>
        </w:rPr>
        <w:t>5</w:t>
      </w:r>
      <w:r>
        <w:rPr>
          <w:rFonts w:ascii="Times New Roman" w:hAnsi="Times New Roman" w:cs="Times New Roman"/>
          <w:i/>
          <w:iCs/>
          <w:sz w:val="24"/>
        </w:rPr>
        <w:t>Department of Genetics, Wroclaw Medical University, Wroclaw, Poland</w:t>
      </w:r>
    </w:p>
    <w:p w14:paraId="69194290" w14:textId="77777777" w:rsidR="00D5072D" w:rsidRDefault="00D5072D" w:rsidP="00D5072D">
      <w:pPr>
        <w:pStyle w:val="HTMLPreformatted"/>
        <w:rPr>
          <w:rFonts w:ascii="Times New Roman" w:hAnsi="Times New Roman" w:cs="Times New Roman"/>
          <w:i/>
          <w:iCs/>
          <w:sz w:val="24"/>
        </w:rPr>
      </w:pPr>
      <w:r>
        <w:rPr>
          <w:rFonts w:ascii="Times New Roman" w:hAnsi="Times New Roman" w:cs="Times New Roman"/>
          <w:i/>
          <w:iCs/>
          <w:sz w:val="24"/>
          <w:vertAlign w:val="superscript"/>
        </w:rPr>
        <w:t>6</w:t>
      </w:r>
      <w:r>
        <w:rPr>
          <w:rFonts w:ascii="Times New Roman" w:hAnsi="Times New Roman" w:cs="Times New Roman"/>
          <w:i/>
          <w:iCs/>
          <w:sz w:val="24"/>
        </w:rPr>
        <w:t>Department of Psychiatry, Wroclaw Medical University, Wroclaw, Poland</w:t>
      </w:r>
    </w:p>
    <w:p w14:paraId="091B884D" w14:textId="77777777" w:rsidR="00D5072D" w:rsidRDefault="00D5072D" w:rsidP="00D5072D">
      <w:pPr>
        <w:pStyle w:val="HTMLPreformatted"/>
        <w:rPr>
          <w:rFonts w:ascii="Times New Roman" w:hAnsi="Times New Roman" w:cs="Times New Roman"/>
          <w:i/>
          <w:iCs/>
          <w:sz w:val="24"/>
        </w:rPr>
      </w:pPr>
      <w:r>
        <w:rPr>
          <w:rFonts w:ascii="Times New Roman" w:hAnsi="Times New Roman" w:cs="Times New Roman"/>
          <w:i/>
          <w:iCs/>
          <w:sz w:val="24"/>
          <w:vertAlign w:val="superscript"/>
        </w:rPr>
        <w:t>7</w:t>
      </w:r>
      <w:r>
        <w:rPr>
          <w:rFonts w:ascii="Times New Roman" w:hAnsi="Times New Roman" w:cs="Times New Roman"/>
          <w:i/>
          <w:iCs/>
          <w:sz w:val="24"/>
        </w:rPr>
        <w:t xml:space="preserve">Laboratoire de </w:t>
      </w:r>
      <w:proofErr w:type="spellStart"/>
      <w:r>
        <w:rPr>
          <w:rFonts w:ascii="Times New Roman" w:hAnsi="Times New Roman" w:cs="Times New Roman"/>
          <w:i/>
          <w:iCs/>
          <w:sz w:val="24"/>
        </w:rPr>
        <w:t>Psychologie</w:t>
      </w:r>
      <w:proofErr w:type="spellEnd"/>
      <w:r>
        <w:rPr>
          <w:rFonts w:ascii="Times New Roman" w:hAnsi="Times New Roman" w:cs="Times New Roman"/>
          <w:i/>
          <w:iCs/>
          <w:sz w:val="24"/>
        </w:rPr>
        <w:t xml:space="preserve"> des Pays de la Loire (EA 4638), </w:t>
      </w:r>
      <w:proofErr w:type="spellStart"/>
      <w:r>
        <w:rPr>
          <w:rFonts w:ascii="Times New Roman" w:hAnsi="Times New Roman" w:cs="Times New Roman"/>
          <w:i/>
          <w:iCs/>
          <w:sz w:val="24"/>
        </w:rPr>
        <w:t>Université</w:t>
      </w:r>
      <w:proofErr w:type="spellEnd"/>
      <w:r>
        <w:rPr>
          <w:rFonts w:ascii="Times New Roman" w:hAnsi="Times New Roman" w:cs="Times New Roman"/>
          <w:i/>
          <w:iCs/>
          <w:sz w:val="24"/>
        </w:rPr>
        <w:t xml:space="preserve"> de Nantes, Nantes, France</w:t>
      </w:r>
    </w:p>
    <w:p w14:paraId="00489A5D" w14:textId="77777777" w:rsidR="00D5072D" w:rsidRDefault="00D5072D" w:rsidP="00D5072D">
      <w:pPr>
        <w:pStyle w:val="HTMLPreformatted"/>
        <w:rPr>
          <w:rFonts w:ascii="Times New Roman" w:hAnsi="Times New Roman" w:cs="Times New Roman"/>
          <w:i/>
          <w:iCs/>
          <w:sz w:val="24"/>
        </w:rPr>
      </w:pPr>
      <w:r>
        <w:rPr>
          <w:rFonts w:ascii="Times New Roman" w:hAnsi="Times New Roman" w:cs="Times New Roman"/>
          <w:i/>
          <w:iCs/>
          <w:sz w:val="24"/>
          <w:vertAlign w:val="superscript"/>
        </w:rPr>
        <w:t>8</w:t>
      </w:r>
      <w:r>
        <w:rPr>
          <w:rFonts w:ascii="Times New Roman" w:hAnsi="Times New Roman" w:cs="Times New Roman"/>
          <w:i/>
          <w:iCs/>
          <w:sz w:val="24"/>
        </w:rPr>
        <w:t xml:space="preserve">Unité de </w:t>
      </w:r>
      <w:proofErr w:type="spellStart"/>
      <w:r>
        <w:rPr>
          <w:rFonts w:ascii="Times New Roman" w:hAnsi="Times New Roman" w:cs="Times New Roman"/>
          <w:i/>
          <w:iCs/>
          <w:sz w:val="24"/>
        </w:rPr>
        <w:t>Gériatrie</w:t>
      </w:r>
      <w:proofErr w:type="spellEnd"/>
      <w:r>
        <w:rPr>
          <w:rFonts w:ascii="Times New Roman" w:hAnsi="Times New Roman" w:cs="Times New Roman"/>
          <w:i/>
          <w:iCs/>
          <w:sz w:val="24"/>
        </w:rPr>
        <w:t xml:space="preserve">, Centre </w:t>
      </w:r>
      <w:proofErr w:type="spellStart"/>
      <w:r>
        <w:rPr>
          <w:rFonts w:ascii="Times New Roman" w:hAnsi="Times New Roman" w:cs="Times New Roman"/>
          <w:i/>
          <w:iCs/>
          <w:sz w:val="24"/>
        </w:rPr>
        <w:t>Hospitalier</w:t>
      </w:r>
      <w:proofErr w:type="spellEnd"/>
      <w:r>
        <w:rPr>
          <w:rFonts w:ascii="Times New Roman" w:hAnsi="Times New Roman" w:cs="Times New Roman"/>
          <w:i/>
          <w:iCs/>
          <w:sz w:val="24"/>
        </w:rPr>
        <w:t xml:space="preserve"> de Tourcoing, Tourcoing, France</w:t>
      </w:r>
    </w:p>
    <w:p w14:paraId="7C569196" w14:textId="77777777" w:rsidR="00D5072D" w:rsidRDefault="00D5072D" w:rsidP="00D5072D">
      <w:pPr>
        <w:pStyle w:val="HTMLPreformatted"/>
        <w:rPr>
          <w:rFonts w:ascii="Times New Roman" w:hAnsi="Times New Roman" w:cs="Times New Roman"/>
          <w:i/>
          <w:iCs/>
          <w:sz w:val="24"/>
        </w:rPr>
      </w:pPr>
      <w:r>
        <w:rPr>
          <w:rFonts w:ascii="Times New Roman" w:hAnsi="Times New Roman" w:cs="Times New Roman"/>
          <w:i/>
          <w:iCs/>
          <w:sz w:val="24"/>
          <w:vertAlign w:val="superscript"/>
        </w:rPr>
        <w:t>9</w:t>
      </w:r>
      <w:r>
        <w:rPr>
          <w:rFonts w:ascii="Times New Roman" w:hAnsi="Times New Roman" w:cs="Times New Roman"/>
          <w:i/>
          <w:iCs/>
          <w:sz w:val="24"/>
        </w:rPr>
        <w:t xml:space="preserve">Institute </w:t>
      </w:r>
      <w:proofErr w:type="spellStart"/>
      <w:r>
        <w:rPr>
          <w:rFonts w:ascii="Times New Roman" w:hAnsi="Times New Roman" w:cs="Times New Roman"/>
          <w:i/>
          <w:iCs/>
          <w:sz w:val="24"/>
        </w:rPr>
        <w:t>Universitaire</w:t>
      </w:r>
      <w:proofErr w:type="spellEnd"/>
      <w:r>
        <w:rPr>
          <w:rFonts w:ascii="Times New Roman" w:hAnsi="Times New Roman" w:cs="Times New Roman"/>
          <w:i/>
          <w:iCs/>
          <w:sz w:val="24"/>
        </w:rPr>
        <w:t xml:space="preserve"> de France, Paris, France</w:t>
      </w:r>
    </w:p>
    <w:p w14:paraId="201C235A" w14:textId="77777777" w:rsidR="00D5072D" w:rsidRDefault="00D5072D" w:rsidP="0028059F">
      <w:pPr>
        <w:pStyle w:val="HTMLPreformatted"/>
        <w:rPr>
          <w:rFonts w:ascii="Times New Roman" w:hAnsi="Times New Roman" w:cs="Times New Roman"/>
          <w:i/>
          <w:iCs/>
          <w:sz w:val="24"/>
        </w:rPr>
      </w:pPr>
    </w:p>
    <w:p w14:paraId="7284FF4C" w14:textId="77777777" w:rsidR="0028059F" w:rsidRPr="0028059F" w:rsidRDefault="0028059F" w:rsidP="00DF04E3">
      <w:pPr>
        <w:pStyle w:val="HTMLPreformatted"/>
        <w:rPr>
          <w:rFonts w:ascii="Times New Roman" w:hAnsi="Times New Roman" w:cs="Times New Roman"/>
          <w:i/>
          <w:iCs/>
          <w:sz w:val="24"/>
          <w:vertAlign w:val="superscript"/>
        </w:rPr>
      </w:pPr>
    </w:p>
    <w:p w14:paraId="7342EB03" w14:textId="77777777" w:rsidR="00DF04E3" w:rsidRDefault="00DF04E3" w:rsidP="00DF04E3">
      <w:pPr>
        <w:pStyle w:val="HTMLPreformatted"/>
        <w:rPr>
          <w:rFonts w:ascii="Times New Roman" w:hAnsi="Times New Roman" w:cs="Times New Roman"/>
          <w:i/>
          <w:iCs/>
          <w:sz w:val="24"/>
        </w:rPr>
      </w:pPr>
    </w:p>
    <w:p w14:paraId="693EBB36"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26A100D4" w14:textId="77777777" w:rsidR="00DF04E3" w:rsidRDefault="00DF04E3" w:rsidP="00DF04E3">
      <w:pPr>
        <w:pStyle w:val="HTMLPreformatted"/>
        <w:tabs>
          <w:tab w:val="left" w:pos="4374"/>
        </w:tabs>
        <w:jc w:val="both"/>
        <w:rPr>
          <w:rFonts w:ascii="Times New Roman" w:hAnsi="Times New Roman" w:cs="Times New Roman"/>
          <w:sz w:val="24"/>
        </w:rPr>
      </w:pPr>
    </w:p>
    <w:p w14:paraId="09A98250" w14:textId="77777777" w:rsidR="00D5072D" w:rsidRPr="00D5072D" w:rsidRDefault="00D5072D" w:rsidP="00D5072D">
      <w:pPr>
        <w:pStyle w:val="HTMLPreformatted"/>
        <w:jc w:val="both"/>
        <w:rPr>
          <w:rFonts w:ascii="Times New Roman" w:hAnsi="Times New Roman" w:cs="Times New Roman"/>
          <w:sz w:val="24"/>
          <w:lang w:val="en-AU"/>
        </w:rPr>
      </w:pPr>
      <w:r w:rsidRPr="00D5072D">
        <w:rPr>
          <w:rFonts w:ascii="Times New Roman" w:hAnsi="Times New Roman" w:cs="Times New Roman"/>
          <w:sz w:val="24"/>
          <w:lang w:val="en-AU"/>
        </w:rPr>
        <w:t>Episodic future thinking refers to the ability to travel forward in time to pre-experience an event. Although future thinking has been intimately linked with self and identity, to our knowledge, no prior research has compared episodic future thinking in populations with different substance use disorders. This study investigates whether there are differences in episodic future thinking between these alcohol and opiate users. The study recruited participants who were on the opiate substitution program (</w:t>
      </w:r>
      <w:r w:rsidRPr="00D5072D">
        <w:rPr>
          <w:rFonts w:ascii="Times New Roman" w:hAnsi="Times New Roman" w:cs="Times New Roman"/>
          <w:i/>
          <w:iCs/>
          <w:sz w:val="24"/>
          <w:lang w:val="en-AU"/>
        </w:rPr>
        <w:t>n</w:t>
      </w:r>
      <w:r w:rsidRPr="00D5072D">
        <w:rPr>
          <w:rFonts w:ascii="Times New Roman" w:hAnsi="Times New Roman" w:cs="Times New Roman"/>
          <w:sz w:val="24"/>
          <w:lang w:val="en-AU"/>
        </w:rPr>
        <w:t> = 31) and individuals who had been diagnosed with alcohol dependence (</w:t>
      </w:r>
      <w:r w:rsidRPr="00D5072D">
        <w:rPr>
          <w:rFonts w:ascii="Times New Roman" w:hAnsi="Times New Roman" w:cs="Times New Roman"/>
          <w:i/>
          <w:iCs/>
          <w:sz w:val="24"/>
          <w:lang w:val="en-AU"/>
        </w:rPr>
        <w:t>n</w:t>
      </w:r>
      <w:r w:rsidRPr="00D5072D">
        <w:rPr>
          <w:rFonts w:ascii="Times New Roman" w:hAnsi="Times New Roman" w:cs="Times New Roman"/>
          <w:sz w:val="24"/>
          <w:lang w:val="en-AU"/>
        </w:rPr>
        <w:t> = 21) from the Royal Prince Alfred Hospital Drug and Health Services. Healthy controls (</w:t>
      </w:r>
      <w:r w:rsidRPr="00D5072D">
        <w:rPr>
          <w:rFonts w:ascii="Times New Roman" w:hAnsi="Times New Roman" w:cs="Times New Roman"/>
          <w:i/>
          <w:iCs/>
          <w:sz w:val="24"/>
          <w:lang w:val="en-AU"/>
        </w:rPr>
        <w:t>n</w:t>
      </w:r>
      <w:r w:rsidRPr="00D5072D">
        <w:rPr>
          <w:rFonts w:ascii="Times New Roman" w:hAnsi="Times New Roman" w:cs="Times New Roman"/>
          <w:sz w:val="24"/>
          <w:lang w:val="en-AU"/>
        </w:rPr>
        <w:t> = 23) were recruited via Royal Prince Alfred Hospital databases and the general community. Past and future thinking was measured using four cue words. After each cue word, participants rated their phenomenological experience (e.g. emotion, reliving experience). Results indicated that alcohol-dependent individuals performed significantly higher in episodic future thinking compared to opiate users. These findings indicate that not all substance use disorder groups share similar episodic thinking capabilities. Our results suggest that the self-projection component of rehabilitation programs may have to be tailored to the different episodic construction abilities found in substance use disorder groups.</w:t>
      </w:r>
    </w:p>
    <w:p w14:paraId="46F8DA81" w14:textId="77777777" w:rsidR="002350BC" w:rsidRDefault="002350BC" w:rsidP="00DF04E3">
      <w:pPr>
        <w:pStyle w:val="HTMLPreformatted"/>
        <w:jc w:val="both"/>
        <w:rPr>
          <w:rFonts w:ascii="Times New Roman" w:hAnsi="Times New Roman" w:cs="Times New Roman"/>
          <w:sz w:val="24"/>
        </w:rPr>
      </w:pPr>
    </w:p>
    <w:p w14:paraId="53E35D7B" w14:textId="77777777" w:rsidR="00D5072D" w:rsidRPr="00D5072D" w:rsidRDefault="0028059F" w:rsidP="00D5072D">
      <w:pPr>
        <w:pStyle w:val="HTMLPreformatted"/>
        <w:jc w:val="both"/>
        <w:rPr>
          <w:rFonts w:ascii="Times New Roman" w:hAnsi="Times New Roman" w:cs="Times New Roman"/>
          <w:i/>
          <w:sz w:val="24"/>
          <w:lang w:val="en-AU"/>
        </w:rPr>
      </w:pPr>
      <w:r w:rsidRPr="0028059F">
        <w:rPr>
          <w:rFonts w:ascii="Times New Roman" w:hAnsi="Times New Roman" w:cs="Times New Roman"/>
          <w:sz w:val="24"/>
        </w:rPr>
        <w:t>Keywords—</w:t>
      </w:r>
      <w:r w:rsidR="00D5072D">
        <w:rPr>
          <w:rFonts w:ascii="Times New Roman" w:hAnsi="Times New Roman" w:cs="Times New Roman"/>
          <w:sz w:val="24"/>
        </w:rPr>
        <w:t xml:space="preserve"> </w:t>
      </w:r>
      <w:r w:rsidR="00D5072D">
        <w:rPr>
          <w:rFonts w:ascii="Times New Roman" w:hAnsi="Times New Roman" w:cs="Times New Roman"/>
          <w:i/>
          <w:sz w:val="24"/>
          <w:lang w:val="en-AU"/>
        </w:rPr>
        <w:t>Addiction, Alcoholism, Episodic Future Thinking, Heroin use disorder, Substance use disorder</w:t>
      </w:r>
    </w:p>
    <w:p w14:paraId="5486109F" w14:textId="77777777" w:rsidR="0028059F" w:rsidRDefault="0028059F" w:rsidP="00DF04E3">
      <w:pPr>
        <w:pStyle w:val="HTMLPreformatted"/>
        <w:jc w:val="both"/>
        <w:rPr>
          <w:rFonts w:ascii="Times New Roman" w:hAnsi="Times New Roman" w:cs="Times New Roman"/>
          <w:sz w:val="24"/>
        </w:rPr>
      </w:pPr>
    </w:p>
    <w:p w14:paraId="363894E8" w14:textId="77777777" w:rsidR="00DF04E3" w:rsidRDefault="00DF04E3" w:rsidP="00DF04E3">
      <w:pPr>
        <w:pStyle w:val="HTMLPreformatted"/>
        <w:jc w:val="both"/>
        <w:rPr>
          <w:rFonts w:ascii="Times New Roman" w:hAnsi="Times New Roman" w:cs="Times New Roman"/>
          <w:sz w:val="24"/>
        </w:rPr>
      </w:pPr>
    </w:p>
    <w:p w14:paraId="33B54666" w14:textId="77777777" w:rsidR="00DF04E3" w:rsidRDefault="00DF04E3" w:rsidP="00DF04E3">
      <w:pPr>
        <w:pStyle w:val="HTMLPreformatted"/>
        <w:jc w:val="both"/>
        <w:rPr>
          <w:rFonts w:ascii="Times New Roman" w:hAnsi="Times New Roman" w:cs="Times New Roman"/>
          <w:i/>
          <w:iCs/>
          <w:sz w:val="24"/>
        </w:rPr>
      </w:pPr>
    </w:p>
    <w:p w14:paraId="4C5A80C9"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470B6EAB" w14:textId="77777777" w:rsidR="00DF04E3" w:rsidRDefault="00DF04E3" w:rsidP="00DF04E3">
      <w:pPr>
        <w:pStyle w:val="HTMLPreformatted"/>
        <w:jc w:val="both"/>
        <w:rPr>
          <w:rFonts w:ascii="Times New Roman" w:hAnsi="Times New Roman" w:cs="Times New Roman"/>
          <w:b/>
          <w:iCs/>
          <w:sz w:val="24"/>
        </w:rPr>
      </w:pPr>
    </w:p>
    <w:p w14:paraId="1CA1732F" w14:textId="7530080A" w:rsidR="00B3082B" w:rsidRDefault="00636440" w:rsidP="00DF04E3">
      <w:pPr>
        <w:pStyle w:val="HTMLPreformatted"/>
        <w:jc w:val="both"/>
        <w:rPr>
          <w:rFonts w:ascii="Times New Roman" w:hAnsi="Times New Roman" w:cs="Times New Roman"/>
          <w:iCs/>
          <w:sz w:val="24"/>
        </w:rPr>
      </w:pPr>
      <w:r>
        <w:rPr>
          <w:rFonts w:ascii="Times New Roman" w:hAnsi="Times New Roman" w:cs="Times New Roman"/>
          <w:iCs/>
          <w:sz w:val="24"/>
        </w:rPr>
        <w:lastRenderedPageBreak/>
        <w:t>Alejandro Morris</w:t>
      </w:r>
      <w:r w:rsidR="00DF04E3" w:rsidRPr="00DF04E3">
        <w:rPr>
          <w:rFonts w:ascii="Times New Roman" w:hAnsi="Times New Roman" w:cs="Times New Roman"/>
          <w:iCs/>
          <w:sz w:val="24"/>
        </w:rPr>
        <w:t xml:space="preserve"> </w:t>
      </w:r>
      <w:r>
        <w:rPr>
          <w:rFonts w:ascii="Times New Roman" w:hAnsi="Times New Roman" w:cs="Times New Roman"/>
          <w:iCs/>
          <w:sz w:val="24"/>
        </w:rPr>
        <w:t>is completing his Master’s in Clinical Psychology at</w:t>
      </w:r>
      <w:r w:rsidR="00DF04E3" w:rsidRPr="00DF04E3">
        <w:rPr>
          <w:rFonts w:ascii="Times New Roman" w:hAnsi="Times New Roman" w:cs="Times New Roman"/>
          <w:iCs/>
          <w:sz w:val="24"/>
        </w:rPr>
        <w:t xml:space="preserve"> </w:t>
      </w:r>
      <w:r>
        <w:rPr>
          <w:rFonts w:ascii="Times New Roman" w:hAnsi="Times New Roman" w:cs="Times New Roman"/>
          <w:iCs/>
          <w:sz w:val="24"/>
        </w:rPr>
        <w:t>Leiden University</w:t>
      </w:r>
      <w:r w:rsidR="00BA3B88">
        <w:rPr>
          <w:rFonts w:ascii="Times New Roman" w:hAnsi="Times New Roman" w:cs="Times New Roman"/>
          <w:iCs/>
          <w:sz w:val="24"/>
        </w:rPr>
        <w:t xml:space="preserve"> (The Netherlands)</w:t>
      </w:r>
      <w:r w:rsidR="00DF04E3" w:rsidRPr="00DF04E3">
        <w:rPr>
          <w:rFonts w:ascii="Times New Roman" w:hAnsi="Times New Roman" w:cs="Times New Roman"/>
          <w:iCs/>
          <w:sz w:val="24"/>
        </w:rPr>
        <w:t xml:space="preserve">. </w:t>
      </w:r>
      <w:r>
        <w:rPr>
          <w:rFonts w:ascii="Times New Roman" w:hAnsi="Times New Roman" w:cs="Times New Roman"/>
          <w:iCs/>
          <w:sz w:val="24"/>
        </w:rPr>
        <w:t>He completed his Psyc</w:t>
      </w:r>
      <w:r w:rsidR="00BA3B88">
        <w:rPr>
          <w:rFonts w:ascii="Times New Roman" w:hAnsi="Times New Roman" w:cs="Times New Roman"/>
          <w:iCs/>
          <w:sz w:val="24"/>
        </w:rPr>
        <w:t xml:space="preserve">hology Bachelor (Honours) at </w:t>
      </w:r>
      <w:r>
        <w:rPr>
          <w:rFonts w:ascii="Times New Roman" w:hAnsi="Times New Roman" w:cs="Times New Roman"/>
          <w:iCs/>
          <w:sz w:val="24"/>
        </w:rPr>
        <w:t xml:space="preserve">Western Sydney University. This </w:t>
      </w:r>
      <w:r w:rsidR="00BA5241">
        <w:rPr>
          <w:rFonts w:ascii="Times New Roman" w:hAnsi="Times New Roman" w:cs="Times New Roman"/>
          <w:iCs/>
          <w:sz w:val="24"/>
        </w:rPr>
        <w:t xml:space="preserve">work </w:t>
      </w:r>
      <w:r>
        <w:rPr>
          <w:rFonts w:ascii="Times New Roman" w:hAnsi="Times New Roman" w:cs="Times New Roman"/>
          <w:iCs/>
          <w:sz w:val="24"/>
        </w:rPr>
        <w:t>is the culmination of research carried out as part of my thesis work at the Royal Prince Alfred Hospital, Addiction Depar</w:t>
      </w:r>
      <w:r w:rsidR="00BA5241">
        <w:rPr>
          <w:rFonts w:ascii="Times New Roman" w:hAnsi="Times New Roman" w:cs="Times New Roman"/>
          <w:iCs/>
          <w:sz w:val="24"/>
        </w:rPr>
        <w:t>tment, Sydney. This project was devised by myself</w:t>
      </w:r>
      <w:r w:rsidR="00BA3B88">
        <w:rPr>
          <w:rFonts w:ascii="Times New Roman" w:hAnsi="Times New Roman" w:cs="Times New Roman"/>
          <w:iCs/>
          <w:sz w:val="24"/>
        </w:rPr>
        <w:t>,</w:t>
      </w:r>
      <w:r w:rsidR="00BA5241">
        <w:rPr>
          <w:rFonts w:ascii="Times New Roman" w:hAnsi="Times New Roman" w:cs="Times New Roman"/>
          <w:iCs/>
          <w:sz w:val="24"/>
        </w:rPr>
        <w:t xml:space="preserve"> and supervised by </w:t>
      </w:r>
      <w:proofErr w:type="spellStart"/>
      <w:r w:rsidR="00BA5241">
        <w:rPr>
          <w:rFonts w:ascii="Times New Roman" w:hAnsi="Times New Roman" w:cs="Times New Roman"/>
          <w:iCs/>
          <w:sz w:val="24"/>
        </w:rPr>
        <w:t>Dr.</w:t>
      </w:r>
      <w:proofErr w:type="spellEnd"/>
      <w:r w:rsidR="00BA5241">
        <w:rPr>
          <w:rFonts w:ascii="Times New Roman" w:hAnsi="Times New Roman" w:cs="Times New Roman"/>
          <w:iCs/>
          <w:sz w:val="24"/>
        </w:rPr>
        <w:t xml:space="preserve"> Ahmed </w:t>
      </w:r>
      <w:proofErr w:type="spellStart"/>
      <w:r w:rsidR="00BA5241">
        <w:rPr>
          <w:rFonts w:ascii="Times New Roman" w:hAnsi="Times New Roman" w:cs="Times New Roman"/>
          <w:iCs/>
          <w:sz w:val="24"/>
        </w:rPr>
        <w:t>Moustafa</w:t>
      </w:r>
      <w:proofErr w:type="spellEnd"/>
      <w:r w:rsidR="00BA5241">
        <w:rPr>
          <w:rFonts w:ascii="Times New Roman" w:hAnsi="Times New Roman" w:cs="Times New Roman"/>
          <w:iCs/>
          <w:sz w:val="24"/>
        </w:rPr>
        <w:t>.</w:t>
      </w:r>
      <w:r w:rsidR="00BA3B88">
        <w:rPr>
          <w:rFonts w:ascii="Times New Roman" w:hAnsi="Times New Roman" w:cs="Times New Roman"/>
          <w:iCs/>
          <w:sz w:val="24"/>
        </w:rPr>
        <w:t xml:space="preserve"> I am planning to further pursue this research path and do cross-cultural research in the near future.</w:t>
      </w:r>
    </w:p>
    <w:p w14:paraId="78CC9C7A" w14:textId="77777777" w:rsidR="00636440" w:rsidRDefault="00636440" w:rsidP="00DF04E3">
      <w:pPr>
        <w:pStyle w:val="HTMLPreformatted"/>
        <w:jc w:val="both"/>
        <w:rPr>
          <w:rFonts w:ascii="Times New Roman" w:hAnsi="Times New Roman" w:cs="Times New Roman"/>
          <w:b/>
          <w:iCs/>
          <w:sz w:val="24"/>
        </w:rPr>
      </w:pPr>
    </w:p>
    <w:p w14:paraId="5C9BDC52" w14:textId="77777777"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14:paraId="6260141F" w14:textId="77777777" w:rsidR="00636440" w:rsidRDefault="00636440" w:rsidP="00DF04E3">
      <w:pPr>
        <w:pStyle w:val="HTMLPreformatted"/>
        <w:jc w:val="both"/>
        <w:rPr>
          <w:rFonts w:ascii="Times New Roman" w:hAnsi="Times New Roman" w:cs="Times New Roman"/>
          <w:b/>
          <w:iCs/>
          <w:sz w:val="24"/>
        </w:rPr>
      </w:pPr>
    </w:p>
    <w:p w14:paraId="1AF0DD67" w14:textId="77777777" w:rsidR="00636440" w:rsidRDefault="00636440" w:rsidP="00636440">
      <w:pPr>
        <w:spacing w:after="0" w:line="240" w:lineRule="auto"/>
        <w:rPr>
          <w:rFonts w:ascii="Arial" w:eastAsia="Times New Roman" w:hAnsi="Arial" w:cs="Arial"/>
          <w:color w:val="222222"/>
          <w:sz w:val="20"/>
          <w:szCs w:val="20"/>
          <w:shd w:val="clear" w:color="auto" w:fill="FFFFFF"/>
          <w:lang w:val="en-AU"/>
        </w:rPr>
      </w:pPr>
      <w:proofErr w:type="spellStart"/>
      <w:r w:rsidRPr="00636440">
        <w:rPr>
          <w:rFonts w:ascii="Arial" w:eastAsia="Times New Roman" w:hAnsi="Arial" w:cs="Arial"/>
          <w:color w:val="222222"/>
          <w:sz w:val="20"/>
          <w:szCs w:val="20"/>
          <w:shd w:val="clear" w:color="auto" w:fill="FFFFFF"/>
          <w:lang w:val="en-AU"/>
        </w:rPr>
        <w:t>Moustafa</w:t>
      </w:r>
      <w:proofErr w:type="spellEnd"/>
      <w:r w:rsidRPr="00636440">
        <w:rPr>
          <w:rFonts w:ascii="Arial" w:eastAsia="Times New Roman" w:hAnsi="Arial" w:cs="Arial"/>
          <w:color w:val="222222"/>
          <w:sz w:val="20"/>
          <w:szCs w:val="20"/>
          <w:shd w:val="clear" w:color="auto" w:fill="FFFFFF"/>
          <w:lang w:val="en-AU"/>
        </w:rPr>
        <w:t xml:space="preserve">, A. A., Morris, A. N., &amp; </w:t>
      </w:r>
      <w:proofErr w:type="spellStart"/>
      <w:r w:rsidRPr="00636440">
        <w:rPr>
          <w:rFonts w:ascii="Arial" w:eastAsia="Times New Roman" w:hAnsi="Arial" w:cs="Arial"/>
          <w:color w:val="222222"/>
          <w:sz w:val="20"/>
          <w:szCs w:val="20"/>
          <w:shd w:val="clear" w:color="auto" w:fill="FFFFFF"/>
          <w:lang w:val="en-AU"/>
        </w:rPr>
        <w:t>ElHaj</w:t>
      </w:r>
      <w:proofErr w:type="spellEnd"/>
      <w:r w:rsidRPr="00636440">
        <w:rPr>
          <w:rFonts w:ascii="Arial" w:eastAsia="Times New Roman" w:hAnsi="Arial" w:cs="Arial"/>
          <w:color w:val="222222"/>
          <w:sz w:val="20"/>
          <w:szCs w:val="20"/>
          <w:shd w:val="clear" w:color="auto" w:fill="FFFFFF"/>
          <w:lang w:val="en-AU"/>
        </w:rPr>
        <w:t xml:space="preserve">, M. (2018). </w:t>
      </w:r>
      <w:proofErr w:type="gramStart"/>
      <w:r w:rsidRPr="00636440">
        <w:rPr>
          <w:rFonts w:ascii="Arial" w:eastAsia="Times New Roman" w:hAnsi="Arial" w:cs="Arial"/>
          <w:color w:val="222222"/>
          <w:sz w:val="20"/>
          <w:szCs w:val="20"/>
          <w:shd w:val="clear" w:color="auto" w:fill="FFFFFF"/>
          <w:lang w:val="en-AU"/>
        </w:rPr>
        <w:t>A review on future episodic thinking in mood and anxiety disorders.</w:t>
      </w:r>
      <w:proofErr w:type="gramEnd"/>
      <w:r w:rsidRPr="00636440">
        <w:rPr>
          <w:rFonts w:ascii="Arial" w:eastAsia="Times New Roman" w:hAnsi="Arial" w:cs="Arial"/>
          <w:color w:val="222222"/>
          <w:sz w:val="20"/>
          <w:szCs w:val="20"/>
          <w:shd w:val="clear" w:color="auto" w:fill="FFFFFF"/>
          <w:lang w:val="en-AU"/>
        </w:rPr>
        <w:t> </w:t>
      </w:r>
      <w:proofErr w:type="gramStart"/>
      <w:r w:rsidRPr="00636440">
        <w:rPr>
          <w:rFonts w:ascii="Arial" w:eastAsia="Times New Roman" w:hAnsi="Arial" w:cs="Arial"/>
          <w:i/>
          <w:iCs/>
          <w:color w:val="222222"/>
          <w:sz w:val="20"/>
          <w:szCs w:val="20"/>
          <w:shd w:val="clear" w:color="auto" w:fill="FFFFFF"/>
          <w:lang w:val="en-AU"/>
        </w:rPr>
        <w:t>Reviews in the neurosciences</w:t>
      </w:r>
      <w:r w:rsidRPr="00636440">
        <w:rPr>
          <w:rFonts w:ascii="Arial" w:eastAsia="Times New Roman" w:hAnsi="Arial" w:cs="Arial"/>
          <w:color w:val="222222"/>
          <w:sz w:val="20"/>
          <w:szCs w:val="20"/>
          <w:shd w:val="clear" w:color="auto" w:fill="FFFFFF"/>
          <w:lang w:val="en-AU"/>
        </w:rPr>
        <w:t>.</w:t>
      </w:r>
      <w:proofErr w:type="gramEnd"/>
    </w:p>
    <w:p w14:paraId="256A80BA" w14:textId="77777777" w:rsidR="00636440" w:rsidRDefault="00636440" w:rsidP="00636440">
      <w:pPr>
        <w:spacing w:after="0" w:line="240" w:lineRule="auto"/>
        <w:rPr>
          <w:rFonts w:ascii="Arial" w:eastAsia="Times New Roman" w:hAnsi="Arial" w:cs="Arial"/>
          <w:color w:val="222222"/>
          <w:sz w:val="20"/>
          <w:szCs w:val="20"/>
          <w:shd w:val="clear" w:color="auto" w:fill="FFFFFF"/>
          <w:lang w:val="en-AU"/>
        </w:rPr>
      </w:pPr>
    </w:p>
    <w:p w14:paraId="01D91DEA" w14:textId="77777777" w:rsidR="00636440" w:rsidRDefault="00636440" w:rsidP="00636440">
      <w:pPr>
        <w:widowControl w:val="0"/>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The publisher Elsevier requested a book on addiction in collaboration with Dr. Ahmed</w:t>
      </w:r>
    </w:p>
    <w:p w14:paraId="015D5248" w14:textId="77777777" w:rsidR="00636440" w:rsidRPr="00636440" w:rsidRDefault="00636440" w:rsidP="00636440">
      <w:pPr>
        <w:spacing w:after="0" w:line="240" w:lineRule="auto"/>
        <w:rPr>
          <w:rFonts w:ascii="Times" w:eastAsia="Times New Roman" w:hAnsi="Times" w:cs="Times New Roman"/>
          <w:sz w:val="20"/>
          <w:szCs w:val="20"/>
          <w:lang w:val="en-AU"/>
        </w:rPr>
      </w:pPr>
      <w:proofErr w:type="spellStart"/>
      <w:r>
        <w:rPr>
          <w:rFonts w:ascii="Times New Roman" w:hAnsi="Times New Roman" w:cs="Times New Roman"/>
          <w:sz w:val="24"/>
          <w:szCs w:val="24"/>
          <w:lang w:val="en-US"/>
        </w:rPr>
        <w:t>Moustafa</w:t>
      </w:r>
      <w:proofErr w:type="spellEnd"/>
      <w:r>
        <w:rPr>
          <w:rFonts w:ascii="Times New Roman" w:hAnsi="Times New Roman" w:cs="Times New Roman"/>
          <w:sz w:val="24"/>
          <w:szCs w:val="24"/>
          <w:lang w:val="en-US"/>
        </w:rPr>
        <w:t>. I will be writing the chapter regarding future episodic thinking in addiction patients.</w:t>
      </w:r>
    </w:p>
    <w:p w14:paraId="742A5771" w14:textId="77777777" w:rsidR="00636440" w:rsidRDefault="00636440" w:rsidP="00DF04E3">
      <w:pPr>
        <w:pStyle w:val="HTMLPreformatted"/>
        <w:jc w:val="both"/>
        <w:rPr>
          <w:rFonts w:ascii="Times New Roman" w:hAnsi="Times New Roman" w:cs="Times New Roman"/>
          <w:b/>
          <w:iCs/>
          <w:sz w:val="24"/>
        </w:rPr>
      </w:pPr>
    </w:p>
    <w:p w14:paraId="17697F3C" w14:textId="77777777" w:rsidR="00636440" w:rsidRDefault="00636440" w:rsidP="00DF04E3">
      <w:pPr>
        <w:pStyle w:val="HTMLPreformatted"/>
        <w:jc w:val="both"/>
        <w:rPr>
          <w:rFonts w:ascii="Times New Roman" w:hAnsi="Times New Roman" w:cs="Times New Roman"/>
          <w:b/>
          <w:iCs/>
          <w:sz w:val="24"/>
        </w:rPr>
      </w:pPr>
    </w:p>
    <w:p w14:paraId="4542EAE7" w14:textId="77777777" w:rsidR="00636440" w:rsidRDefault="00636440" w:rsidP="00DF04E3">
      <w:pPr>
        <w:pStyle w:val="HTMLPreformatted"/>
        <w:jc w:val="both"/>
        <w:rPr>
          <w:rFonts w:ascii="Times New Roman" w:hAnsi="Times New Roman" w:cs="Times New Roman"/>
          <w:b/>
          <w:iCs/>
          <w:sz w:val="24"/>
        </w:rPr>
      </w:pPr>
    </w:p>
    <w:p w14:paraId="333A6C0C" w14:textId="77777777" w:rsidR="00636440" w:rsidRDefault="00636440" w:rsidP="00DF04E3">
      <w:pPr>
        <w:pStyle w:val="HTMLPreformatted"/>
        <w:jc w:val="both"/>
        <w:rPr>
          <w:rFonts w:ascii="Times New Roman" w:hAnsi="Times New Roman" w:cs="Times New Roman"/>
          <w:iCs/>
          <w:sz w:val="24"/>
        </w:rPr>
      </w:pPr>
    </w:p>
    <w:p w14:paraId="634FD0D0" w14:textId="77777777" w:rsidR="00636440" w:rsidRDefault="00636440" w:rsidP="00B3082B">
      <w:pPr>
        <w:pStyle w:val="HTMLPreformatted"/>
        <w:jc w:val="both"/>
        <w:rPr>
          <w:noProof/>
          <w:lang w:val="en-US"/>
        </w:rPr>
      </w:pPr>
    </w:p>
    <w:p w14:paraId="080AAE35" w14:textId="77777777" w:rsidR="00636440" w:rsidRDefault="00636440" w:rsidP="00B3082B">
      <w:pPr>
        <w:pStyle w:val="HTMLPreformatted"/>
        <w:jc w:val="both"/>
        <w:rPr>
          <w:noProof/>
          <w:lang w:val="en-US"/>
        </w:rPr>
      </w:pPr>
      <w:r>
        <w:rPr>
          <w:noProof/>
          <w:lang w:val="en-US"/>
        </w:rPr>
        <w:drawing>
          <wp:inline distT="0" distB="0" distL="0" distR="0" wp14:anchorId="633AA12F" wp14:editId="5B4661B0">
            <wp:extent cx="1716587" cy="1603809"/>
            <wp:effectExtent l="0" t="0" r="1079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8-05-06 at 15.14.43.jpeg"/>
                    <pic:cNvPicPr/>
                  </pic:nvPicPr>
                  <pic:blipFill>
                    <a:blip r:embed="rId8">
                      <a:extLst>
                        <a:ext uri="{28A0092B-C50C-407E-A947-70E740481C1C}">
                          <a14:useLocalDpi xmlns:a14="http://schemas.microsoft.com/office/drawing/2010/main" val="0"/>
                        </a:ext>
                      </a:extLst>
                    </a:blip>
                    <a:stretch>
                      <a:fillRect/>
                    </a:stretch>
                  </pic:blipFill>
                  <pic:spPr>
                    <a:xfrm>
                      <a:off x="0" y="0"/>
                      <a:ext cx="1716888" cy="1604090"/>
                    </a:xfrm>
                    <a:prstGeom prst="rect">
                      <a:avLst/>
                    </a:prstGeom>
                  </pic:spPr>
                </pic:pic>
              </a:graphicData>
            </a:graphic>
          </wp:inline>
        </w:drawing>
      </w:r>
    </w:p>
    <w:p w14:paraId="1CC9D749" w14:textId="6E8269C6" w:rsidR="00B3082B" w:rsidRDefault="00B3082B" w:rsidP="00B3082B">
      <w:pPr>
        <w:pStyle w:val="HTMLPreformatted"/>
        <w:jc w:val="both"/>
        <w:rPr>
          <w:rFonts w:ascii="Times New Roman" w:hAnsi="Times New Roman" w:cs="Times New Roman"/>
          <w:b/>
          <w:iCs/>
          <w:sz w:val="24"/>
        </w:rPr>
      </w:pPr>
      <w:r>
        <w:rPr>
          <w:rFonts w:ascii="Times New Roman" w:hAnsi="Times New Roman" w:cs="Times New Roman"/>
          <w:b/>
          <w:iCs/>
          <w:sz w:val="24"/>
        </w:rPr>
        <w:br/>
      </w:r>
      <w:bookmarkStart w:id="0" w:name="_GoBack"/>
      <w:bookmarkEnd w:id="0"/>
    </w:p>
    <w:p w14:paraId="0654CF8F" w14:textId="77777777" w:rsidR="00B3082B" w:rsidRDefault="00B3082B" w:rsidP="00DF04E3">
      <w:pPr>
        <w:pStyle w:val="HTMLPreformatted"/>
        <w:jc w:val="both"/>
        <w:rPr>
          <w:rFonts w:ascii="Times New Roman" w:hAnsi="Times New Roman" w:cs="Times New Roman"/>
          <w:iCs/>
          <w:sz w:val="24"/>
        </w:rPr>
      </w:pPr>
    </w:p>
    <w:p w14:paraId="7EAB51B9" w14:textId="77777777"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636440">
        <w:rPr>
          <w:rFonts w:ascii="Times New Roman" w:hAnsi="Times New Roman" w:cs="Times New Roman"/>
          <w:iCs/>
          <w:sz w:val="24"/>
        </w:rPr>
        <w:t xml:space="preserve"> alexmorris30@gmail.com</w:t>
      </w:r>
      <w:r>
        <w:rPr>
          <w:rFonts w:ascii="Times New Roman" w:hAnsi="Times New Roman" w:cs="Times New Roman"/>
          <w:iCs/>
          <w:sz w:val="24"/>
        </w:rPr>
        <w:t xml:space="preserve"> </w:t>
      </w:r>
    </w:p>
    <w:p w14:paraId="0D6B2FEE" w14:textId="77777777" w:rsidR="00DF04E3" w:rsidRDefault="00DF04E3" w:rsidP="00495C76">
      <w:pPr>
        <w:jc w:val="center"/>
        <w:rPr>
          <w:rFonts w:ascii="Times New Roman" w:hAnsi="Times New Roman" w:cs="Times New Roman"/>
          <w:b/>
          <w:sz w:val="24"/>
          <w:szCs w:val="24"/>
        </w:rPr>
      </w:pPr>
    </w:p>
    <w:p w14:paraId="641A6B8A" w14:textId="77777777" w:rsidR="002350BC" w:rsidRDefault="002350BC" w:rsidP="002350BC">
      <w:pPr>
        <w:rPr>
          <w:rFonts w:ascii="Times New Roman" w:hAnsi="Times New Roman" w:cs="Times New Roman"/>
          <w:b/>
          <w:sz w:val="24"/>
          <w:szCs w:val="24"/>
        </w:rPr>
      </w:pPr>
    </w:p>
    <w:p w14:paraId="649C822B" w14:textId="4EB1674F" w:rsidR="00DF04E3" w:rsidRPr="00495C76" w:rsidRDefault="00DF04E3" w:rsidP="002350BC">
      <w:pPr>
        <w:rPr>
          <w:rFonts w:ascii="Times New Roman" w:hAnsi="Times New Roman" w:cs="Times New Roman"/>
          <w:b/>
          <w:sz w:val="24"/>
          <w:szCs w:val="24"/>
        </w:rPr>
      </w:pP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45A9EB" w14:textId="77777777" w:rsidR="00636440" w:rsidRDefault="00636440" w:rsidP="00495C76">
      <w:pPr>
        <w:spacing w:after="0" w:line="240" w:lineRule="auto"/>
      </w:pPr>
      <w:r>
        <w:separator/>
      </w:r>
    </w:p>
  </w:endnote>
  <w:endnote w:type="continuationSeparator" w:id="0">
    <w:p w14:paraId="1CBE64D6" w14:textId="77777777" w:rsidR="00636440" w:rsidRDefault="0063644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1E8012" w14:textId="77777777" w:rsidR="00636440" w:rsidRDefault="00636440" w:rsidP="00495C76">
      <w:pPr>
        <w:spacing w:after="0" w:line="240" w:lineRule="auto"/>
      </w:pPr>
      <w:r>
        <w:separator/>
      </w:r>
    </w:p>
  </w:footnote>
  <w:footnote w:type="continuationSeparator" w:id="0">
    <w:p w14:paraId="3D050490" w14:textId="77777777" w:rsidR="00636440" w:rsidRDefault="00636440"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99AE82" w14:textId="77777777" w:rsidR="00636440" w:rsidRDefault="00636440" w:rsidP="00495C76">
    <w:pPr>
      <w:pStyle w:val="Header"/>
      <w:jc w:val="center"/>
    </w:pPr>
    <w:r>
      <w:rPr>
        <w:noProof/>
        <w:lang w:val="en-US"/>
      </w:rPr>
      <w:drawing>
        <wp:inline distT="0" distB="0" distL="0" distR="0" wp14:anchorId="7BC25F5F" wp14:editId="6AD1BA8B">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0EC886CC" w14:textId="77777777" w:rsidR="00636440" w:rsidRDefault="0063644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E074B"/>
    <w:rsid w:val="002350BC"/>
    <w:rsid w:val="0028059F"/>
    <w:rsid w:val="002F4DF0"/>
    <w:rsid w:val="00333E31"/>
    <w:rsid w:val="003803D1"/>
    <w:rsid w:val="0038483D"/>
    <w:rsid w:val="00435234"/>
    <w:rsid w:val="00495C76"/>
    <w:rsid w:val="004F0EF8"/>
    <w:rsid w:val="00627419"/>
    <w:rsid w:val="00636440"/>
    <w:rsid w:val="006C057D"/>
    <w:rsid w:val="00B3082B"/>
    <w:rsid w:val="00B6703B"/>
    <w:rsid w:val="00BA3B88"/>
    <w:rsid w:val="00BA5241"/>
    <w:rsid w:val="00BA654F"/>
    <w:rsid w:val="00CE511D"/>
    <w:rsid w:val="00D5072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2A26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476849409">
      <w:bodyDiv w:val="1"/>
      <w:marLeft w:val="0"/>
      <w:marRight w:val="0"/>
      <w:marTop w:val="0"/>
      <w:marBottom w:val="0"/>
      <w:divBdr>
        <w:top w:val="none" w:sz="0" w:space="0" w:color="auto"/>
        <w:left w:val="none" w:sz="0" w:space="0" w:color="auto"/>
        <w:bottom w:val="none" w:sz="0" w:space="0" w:color="auto"/>
        <w:right w:val="none" w:sz="0" w:space="0" w:color="auto"/>
      </w:divBdr>
    </w:div>
    <w:div w:id="585922934">
      <w:bodyDiv w:val="1"/>
      <w:marLeft w:val="0"/>
      <w:marRight w:val="0"/>
      <w:marTop w:val="0"/>
      <w:marBottom w:val="0"/>
      <w:divBdr>
        <w:top w:val="none" w:sz="0" w:space="0" w:color="auto"/>
        <w:left w:val="none" w:sz="0" w:space="0" w:color="auto"/>
        <w:bottom w:val="none" w:sz="0" w:space="0" w:color="auto"/>
        <w:right w:val="none" w:sz="0" w:space="0" w:color="auto"/>
      </w:divBdr>
    </w:div>
    <w:div w:id="1096905234">
      <w:bodyDiv w:val="1"/>
      <w:marLeft w:val="0"/>
      <w:marRight w:val="0"/>
      <w:marTop w:val="0"/>
      <w:marBottom w:val="0"/>
      <w:divBdr>
        <w:top w:val="none" w:sz="0" w:space="0" w:color="auto"/>
        <w:left w:val="none" w:sz="0" w:space="0" w:color="auto"/>
        <w:bottom w:val="none" w:sz="0" w:space="0" w:color="auto"/>
        <w:right w:val="none" w:sz="0" w:space="0" w:color="auto"/>
      </w:divBdr>
    </w:div>
    <w:div w:id="1254705748">
      <w:bodyDiv w:val="1"/>
      <w:marLeft w:val="0"/>
      <w:marRight w:val="0"/>
      <w:marTop w:val="0"/>
      <w:marBottom w:val="0"/>
      <w:divBdr>
        <w:top w:val="none" w:sz="0" w:space="0" w:color="auto"/>
        <w:left w:val="none" w:sz="0" w:space="0" w:color="auto"/>
        <w:bottom w:val="none" w:sz="0" w:space="0" w:color="auto"/>
        <w:right w:val="none" w:sz="0" w:space="0" w:color="auto"/>
      </w:divBdr>
    </w:div>
    <w:div w:id="1573347904">
      <w:bodyDiv w:val="1"/>
      <w:marLeft w:val="0"/>
      <w:marRight w:val="0"/>
      <w:marTop w:val="0"/>
      <w:marBottom w:val="0"/>
      <w:divBdr>
        <w:top w:val="none" w:sz="0" w:space="0" w:color="auto"/>
        <w:left w:val="none" w:sz="0" w:space="0" w:color="auto"/>
        <w:bottom w:val="none" w:sz="0" w:space="0" w:color="auto"/>
        <w:right w:val="none" w:sz="0" w:space="0" w:color="auto"/>
      </w:divBdr>
    </w:div>
    <w:div w:id="1590190078">
      <w:bodyDiv w:val="1"/>
      <w:marLeft w:val="0"/>
      <w:marRight w:val="0"/>
      <w:marTop w:val="0"/>
      <w:marBottom w:val="0"/>
      <w:divBdr>
        <w:top w:val="none" w:sz="0" w:space="0" w:color="auto"/>
        <w:left w:val="none" w:sz="0" w:space="0" w:color="auto"/>
        <w:bottom w:val="none" w:sz="0" w:space="0" w:color="auto"/>
        <w:right w:val="none" w:sz="0" w:space="0" w:color="auto"/>
      </w:divBdr>
    </w:div>
    <w:div w:id="1641374180">
      <w:bodyDiv w:val="1"/>
      <w:marLeft w:val="0"/>
      <w:marRight w:val="0"/>
      <w:marTop w:val="0"/>
      <w:marBottom w:val="0"/>
      <w:divBdr>
        <w:top w:val="none" w:sz="0" w:space="0" w:color="auto"/>
        <w:left w:val="none" w:sz="0" w:space="0" w:color="auto"/>
        <w:bottom w:val="none" w:sz="0" w:space="0" w:color="auto"/>
        <w:right w:val="none" w:sz="0" w:space="0" w:color="auto"/>
      </w:divBdr>
    </w:div>
    <w:div w:id="1849824993">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 w:id="213007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519</Words>
  <Characters>2953</Characters>
  <Application>Microsoft Macintosh Word</Application>
  <DocSecurity>0</DocSecurity>
  <Lines>62</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Alejandro Morris</cp:lastModifiedBy>
  <cp:revision>6</cp:revision>
  <dcterms:created xsi:type="dcterms:W3CDTF">2017-06-30T09:03:00Z</dcterms:created>
  <dcterms:modified xsi:type="dcterms:W3CDTF">2018-09-04T16:25:00Z</dcterms:modified>
</cp:coreProperties>
</file>