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836" w:rsidRDefault="00C3300B">
      <w:r>
        <w:t>Four Challenging cases of Breast Cancer cases will be presented:</w:t>
      </w:r>
    </w:p>
    <w:p w:rsidR="00C3300B" w:rsidRDefault="00C3300B" w:rsidP="00C3300B">
      <w:pPr>
        <w:pStyle w:val="ListParagraph"/>
        <w:numPr>
          <w:ilvl w:val="0"/>
          <w:numId w:val="1"/>
        </w:numPr>
      </w:pPr>
      <w:r>
        <w:t>Micropapillary Carcinoma</w:t>
      </w:r>
    </w:p>
    <w:p w:rsidR="00C3300B" w:rsidRDefault="00C3300B" w:rsidP="00C3300B">
      <w:pPr>
        <w:pStyle w:val="ListParagraph"/>
        <w:numPr>
          <w:ilvl w:val="0"/>
          <w:numId w:val="1"/>
        </w:numPr>
      </w:pPr>
      <w:r>
        <w:t>Lymphoepithelioma like carcinoma</w:t>
      </w:r>
    </w:p>
    <w:p w:rsidR="00C3300B" w:rsidRDefault="00C3300B" w:rsidP="00C3300B">
      <w:pPr>
        <w:pStyle w:val="ListParagraph"/>
        <w:numPr>
          <w:ilvl w:val="0"/>
          <w:numId w:val="1"/>
        </w:numPr>
      </w:pPr>
      <w:r>
        <w:t>Metastatic pancreatic carcinoma to breast</w:t>
      </w:r>
    </w:p>
    <w:p w:rsidR="00C3300B" w:rsidRDefault="00C3300B" w:rsidP="00C3300B">
      <w:pPr>
        <w:pStyle w:val="ListParagraph"/>
        <w:numPr>
          <w:ilvl w:val="0"/>
          <w:numId w:val="1"/>
        </w:numPr>
      </w:pPr>
      <w:r>
        <w:t>Plasmacytoma in breast</w:t>
      </w:r>
    </w:p>
    <w:p w:rsidR="00C3300B" w:rsidRDefault="00C3300B" w:rsidP="00C3300B">
      <w:pPr>
        <w:pStyle w:val="ListParagraph"/>
        <w:numPr>
          <w:ilvl w:val="0"/>
          <w:numId w:val="1"/>
        </w:numPr>
      </w:pPr>
      <w:r>
        <w:t>Choriocarcinoma of Breast</w:t>
      </w:r>
      <w:bookmarkStart w:id="0" w:name="_GoBack"/>
      <w:bookmarkEnd w:id="0"/>
    </w:p>
    <w:sectPr w:rsidR="00C33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13193D"/>
    <w:multiLevelType w:val="hybridMultilevel"/>
    <w:tmpl w:val="DAFEE946"/>
    <w:lvl w:ilvl="0" w:tplc="A22C1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36"/>
    <w:rsid w:val="004B4836"/>
    <w:rsid w:val="007822A6"/>
    <w:rsid w:val="00C3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96E6F"/>
  <w15:chartTrackingRefBased/>
  <w15:docId w15:val="{74969FF7-50D3-4308-B3CC-FBAD9F95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Miralmm</dc:creator>
  <cp:keywords/>
  <dc:description/>
  <cp:lastModifiedBy>Miralmm</cp:lastModifiedBy>
  <cp:revision>2</cp:revision>
  <dcterms:created xsi:type="dcterms:W3CDTF">2017-11-03T16:09:00Z</dcterms:created>
  <dcterms:modified xsi:type="dcterms:W3CDTF">2017-11-03T16:09:00Z</dcterms:modified>
</cp:coreProperties>
</file>