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706" w:rsidRPr="00377706" w:rsidRDefault="00051B48" w:rsidP="00377706">
      <w:pPr>
        <w:spacing w:after="0"/>
        <w:jc w:val="center"/>
        <w:rPr>
          <w:rFonts w:ascii="Times New Roman" w:hAnsi="Times New Roman" w:cs="Times New Roman"/>
          <w:b/>
          <w:sz w:val="24"/>
          <w:szCs w:val="32"/>
        </w:rPr>
      </w:pPr>
      <w:bookmarkStart w:id="0" w:name="_GoBack"/>
      <w:r>
        <w:rPr>
          <w:rFonts w:ascii="Times New Roman" w:hAnsi="Times New Roman" w:cs="Times New Roman"/>
          <w:b/>
          <w:sz w:val="36"/>
          <w:szCs w:val="32"/>
        </w:rPr>
        <w:t xml:space="preserve">Sonographic </w:t>
      </w:r>
      <w:r w:rsidR="00377706" w:rsidRPr="00377706">
        <w:rPr>
          <w:rFonts w:ascii="Times New Roman" w:hAnsi="Times New Roman" w:cs="Times New Roman"/>
          <w:b/>
          <w:sz w:val="36"/>
          <w:szCs w:val="32"/>
        </w:rPr>
        <w:t>Correlation between Portal Vein Diameter and Spleen Size (Craniocaudal) in Pakistani Population</w:t>
      </w:r>
    </w:p>
    <w:bookmarkEnd w:id="0"/>
    <w:p w:rsidR="0051402E" w:rsidRPr="004D02FC" w:rsidRDefault="0051402E" w:rsidP="006D65AA">
      <w:pPr>
        <w:spacing w:line="480" w:lineRule="auto"/>
        <w:rPr>
          <w:rFonts w:ascii="Times New Roman" w:hAnsi="Times New Roman" w:cs="Times New Roman"/>
          <w:b/>
          <w:sz w:val="28"/>
          <w:szCs w:val="24"/>
        </w:rPr>
      </w:pPr>
      <w:r w:rsidRPr="004D02FC">
        <w:rPr>
          <w:rFonts w:ascii="Times New Roman" w:hAnsi="Times New Roman" w:cs="Times New Roman"/>
          <w:b/>
          <w:sz w:val="28"/>
          <w:szCs w:val="24"/>
        </w:rPr>
        <w:t>ABSTRACT</w:t>
      </w:r>
    </w:p>
    <w:p w:rsidR="0051402E" w:rsidRPr="006D65AA" w:rsidRDefault="0051402E" w:rsidP="006D65A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5AA">
        <w:rPr>
          <w:rFonts w:ascii="Times New Roman" w:hAnsi="Times New Roman" w:cs="Times New Roman"/>
          <w:b/>
          <w:sz w:val="24"/>
          <w:szCs w:val="24"/>
        </w:rPr>
        <w:t>Objective:</w:t>
      </w:r>
      <w:r w:rsidRPr="006D65AA">
        <w:rPr>
          <w:rFonts w:ascii="Times New Roman" w:hAnsi="Times New Roman" w:cs="Times New Roman"/>
          <w:sz w:val="24"/>
          <w:szCs w:val="24"/>
        </w:rPr>
        <w:t xml:space="preserve"> </w:t>
      </w:r>
      <w:r w:rsidR="009E1C2F" w:rsidRPr="006D65AA">
        <w:rPr>
          <w:rFonts w:ascii="Times New Roman" w:hAnsi="Times New Roman" w:cs="Times New Roman"/>
          <w:sz w:val="24"/>
          <w:szCs w:val="24"/>
        </w:rPr>
        <w:t>splenic caudocranial</w:t>
      </w:r>
      <w:r w:rsidRPr="006D65AA">
        <w:rPr>
          <w:rFonts w:ascii="Times New Roman" w:hAnsi="Times New Roman" w:cs="Times New Roman"/>
          <w:sz w:val="24"/>
          <w:szCs w:val="24"/>
        </w:rPr>
        <w:t xml:space="preserve"> length in centimeters (cm) </w:t>
      </w:r>
      <w:r w:rsidR="009E1C2F" w:rsidRPr="006D65AA">
        <w:rPr>
          <w:rFonts w:ascii="Times New Roman" w:hAnsi="Times New Roman" w:cs="Times New Roman"/>
          <w:sz w:val="24"/>
          <w:szCs w:val="24"/>
        </w:rPr>
        <w:t>is equal to</w:t>
      </w:r>
      <w:r w:rsidRPr="006D65AA">
        <w:rPr>
          <w:rFonts w:ascii="Times New Roman" w:hAnsi="Times New Roman" w:cs="Times New Roman"/>
          <w:sz w:val="24"/>
          <w:szCs w:val="24"/>
        </w:rPr>
        <w:t xml:space="preserve"> portal vein diameter in millimeters (mm) in Pakistani population.</w:t>
      </w:r>
    </w:p>
    <w:p w:rsidR="0051402E" w:rsidRPr="006D65AA" w:rsidRDefault="0051402E" w:rsidP="006D65A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5AA">
        <w:rPr>
          <w:rFonts w:ascii="Times New Roman" w:hAnsi="Times New Roman" w:cs="Times New Roman"/>
          <w:b/>
          <w:sz w:val="24"/>
          <w:szCs w:val="24"/>
        </w:rPr>
        <w:t>Material and Methods:</w:t>
      </w:r>
      <w:r w:rsidRPr="006D65AA">
        <w:rPr>
          <w:rFonts w:ascii="Times New Roman" w:hAnsi="Times New Roman" w:cs="Times New Roman"/>
          <w:sz w:val="24"/>
          <w:szCs w:val="24"/>
        </w:rPr>
        <w:t xml:space="preserve"> </w:t>
      </w:r>
      <w:r w:rsidRPr="000E1C5C">
        <w:rPr>
          <w:rFonts w:ascii="Times New Roman" w:hAnsi="Times New Roman" w:cs="Times New Roman"/>
        </w:rPr>
        <w:t xml:space="preserve">A </w:t>
      </w:r>
      <w:r w:rsidR="000E1C5C" w:rsidRPr="000E1C5C">
        <w:rPr>
          <w:rFonts w:ascii="Times New Roman" w:hAnsi="Times New Roman" w:cs="Times New Roman"/>
        </w:rPr>
        <w:t>Correlational</w:t>
      </w:r>
      <w:r w:rsidR="000B16D3" w:rsidRPr="006D65AA">
        <w:rPr>
          <w:rFonts w:ascii="Times New Roman" w:hAnsi="Times New Roman" w:cs="Times New Roman"/>
          <w:sz w:val="24"/>
          <w:szCs w:val="24"/>
        </w:rPr>
        <w:t xml:space="preserve"> study was conducted with a sample size of 100 individuals selected conveniently at Gilani Ultrasound Center Lahore.</w:t>
      </w:r>
      <w:r w:rsidR="00350CE5" w:rsidRPr="006D65AA">
        <w:rPr>
          <w:rFonts w:ascii="Times New Roman" w:hAnsi="Times New Roman" w:cs="Times New Roman"/>
          <w:sz w:val="24"/>
          <w:szCs w:val="24"/>
        </w:rPr>
        <w:t xml:space="preserve"> All the normal and abnormal individuals were voluntarily enrolled in this study with signed informed consent form. Approval was taken from the review board and ethical committee.</w:t>
      </w:r>
      <w:r w:rsidR="000B16D3" w:rsidRPr="006D6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A42" w:rsidRPr="006D65AA">
        <w:rPr>
          <w:rFonts w:ascii="Times New Roman" w:hAnsi="Times New Roman" w:cs="Times New Roman"/>
          <w:sz w:val="24"/>
          <w:szCs w:val="24"/>
        </w:rPr>
        <w:t>Nemio</w:t>
      </w:r>
      <w:proofErr w:type="spellEnd"/>
      <w:r w:rsidR="0063442A">
        <w:rPr>
          <w:rFonts w:ascii="Times New Roman" w:hAnsi="Times New Roman" w:cs="Times New Roman"/>
          <w:sz w:val="24"/>
          <w:szCs w:val="24"/>
        </w:rPr>
        <w:t xml:space="preserve"> </w:t>
      </w:r>
      <w:r w:rsidR="00350CE5" w:rsidRPr="006D65AA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350CE5" w:rsidRPr="006D65AA">
        <w:rPr>
          <w:rFonts w:ascii="Times New Roman" w:hAnsi="Times New Roman" w:cs="Times New Roman"/>
          <w:sz w:val="24"/>
          <w:szCs w:val="24"/>
        </w:rPr>
        <w:t>X</w:t>
      </w:r>
      <w:r w:rsidR="00522A42" w:rsidRPr="006D65AA">
        <w:rPr>
          <w:rFonts w:ascii="Times New Roman" w:hAnsi="Times New Roman" w:cs="Times New Roman"/>
          <w:sz w:val="24"/>
          <w:szCs w:val="24"/>
        </w:rPr>
        <w:t>ario</w:t>
      </w:r>
      <w:proofErr w:type="spellEnd"/>
      <w:r w:rsidR="00522A42" w:rsidRPr="006D65AA">
        <w:rPr>
          <w:rFonts w:ascii="Times New Roman" w:hAnsi="Times New Roman" w:cs="Times New Roman"/>
          <w:sz w:val="24"/>
          <w:szCs w:val="24"/>
        </w:rPr>
        <w:t xml:space="preserve"> (Toshiba) with convex transducer were used for this study. </w:t>
      </w:r>
      <w:r w:rsidRPr="006D65AA">
        <w:rPr>
          <w:rFonts w:ascii="Times New Roman" w:hAnsi="Times New Roman" w:cs="Times New Roman"/>
          <w:sz w:val="24"/>
          <w:szCs w:val="24"/>
        </w:rPr>
        <w:t xml:space="preserve">Sonographic </w:t>
      </w:r>
      <w:r w:rsidR="00522A42" w:rsidRPr="006D65AA">
        <w:rPr>
          <w:rFonts w:ascii="Times New Roman" w:hAnsi="Times New Roman" w:cs="Times New Roman"/>
          <w:sz w:val="24"/>
          <w:szCs w:val="24"/>
        </w:rPr>
        <w:t>caudocranial length of the spleen was taken in the longitudinal plane while the patient in supine or right posterior oblique position with suspended respiration. P</w:t>
      </w:r>
      <w:r w:rsidRPr="006D65AA">
        <w:rPr>
          <w:rFonts w:ascii="Times New Roman" w:hAnsi="Times New Roman" w:cs="Times New Roman"/>
          <w:sz w:val="24"/>
          <w:szCs w:val="24"/>
        </w:rPr>
        <w:t xml:space="preserve">ortal vein diameter </w:t>
      </w:r>
      <w:r w:rsidR="00522A42" w:rsidRPr="006D65AA">
        <w:rPr>
          <w:rFonts w:ascii="Times New Roman" w:hAnsi="Times New Roman" w:cs="Times New Roman"/>
          <w:sz w:val="24"/>
          <w:szCs w:val="24"/>
        </w:rPr>
        <w:t>was measured at</w:t>
      </w:r>
      <w:r w:rsidRPr="006D6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5AA">
        <w:rPr>
          <w:rFonts w:ascii="Times New Roman" w:hAnsi="Times New Roman" w:cs="Times New Roman"/>
          <w:sz w:val="24"/>
          <w:szCs w:val="24"/>
        </w:rPr>
        <w:t>porta</w:t>
      </w:r>
      <w:proofErr w:type="spellEnd"/>
      <w:r w:rsidRPr="006D6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5AA">
        <w:rPr>
          <w:rFonts w:ascii="Times New Roman" w:hAnsi="Times New Roman" w:cs="Times New Roman"/>
          <w:sz w:val="24"/>
          <w:szCs w:val="24"/>
        </w:rPr>
        <w:t>hepatis</w:t>
      </w:r>
      <w:proofErr w:type="spellEnd"/>
      <w:r w:rsidRPr="006D65AA">
        <w:rPr>
          <w:rFonts w:ascii="Times New Roman" w:hAnsi="Times New Roman" w:cs="Times New Roman"/>
          <w:sz w:val="24"/>
          <w:szCs w:val="24"/>
        </w:rPr>
        <w:t xml:space="preserve"> in longitudinal section in supine </w:t>
      </w:r>
      <w:r w:rsidR="00522A42" w:rsidRPr="006D65AA">
        <w:rPr>
          <w:rFonts w:ascii="Times New Roman" w:hAnsi="Times New Roman" w:cs="Times New Roman"/>
          <w:sz w:val="24"/>
          <w:szCs w:val="24"/>
        </w:rPr>
        <w:t>or</w:t>
      </w:r>
      <w:r w:rsidRPr="006D65AA">
        <w:rPr>
          <w:rFonts w:ascii="Times New Roman" w:hAnsi="Times New Roman" w:cs="Times New Roman"/>
          <w:sz w:val="24"/>
          <w:szCs w:val="24"/>
        </w:rPr>
        <w:t xml:space="preserve"> </w:t>
      </w:r>
      <w:r w:rsidR="00522A42" w:rsidRPr="006D65AA">
        <w:rPr>
          <w:rFonts w:ascii="Times New Roman" w:hAnsi="Times New Roman" w:cs="Times New Roman"/>
          <w:sz w:val="24"/>
          <w:szCs w:val="24"/>
        </w:rPr>
        <w:t>left posterior</w:t>
      </w:r>
      <w:r w:rsidRPr="006D65AA">
        <w:rPr>
          <w:rFonts w:ascii="Times New Roman" w:hAnsi="Times New Roman" w:cs="Times New Roman"/>
          <w:sz w:val="24"/>
          <w:szCs w:val="24"/>
        </w:rPr>
        <w:t xml:space="preserve"> oblique position in quiet respiration. The diameter was taken by putting the two cursors in the lumen of the portal vein</w:t>
      </w:r>
      <w:r w:rsidR="00522A42" w:rsidRPr="006D65AA">
        <w:rPr>
          <w:rFonts w:ascii="Times New Roman" w:hAnsi="Times New Roman" w:cs="Times New Roman"/>
          <w:sz w:val="24"/>
          <w:szCs w:val="24"/>
        </w:rPr>
        <w:t xml:space="preserve">; the wall of the portal vein </w:t>
      </w:r>
      <w:r w:rsidR="00350CE5" w:rsidRPr="006D65AA">
        <w:rPr>
          <w:rFonts w:ascii="Times New Roman" w:hAnsi="Times New Roman" w:cs="Times New Roman"/>
          <w:sz w:val="24"/>
          <w:szCs w:val="24"/>
        </w:rPr>
        <w:t>was</w:t>
      </w:r>
      <w:r w:rsidRPr="006D65AA">
        <w:rPr>
          <w:rFonts w:ascii="Times New Roman" w:hAnsi="Times New Roman" w:cs="Times New Roman"/>
          <w:sz w:val="24"/>
          <w:szCs w:val="24"/>
        </w:rPr>
        <w:t xml:space="preserve"> excluded.</w:t>
      </w:r>
    </w:p>
    <w:p w:rsidR="0051402E" w:rsidRPr="006D65AA" w:rsidRDefault="00522A42" w:rsidP="006D65A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5AA">
        <w:rPr>
          <w:rFonts w:ascii="Times New Roman" w:hAnsi="Times New Roman" w:cs="Times New Roman"/>
          <w:sz w:val="24"/>
          <w:szCs w:val="24"/>
        </w:rPr>
        <w:t>C</w:t>
      </w:r>
      <w:r w:rsidR="0051402E" w:rsidRPr="006D65AA">
        <w:rPr>
          <w:rFonts w:ascii="Times New Roman" w:hAnsi="Times New Roman" w:cs="Times New Roman"/>
          <w:sz w:val="24"/>
          <w:szCs w:val="24"/>
        </w:rPr>
        <w:t>orrelation between the spleen length in centimeters (cm) and portal vein diameter in millimeters (mm) was evaluated</w:t>
      </w:r>
      <w:r w:rsidRPr="006D65AA">
        <w:rPr>
          <w:rFonts w:ascii="Times New Roman" w:hAnsi="Times New Roman" w:cs="Times New Roman"/>
          <w:sz w:val="24"/>
          <w:szCs w:val="24"/>
        </w:rPr>
        <w:t xml:space="preserve"> with Pearson’s correlation in IBM SPSS version 21</w:t>
      </w:r>
      <w:r w:rsidR="0051402E" w:rsidRPr="006D65AA">
        <w:rPr>
          <w:rFonts w:ascii="Times New Roman" w:hAnsi="Times New Roman" w:cs="Times New Roman"/>
          <w:sz w:val="24"/>
          <w:szCs w:val="24"/>
        </w:rPr>
        <w:t>.</w:t>
      </w:r>
    </w:p>
    <w:p w:rsidR="0051402E" w:rsidRPr="006D65AA" w:rsidRDefault="0051402E" w:rsidP="006D65AA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65AA">
        <w:rPr>
          <w:rFonts w:ascii="Times New Roman" w:hAnsi="Times New Roman" w:cs="Times New Roman"/>
          <w:b/>
          <w:sz w:val="24"/>
          <w:szCs w:val="24"/>
        </w:rPr>
        <w:t>Results:</w:t>
      </w:r>
    </w:p>
    <w:p w:rsidR="0051402E" w:rsidRPr="006D65AA" w:rsidRDefault="000B16D3" w:rsidP="006D65A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5AA">
        <w:rPr>
          <w:rFonts w:ascii="Times New Roman" w:hAnsi="Times New Roman" w:cs="Times New Roman"/>
          <w:sz w:val="24"/>
          <w:szCs w:val="24"/>
        </w:rPr>
        <w:t xml:space="preserve">100 patients; 34% Females and 64% males with age’s range of 4 to 79 years were included in the study. </w:t>
      </w:r>
      <w:r w:rsidR="0051402E" w:rsidRPr="006D65AA">
        <w:rPr>
          <w:rFonts w:ascii="Times New Roman" w:hAnsi="Times New Roman" w:cs="Times New Roman"/>
          <w:sz w:val="24"/>
          <w:szCs w:val="24"/>
        </w:rPr>
        <w:t xml:space="preserve">The mean spleen length was </w:t>
      </w:r>
      <w:r w:rsidR="0051402E" w:rsidRPr="006D65AA">
        <w:rPr>
          <w:rStyle w:val="Emphasis"/>
          <w:rFonts w:ascii="Times New Roman" w:hAnsi="Times New Roman" w:cs="Times New Roman"/>
          <w:b w:val="0"/>
          <w:sz w:val="24"/>
          <w:szCs w:val="24"/>
        </w:rPr>
        <w:t>10.29</w:t>
      </w:r>
      <w:r w:rsidR="00866D55">
        <w:rPr>
          <w:rStyle w:val="Emphasis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50CE5" w:rsidRPr="006D65AA">
        <w:rPr>
          <w:rFonts w:ascii="Times New Roman" w:hAnsi="Times New Roman" w:cs="Times New Roman"/>
          <w:sz w:val="24"/>
          <w:szCs w:val="24"/>
        </w:rPr>
        <w:t>±</w:t>
      </w:r>
      <w:r w:rsidR="00866D55">
        <w:rPr>
          <w:rFonts w:ascii="Times New Roman" w:hAnsi="Times New Roman" w:cs="Times New Roman"/>
          <w:sz w:val="24"/>
          <w:szCs w:val="24"/>
        </w:rPr>
        <w:t xml:space="preserve"> </w:t>
      </w:r>
      <w:r w:rsidR="0051402E" w:rsidRPr="006D65AA">
        <w:rPr>
          <w:rFonts w:ascii="Times New Roman" w:hAnsi="Times New Roman" w:cs="Times New Roman"/>
          <w:sz w:val="24"/>
          <w:szCs w:val="24"/>
        </w:rPr>
        <w:t xml:space="preserve">1.89 </w:t>
      </w:r>
      <w:r w:rsidR="0051402E" w:rsidRPr="006D65AA">
        <w:rPr>
          <w:rStyle w:val="Emphasis"/>
          <w:rFonts w:ascii="Times New Roman" w:hAnsi="Times New Roman" w:cs="Times New Roman"/>
          <w:b w:val="0"/>
          <w:sz w:val="24"/>
          <w:szCs w:val="24"/>
        </w:rPr>
        <w:t>cm</w:t>
      </w:r>
      <w:r w:rsidR="00350CE5" w:rsidRPr="006D65AA">
        <w:rPr>
          <w:rFonts w:ascii="Times New Roman" w:hAnsi="Times New Roman" w:cs="Times New Roman"/>
          <w:sz w:val="24"/>
          <w:szCs w:val="24"/>
        </w:rPr>
        <w:t xml:space="preserve"> and t</w:t>
      </w:r>
      <w:r w:rsidR="0051402E" w:rsidRPr="006D65AA">
        <w:rPr>
          <w:rFonts w:ascii="Times New Roman" w:hAnsi="Times New Roman" w:cs="Times New Roman"/>
          <w:sz w:val="24"/>
          <w:szCs w:val="24"/>
        </w:rPr>
        <w:t xml:space="preserve">he mean portal vein diameter was </w:t>
      </w:r>
      <w:r w:rsidR="0051402E" w:rsidRPr="006D65AA">
        <w:rPr>
          <w:rStyle w:val="Emphasis"/>
          <w:rFonts w:ascii="Times New Roman" w:hAnsi="Times New Roman" w:cs="Times New Roman"/>
          <w:b w:val="0"/>
          <w:sz w:val="24"/>
          <w:szCs w:val="24"/>
        </w:rPr>
        <w:t>10.27</w:t>
      </w:r>
      <w:r w:rsidR="00866D55">
        <w:rPr>
          <w:rStyle w:val="Emphasis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1402E" w:rsidRPr="006D65AA">
        <w:rPr>
          <w:rFonts w:ascii="Times New Roman" w:hAnsi="Times New Roman" w:cs="Times New Roman"/>
          <w:sz w:val="24"/>
          <w:szCs w:val="24"/>
        </w:rPr>
        <w:t xml:space="preserve">± 1.78 </w:t>
      </w:r>
      <w:r w:rsidR="0051402E" w:rsidRPr="006D65AA">
        <w:rPr>
          <w:rStyle w:val="Emphasis"/>
          <w:rFonts w:ascii="Times New Roman" w:hAnsi="Times New Roman" w:cs="Times New Roman"/>
          <w:b w:val="0"/>
          <w:sz w:val="24"/>
          <w:szCs w:val="24"/>
        </w:rPr>
        <w:t>mm.</w:t>
      </w:r>
      <w:r w:rsidR="00350CE5" w:rsidRPr="006D65AA">
        <w:rPr>
          <w:rStyle w:val="Emphasis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1402E" w:rsidRPr="006D65AA">
        <w:rPr>
          <w:rFonts w:ascii="Times New Roman" w:hAnsi="Times New Roman" w:cs="Times New Roman"/>
          <w:sz w:val="24"/>
          <w:szCs w:val="24"/>
        </w:rPr>
        <w:t xml:space="preserve">Statistical study shows a significant correlation between the spleen size in cm and portal vein diameter in mm; </w:t>
      </w:r>
      <w:r w:rsidR="00350CE5" w:rsidRPr="006D65AA">
        <w:rPr>
          <w:rFonts w:ascii="Times New Roman" w:hAnsi="Times New Roman" w:cs="Times New Roman"/>
          <w:sz w:val="24"/>
          <w:szCs w:val="24"/>
        </w:rPr>
        <w:t>the “</w:t>
      </w:r>
      <w:proofErr w:type="spellStart"/>
      <w:r w:rsidR="00350CE5" w:rsidRPr="006D65AA">
        <w:rPr>
          <w:rFonts w:ascii="Times New Roman" w:hAnsi="Times New Roman" w:cs="Times New Roman"/>
          <w:sz w:val="24"/>
          <w:szCs w:val="24"/>
        </w:rPr>
        <w:t>r-value</w:t>
      </w:r>
      <w:proofErr w:type="spellEnd"/>
      <w:r w:rsidR="00350CE5" w:rsidRPr="006D65AA">
        <w:rPr>
          <w:rFonts w:ascii="Times New Roman" w:hAnsi="Times New Roman" w:cs="Times New Roman"/>
          <w:sz w:val="24"/>
          <w:szCs w:val="24"/>
        </w:rPr>
        <w:t>” remain 0.01</w:t>
      </w:r>
      <w:r w:rsidR="0051402E" w:rsidRPr="006D65AA">
        <w:rPr>
          <w:rFonts w:ascii="Times New Roman" w:hAnsi="Times New Roman" w:cs="Times New Roman"/>
          <w:sz w:val="24"/>
          <w:szCs w:val="24"/>
        </w:rPr>
        <w:t>.</w:t>
      </w:r>
    </w:p>
    <w:p w:rsidR="0051402E" w:rsidRPr="006D65AA" w:rsidRDefault="0051402E" w:rsidP="006D65A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5AA">
        <w:rPr>
          <w:rFonts w:ascii="Times New Roman" w:hAnsi="Times New Roman" w:cs="Times New Roman"/>
          <w:b/>
          <w:sz w:val="24"/>
          <w:szCs w:val="24"/>
        </w:rPr>
        <w:t>Conclusion:</w:t>
      </w:r>
      <w:r w:rsidRPr="006D65AA">
        <w:rPr>
          <w:rFonts w:ascii="Times New Roman" w:hAnsi="Times New Roman" w:cs="Times New Roman"/>
          <w:sz w:val="24"/>
          <w:szCs w:val="24"/>
        </w:rPr>
        <w:t xml:space="preserve"> </w:t>
      </w:r>
      <w:r w:rsidR="00350CE5" w:rsidRPr="006D65AA">
        <w:rPr>
          <w:rFonts w:ascii="Times New Roman" w:hAnsi="Times New Roman" w:cs="Times New Roman"/>
          <w:sz w:val="24"/>
          <w:szCs w:val="24"/>
        </w:rPr>
        <w:t>A statistical significant correlation was found between the Splenic length in centimeter and portal vein diameter in millimeter.</w:t>
      </w:r>
    </w:p>
    <w:p w:rsidR="0051402E" w:rsidRPr="006D65AA" w:rsidRDefault="006D65AA" w:rsidP="006D65A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5A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Key words: </w:t>
      </w:r>
      <w:r w:rsidRPr="006D65AA">
        <w:rPr>
          <w:rFonts w:ascii="Times New Roman" w:hAnsi="Times New Roman" w:cs="Times New Roman"/>
          <w:sz w:val="24"/>
          <w:szCs w:val="24"/>
        </w:rPr>
        <w:t xml:space="preserve">caudocranial length of spleen, Portal vein diameter, </w:t>
      </w:r>
      <w:proofErr w:type="spellStart"/>
      <w:r w:rsidRPr="006D65AA">
        <w:rPr>
          <w:rFonts w:ascii="Times New Roman" w:hAnsi="Times New Roman" w:cs="Times New Roman"/>
          <w:sz w:val="24"/>
          <w:szCs w:val="24"/>
        </w:rPr>
        <w:t>Porta</w:t>
      </w:r>
      <w:proofErr w:type="spellEnd"/>
      <w:r w:rsidRPr="006D6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5AA">
        <w:rPr>
          <w:rFonts w:ascii="Times New Roman" w:hAnsi="Times New Roman" w:cs="Times New Roman"/>
          <w:sz w:val="24"/>
          <w:szCs w:val="24"/>
        </w:rPr>
        <w:t>hepatis</w:t>
      </w:r>
      <w:proofErr w:type="spellEnd"/>
      <w:r w:rsidRPr="006D65AA">
        <w:rPr>
          <w:rFonts w:ascii="Times New Roman" w:hAnsi="Times New Roman" w:cs="Times New Roman"/>
          <w:sz w:val="24"/>
          <w:szCs w:val="24"/>
        </w:rPr>
        <w:t>, significant correlation</w:t>
      </w:r>
    </w:p>
    <w:sectPr w:rsidR="0051402E" w:rsidRPr="006D65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02E"/>
    <w:rsid w:val="00051B48"/>
    <w:rsid w:val="000B16D3"/>
    <w:rsid w:val="000E1C5C"/>
    <w:rsid w:val="00350CE5"/>
    <w:rsid w:val="00377706"/>
    <w:rsid w:val="0051402E"/>
    <w:rsid w:val="00520D8B"/>
    <w:rsid w:val="00522A42"/>
    <w:rsid w:val="0063442A"/>
    <w:rsid w:val="006D65AA"/>
    <w:rsid w:val="00787DE2"/>
    <w:rsid w:val="00866D55"/>
    <w:rsid w:val="009E1C2F"/>
    <w:rsid w:val="00BE43BA"/>
    <w:rsid w:val="00D3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0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51402E"/>
    <w:rPr>
      <w:b/>
      <w:bCs/>
      <w:i w:val="0"/>
      <w:iCs w:val="0"/>
    </w:rPr>
  </w:style>
  <w:style w:type="paragraph" w:styleId="Subtitle">
    <w:name w:val="Subtitle"/>
    <w:basedOn w:val="Normal"/>
    <w:link w:val="SubtitleChar"/>
    <w:qFormat/>
    <w:rsid w:val="0051402E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51402E"/>
    <w:rPr>
      <w:rFonts w:ascii="Arial" w:eastAsia="Times New Roman" w:hAnsi="Arial" w:cs="Arial"/>
      <w:b/>
      <w:bCs/>
      <w:color w:val="008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0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51402E"/>
    <w:rPr>
      <w:b/>
      <w:bCs/>
      <w:i w:val="0"/>
      <w:iCs w:val="0"/>
    </w:rPr>
  </w:style>
  <w:style w:type="paragraph" w:styleId="Subtitle">
    <w:name w:val="Subtitle"/>
    <w:basedOn w:val="Normal"/>
    <w:link w:val="SubtitleChar"/>
    <w:qFormat/>
    <w:rsid w:val="0051402E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51402E"/>
    <w:rPr>
      <w:rFonts w:ascii="Arial" w:eastAsia="Times New Roman" w:hAnsi="Arial" w:cs="Arial"/>
      <w:b/>
      <w:bCs/>
      <w:color w:val="008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Dr.Shah</dc:creator>
  <cp:lastModifiedBy>Windows User</cp:lastModifiedBy>
  <cp:revision>2</cp:revision>
  <dcterms:created xsi:type="dcterms:W3CDTF">2017-09-21T17:35:00Z</dcterms:created>
  <dcterms:modified xsi:type="dcterms:W3CDTF">2017-09-21T17:35:00Z</dcterms:modified>
</cp:coreProperties>
</file>