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B1D" w:rsidRDefault="00FB3B1D" w:rsidP="00FB3B1D">
      <w:pPr>
        <w:jc w:val="center"/>
        <w:rPr>
          <w:rFonts w:ascii="Times New Roman" w:eastAsiaTheme="minorEastAsia" w:hAnsi="Times New Roman" w:cs="Times New Roman"/>
          <w:b/>
          <w:sz w:val="28"/>
          <w:szCs w:val="28"/>
        </w:rPr>
      </w:pPr>
      <w:r w:rsidRPr="003D0A68">
        <w:rPr>
          <w:rFonts w:ascii="Times New Roman" w:eastAsiaTheme="minorEastAsia" w:hAnsi="Times New Roman" w:cs="Times New Roman"/>
          <w:b/>
          <w:sz w:val="28"/>
          <w:szCs w:val="28"/>
        </w:rPr>
        <w:t>Yield and Acreage Responsiveness of Chickpea to Climate Change in Pakistan: A District Level Analysis</w:t>
      </w:r>
    </w:p>
    <w:p w:rsidR="00FB3B1D" w:rsidRPr="00FB3B1D" w:rsidRDefault="00FB3B1D" w:rsidP="00FB3B1D">
      <w:pPr>
        <w:jc w:val="center"/>
        <w:rPr>
          <w:rFonts w:ascii="Times New Roman" w:eastAsiaTheme="minorEastAsia" w:hAnsi="Times New Roman" w:cs="Times New Roman"/>
          <w:sz w:val="28"/>
          <w:szCs w:val="28"/>
        </w:rPr>
      </w:pPr>
      <w:r w:rsidRPr="00FB3B1D">
        <w:rPr>
          <w:rFonts w:ascii="Times New Roman" w:eastAsiaTheme="minorEastAsia" w:hAnsi="Times New Roman" w:cs="Times New Roman"/>
          <w:sz w:val="28"/>
          <w:szCs w:val="28"/>
        </w:rPr>
        <w:t>Roheela</w:t>
      </w:r>
      <w:r w:rsidR="00075B34">
        <w:rPr>
          <w:rFonts w:ascii="Times New Roman" w:eastAsiaTheme="minorEastAsia" w:hAnsi="Times New Roman" w:cs="Times New Roman"/>
          <w:sz w:val="28"/>
          <w:szCs w:val="28"/>
        </w:rPr>
        <w:t xml:space="preserve"> Amir</w:t>
      </w:r>
    </w:p>
    <w:p w:rsidR="00FB3B1D" w:rsidRDefault="00FB3B1D" w:rsidP="00FB3B1D">
      <w:pPr>
        <w:jc w:val="center"/>
        <w:rPr>
          <w:rFonts w:ascii="Times New Roman" w:hAnsi="Times New Roman"/>
          <w:i/>
          <w:sz w:val="26"/>
          <w:szCs w:val="26"/>
        </w:rPr>
      </w:pPr>
      <w:r w:rsidRPr="00023CFF">
        <w:rPr>
          <w:rFonts w:ascii="Times New Roman" w:hAnsi="Times New Roman"/>
          <w:i/>
          <w:sz w:val="26"/>
          <w:szCs w:val="26"/>
        </w:rPr>
        <w:t>Pakistan Institute of Development Economics</w:t>
      </w:r>
    </w:p>
    <w:p w:rsidR="00FB3B1D" w:rsidRPr="00FB3B1D" w:rsidRDefault="00FB3B1D" w:rsidP="00FB3B1D">
      <w:pPr>
        <w:jc w:val="center"/>
        <w:rPr>
          <w:rFonts w:ascii="Times New Roman" w:eastAsiaTheme="minorEastAsia" w:hAnsi="Times New Roman" w:cs="Times New Roman"/>
          <w:b/>
          <w:bCs/>
          <w:sz w:val="32"/>
          <w:szCs w:val="32"/>
        </w:rPr>
      </w:pPr>
      <w:r w:rsidRPr="00A02E65">
        <w:rPr>
          <w:rFonts w:ascii="Times New Roman" w:eastAsiaTheme="minorEastAsia" w:hAnsi="Times New Roman" w:cs="Times New Roman"/>
          <w:b/>
          <w:bCs/>
          <w:sz w:val="32"/>
          <w:szCs w:val="32"/>
        </w:rPr>
        <w:t>Abstract</w:t>
      </w:r>
    </w:p>
    <w:p w:rsidR="00D069A6" w:rsidRDefault="00FB3B1D" w:rsidP="00FB3B1D">
      <w:pPr>
        <w:jc w:val="both"/>
        <w:rPr>
          <w:rFonts w:ascii="Times New Roman" w:hAnsi="Times New Roman" w:cs="Times New Roman"/>
          <w:sz w:val="24"/>
          <w:szCs w:val="24"/>
        </w:rPr>
      </w:pPr>
      <w:r w:rsidRPr="001B2204">
        <w:rPr>
          <w:rFonts w:ascii="Times New Roman" w:hAnsi="Times New Roman" w:cs="Times New Roman"/>
          <w:sz w:val="24"/>
          <w:szCs w:val="24"/>
        </w:rPr>
        <w:t>The geographical location of Pakistan is such that it is vulnerable to climatic changes; it is these changes that are an emerging issue in terms of agricultural production.</w:t>
      </w:r>
      <w:r w:rsidRPr="001F7CA5">
        <w:rPr>
          <w:rFonts w:ascii="Times New Roman" w:hAnsi="Times New Roman" w:cs="Times New Roman"/>
          <w:sz w:val="24"/>
          <w:szCs w:val="24"/>
        </w:rPr>
        <w:t xml:space="preserve"> Climate change is the result of increase in the concentration of greenhouse gases (GHGs). </w:t>
      </w:r>
      <w:r>
        <w:rPr>
          <w:rFonts w:ascii="Times New Roman" w:hAnsi="Times New Roman" w:cs="Times New Roman"/>
          <w:sz w:val="24"/>
          <w:szCs w:val="24"/>
        </w:rPr>
        <w:t>It happens such that t</w:t>
      </w:r>
      <w:r w:rsidRPr="001F7CA5">
        <w:rPr>
          <w:rFonts w:ascii="Times New Roman" w:hAnsi="Times New Roman" w:cs="Times New Roman"/>
          <w:sz w:val="24"/>
          <w:szCs w:val="24"/>
        </w:rPr>
        <w:t>hese gases trap the sunlight and increase the earth’s overall temperature</w:t>
      </w:r>
      <w:r w:rsidRPr="00C07108">
        <w:rPr>
          <w:rFonts w:ascii="Times New Roman" w:hAnsi="Times New Roman" w:cs="Times New Roman"/>
          <w:sz w:val="24"/>
          <w:szCs w:val="24"/>
        </w:rPr>
        <w:t xml:space="preserve">. </w:t>
      </w:r>
      <w:r>
        <w:rPr>
          <w:rFonts w:ascii="Times New Roman" w:hAnsi="Times New Roman" w:cs="Times New Roman"/>
          <w:sz w:val="24"/>
          <w:szCs w:val="24"/>
        </w:rPr>
        <w:t>This</w:t>
      </w:r>
      <w:r w:rsidRPr="00C07108">
        <w:rPr>
          <w:rFonts w:ascii="Times New Roman" w:hAnsi="Times New Roman" w:cs="Times New Roman"/>
          <w:sz w:val="24"/>
          <w:szCs w:val="24"/>
        </w:rPr>
        <w:t xml:space="preserve"> change is altering </w:t>
      </w:r>
      <w:r>
        <w:rPr>
          <w:rFonts w:ascii="Times New Roman" w:hAnsi="Times New Roman" w:cs="Times New Roman"/>
          <w:sz w:val="24"/>
          <w:szCs w:val="24"/>
        </w:rPr>
        <w:t xml:space="preserve">the </w:t>
      </w:r>
      <w:r w:rsidRPr="00C07108">
        <w:rPr>
          <w:rFonts w:ascii="Times New Roman" w:hAnsi="Times New Roman" w:cs="Times New Roman"/>
          <w:sz w:val="24"/>
          <w:szCs w:val="24"/>
        </w:rPr>
        <w:t xml:space="preserve">yield levels </w:t>
      </w:r>
      <w:r>
        <w:rPr>
          <w:rFonts w:ascii="Times New Roman" w:hAnsi="Times New Roman" w:cs="Times New Roman"/>
          <w:sz w:val="24"/>
          <w:szCs w:val="24"/>
        </w:rPr>
        <w:t xml:space="preserve">of crops </w:t>
      </w:r>
      <w:r w:rsidRPr="00C07108">
        <w:rPr>
          <w:rFonts w:ascii="Times New Roman" w:hAnsi="Times New Roman" w:cs="Times New Roman"/>
          <w:sz w:val="24"/>
          <w:szCs w:val="24"/>
        </w:rPr>
        <w:t>and these effects var</w:t>
      </w:r>
      <w:r>
        <w:rPr>
          <w:rFonts w:ascii="Times New Roman" w:hAnsi="Times New Roman" w:cs="Times New Roman"/>
          <w:sz w:val="24"/>
          <w:szCs w:val="24"/>
        </w:rPr>
        <w:t>y across various types of crops, as the increase in temperature and precipitation agricultural productivity is affected. The current study looks at the impact of climate change on chickpea production which the main pulse crop of Pakistan. This research uses fixed</w:t>
      </w:r>
      <w:r w:rsidRPr="008B2658">
        <w:rPr>
          <w:rFonts w:ascii="Times New Roman" w:hAnsi="Times New Roman" w:cs="Times New Roman"/>
          <w:sz w:val="24"/>
          <w:szCs w:val="24"/>
        </w:rPr>
        <w:t xml:space="preserve"> effect model to evaluate the yield responsiveness of chickpea to climate change and Arellano Bond GMM estimation technique to estimate the acreage response to climate change. The data considered for this study is the annual data from 1981 to 2010. The results showed that chickpea yield is more sensitive to precipitation at different phonological stages than temperature.</w:t>
      </w:r>
      <w:r w:rsidRPr="004162ED">
        <w:rPr>
          <w:rFonts w:ascii="Times New Roman" w:hAnsi="Times New Roman" w:cs="Times New Roman"/>
          <w:sz w:val="24"/>
          <w:szCs w:val="24"/>
        </w:rPr>
        <w:t xml:space="preserve"> The study found that temperature have positive and significant effect on</w:t>
      </w:r>
      <w:r>
        <w:rPr>
          <w:rFonts w:ascii="Times New Roman" w:hAnsi="Times New Roman" w:cs="Times New Roman"/>
          <w:sz w:val="24"/>
          <w:szCs w:val="24"/>
        </w:rPr>
        <w:t xml:space="preserve"> production levels of</w:t>
      </w:r>
      <w:r w:rsidRPr="004162ED">
        <w:rPr>
          <w:rFonts w:ascii="Times New Roman" w:hAnsi="Times New Roman" w:cs="Times New Roman"/>
          <w:sz w:val="24"/>
          <w:szCs w:val="24"/>
        </w:rPr>
        <w:t xml:space="preserve"> chickpea crop. The results of estimation reveal that climate change may influence the chickpea production and area hectare in Pakistan. Therefore, appropriate adaptive and mitigative techniques as well as measures like timely cultivation, better irrigation system and new technology are recommended to cope with or at least to reduce this newly emerging hazard of global climate change on chickpea production in Pakistan.</w:t>
      </w:r>
    </w:p>
    <w:p w:rsidR="00FB3B1D" w:rsidRDefault="00FB3B1D" w:rsidP="00FB3B1D">
      <w:pPr>
        <w:jc w:val="both"/>
        <w:rPr>
          <w:rFonts w:ascii="Times New Roman" w:hAnsi="Times New Roman" w:cs="Times New Roman"/>
          <w:sz w:val="24"/>
          <w:szCs w:val="24"/>
        </w:rPr>
      </w:pPr>
      <w:r w:rsidRPr="00FB3B1D">
        <w:rPr>
          <w:rFonts w:ascii="Times New Roman" w:hAnsi="Times New Roman" w:cs="Times New Roman"/>
          <w:b/>
          <w:sz w:val="24"/>
          <w:szCs w:val="24"/>
        </w:rPr>
        <w:t>Keywords:</w:t>
      </w:r>
      <w:r>
        <w:rPr>
          <w:rFonts w:ascii="Times New Roman" w:hAnsi="Times New Roman" w:cs="Times New Roman"/>
          <w:sz w:val="24"/>
          <w:szCs w:val="24"/>
        </w:rPr>
        <w:t xml:space="preserve"> Climate Change, Chickpea, Yield, Acreage</w:t>
      </w:r>
    </w:p>
    <w:p w:rsidR="00075B34" w:rsidRDefault="00075B34" w:rsidP="00FB3B1D">
      <w:pPr>
        <w:jc w:val="both"/>
      </w:pPr>
      <w:bookmarkStart w:id="0" w:name="_GoBack"/>
      <w:bookmarkEnd w:id="0"/>
    </w:p>
    <w:sectPr w:rsidR="00075B3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231" w:rsidRDefault="00FD5231" w:rsidP="00125E58">
      <w:pPr>
        <w:spacing w:after="0" w:line="240" w:lineRule="auto"/>
      </w:pPr>
      <w:r>
        <w:separator/>
      </w:r>
    </w:p>
  </w:endnote>
  <w:endnote w:type="continuationSeparator" w:id="0">
    <w:p w:rsidR="00FD5231" w:rsidRDefault="00FD5231" w:rsidP="00125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E58" w:rsidRDefault="00075B34" w:rsidP="00125E58">
    <w:pPr>
      <w:pStyle w:val="Footer"/>
      <w:jc w:val="both"/>
    </w:pPr>
    <w:r w:rsidRPr="00075B34">
      <w:rPr>
        <w:rFonts w:ascii="Times New Roman" w:eastAsia="Calibri" w:hAnsi="Times New Roman" w:cs="Times New Roman"/>
        <w:b/>
        <w:noProof/>
        <w:sz w:val="24"/>
        <w:szCs w:val="24"/>
      </w:rPr>
      <w:drawing>
        <wp:inline distT="0" distB="0" distL="0" distR="0" wp14:anchorId="2357A084" wp14:editId="73B5B9D9">
          <wp:extent cx="1028700" cy="1286670"/>
          <wp:effectExtent l="0" t="0" r="0" b="8890"/>
          <wp:docPr id="1" name="Picture 1" descr="C:\Users\Roheela Amir\Desktop\PhD Malaysia\Supporting Documents\pictu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heela Amir\Desktop\PhD Malaysia\Supporting Documents\picture.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840" cy="1290597"/>
                  </a:xfrm>
                  <a:prstGeom prst="rect">
                    <a:avLst/>
                  </a:prstGeom>
                  <a:noFill/>
                  <a:ln>
                    <a:noFill/>
                  </a:ln>
                </pic:spPr>
              </pic:pic>
            </a:graphicData>
          </a:graphic>
        </wp:inline>
      </w:drawing>
    </w:r>
    <w:r w:rsidR="00125E58">
      <w:t>I am Roheela Amir from Pakistan. I am doing PhD in Economics, from University Kebangsaan Malaysia-UKM.</w:t>
    </w:r>
  </w:p>
  <w:p w:rsidR="00075B34" w:rsidRDefault="00075B34">
    <w:pPr>
      <w:pStyle w:val="Footer"/>
    </w:pPr>
  </w:p>
  <w:p w:rsidR="00125E58" w:rsidRDefault="00125E58">
    <w:pPr>
      <w:pStyle w:val="Footer"/>
    </w:pPr>
    <w:r>
      <w:t xml:space="preserve">Personal Email: </w:t>
    </w:r>
    <w:hyperlink r:id="rId2" w:history="1">
      <w:r w:rsidRPr="00DA2B6C">
        <w:rPr>
          <w:rStyle w:val="Hyperlink"/>
        </w:rPr>
        <w:t>roheelaamir@gmail.com</w:t>
      </w:r>
    </w:hyperlink>
  </w:p>
  <w:p w:rsidR="00125E58" w:rsidRDefault="00125E58">
    <w:pPr>
      <w:pStyle w:val="Footer"/>
    </w:pPr>
    <w:r>
      <w:t>Mobile Number: 01126390087</w:t>
    </w:r>
  </w:p>
  <w:p w:rsidR="00125E58" w:rsidRDefault="00125E58">
    <w:pPr>
      <w:pStyle w:val="Footer"/>
    </w:pPr>
    <w:r>
      <w:t xml:space="preserve">Postal Address: </w:t>
    </w:r>
    <w:r w:rsidRPr="00125E58">
      <w:t>University Kebangsaan Malaysia, UKM, Kolej Pendeta Za’ba, Block #D2, Room # 023, Bangi Selangor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231" w:rsidRDefault="00FD5231" w:rsidP="00125E58">
      <w:pPr>
        <w:spacing w:after="0" w:line="240" w:lineRule="auto"/>
      </w:pPr>
      <w:r>
        <w:separator/>
      </w:r>
    </w:p>
  </w:footnote>
  <w:footnote w:type="continuationSeparator" w:id="0">
    <w:p w:rsidR="00FD5231" w:rsidRDefault="00FD5231" w:rsidP="00125E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B1D"/>
    <w:rsid w:val="00075B34"/>
    <w:rsid w:val="00125E58"/>
    <w:rsid w:val="00406058"/>
    <w:rsid w:val="00D069A6"/>
    <w:rsid w:val="00FB3B1D"/>
    <w:rsid w:val="00FD5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C7073"/>
  <w15:chartTrackingRefBased/>
  <w15:docId w15:val="{B55E2AC6-D1D2-4125-B207-F2986B93F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B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3B1D"/>
    <w:rPr>
      <w:color w:val="0563C1" w:themeColor="hyperlink"/>
      <w:u w:val="single"/>
    </w:rPr>
  </w:style>
  <w:style w:type="paragraph" w:styleId="Header">
    <w:name w:val="header"/>
    <w:basedOn w:val="Normal"/>
    <w:link w:val="HeaderChar"/>
    <w:uiPriority w:val="99"/>
    <w:unhideWhenUsed/>
    <w:rsid w:val="00125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E58"/>
  </w:style>
  <w:style w:type="paragraph" w:styleId="Footer">
    <w:name w:val="footer"/>
    <w:basedOn w:val="Normal"/>
    <w:link w:val="FooterChar"/>
    <w:uiPriority w:val="99"/>
    <w:unhideWhenUsed/>
    <w:rsid w:val="00125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roheelaamir@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2B6FE-B348-42C9-8FEA-798624E6F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Roheela Amir</dc:creator>
  <cp:keywords/>
  <dc:description/>
  <cp:lastModifiedBy>Roheela Amir</cp:lastModifiedBy>
  <cp:revision>3</cp:revision>
  <dcterms:created xsi:type="dcterms:W3CDTF">2018-11-07T05:00:00Z</dcterms:created>
  <dcterms:modified xsi:type="dcterms:W3CDTF">2018-11-07T05:11:00Z</dcterms:modified>
</cp:coreProperties>
</file>