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F8A" w:rsidRDefault="00401144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Simulation and Forecasting</w:t>
      </w:r>
      <w:r w:rsidR="00F34267" w:rsidRPr="00FD75DB">
        <w:rPr>
          <w:rFonts w:ascii="Times New Roman" w:hAnsi="Times New Roman" w:cs="Times New Roman"/>
          <w:b/>
          <w:sz w:val="24"/>
          <w:szCs w:val="24"/>
        </w:rPr>
        <w:t xml:space="preserve"> of</w:t>
      </w:r>
      <w:r w:rsidR="001947F7" w:rsidRPr="00FD75DB">
        <w:rPr>
          <w:rFonts w:ascii="Times New Roman" w:hAnsi="Times New Roman" w:cs="Times New Roman"/>
          <w:b/>
          <w:sz w:val="24"/>
          <w:szCs w:val="24"/>
        </w:rPr>
        <w:t xml:space="preserve"> Soil Moisture Content </w:t>
      </w:r>
      <w:r w:rsidR="00FD75DB">
        <w:rPr>
          <w:rFonts w:ascii="Times New Roman" w:hAnsi="Times New Roman" w:cs="Times New Roman"/>
          <w:b/>
          <w:sz w:val="24"/>
          <w:szCs w:val="24"/>
        </w:rPr>
        <w:t>V</w:t>
      </w:r>
      <w:r w:rsidR="00F34267" w:rsidRPr="00FD75DB">
        <w:rPr>
          <w:rFonts w:ascii="Times New Roman" w:hAnsi="Times New Roman" w:cs="Times New Roman"/>
          <w:b/>
          <w:sz w:val="24"/>
          <w:szCs w:val="24"/>
        </w:rPr>
        <w:t xml:space="preserve">ariability </w:t>
      </w:r>
      <w:r w:rsidR="001947F7" w:rsidRPr="00FD75DB">
        <w:rPr>
          <w:rFonts w:ascii="Times New Roman" w:hAnsi="Times New Roman" w:cs="Times New Roman"/>
          <w:b/>
          <w:sz w:val="24"/>
          <w:szCs w:val="24"/>
        </w:rPr>
        <w:t xml:space="preserve">over Ogbomoso </w:t>
      </w:r>
      <w:r>
        <w:rPr>
          <w:rFonts w:ascii="Times New Roman" w:hAnsi="Times New Roman" w:cs="Times New Roman"/>
          <w:b/>
          <w:sz w:val="24"/>
          <w:szCs w:val="24"/>
        </w:rPr>
        <w:t xml:space="preserve">Agricultural </w:t>
      </w:r>
      <w:r w:rsidR="001947F7" w:rsidRPr="00FD75DB">
        <w:rPr>
          <w:rFonts w:ascii="Times New Roman" w:hAnsi="Times New Roman" w:cs="Times New Roman"/>
          <w:b/>
          <w:sz w:val="24"/>
          <w:szCs w:val="24"/>
        </w:rPr>
        <w:t xml:space="preserve">Watershed using </w:t>
      </w:r>
      <w:r w:rsidR="00FD75DB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1947F7" w:rsidRPr="00FD75DB">
        <w:rPr>
          <w:rFonts w:ascii="Times New Roman" w:hAnsi="Times New Roman" w:cs="Times New Roman"/>
          <w:b/>
          <w:sz w:val="24"/>
          <w:szCs w:val="24"/>
        </w:rPr>
        <w:t>SWAT Model.</w:t>
      </w:r>
    </w:p>
    <w:p w:rsidR="00670265" w:rsidRPr="00670265" w:rsidRDefault="00670265" w:rsidP="0067026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670265">
        <w:rPr>
          <w:rFonts w:ascii="Times New Roman" w:hAnsi="Times New Roman" w:cs="Times New Roman"/>
          <w:sz w:val="24"/>
          <w:szCs w:val="24"/>
        </w:rPr>
        <w:t>Olukunle</w:t>
      </w:r>
      <w:proofErr w:type="spellEnd"/>
      <w:r w:rsidRPr="00670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265">
        <w:rPr>
          <w:rFonts w:ascii="Times New Roman" w:hAnsi="Times New Roman" w:cs="Times New Roman"/>
          <w:sz w:val="24"/>
          <w:szCs w:val="24"/>
        </w:rPr>
        <w:t>Olaonipekun</w:t>
      </w:r>
      <w:proofErr w:type="spellEnd"/>
      <w:r w:rsidRPr="006702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265">
        <w:rPr>
          <w:rFonts w:ascii="Times New Roman" w:hAnsi="Times New Roman" w:cs="Times New Roman"/>
          <w:sz w:val="24"/>
          <w:szCs w:val="24"/>
        </w:rPr>
        <w:t>Oladapo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0265">
        <w:rPr>
          <w:rFonts w:ascii="Times New Roman" w:hAnsi="Times New Roman" w:cs="Times New Roman"/>
          <w:sz w:val="24"/>
          <w:szCs w:val="24"/>
        </w:rPr>
        <w:t xml:space="preserve">(B.Sc., M.Sc., </w:t>
      </w:r>
      <w:proofErr w:type="spellStart"/>
      <w:r w:rsidRPr="00670265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670265">
        <w:rPr>
          <w:rFonts w:ascii="Times New Roman" w:hAnsi="Times New Roman" w:cs="Times New Roman"/>
          <w:sz w:val="24"/>
          <w:szCs w:val="24"/>
        </w:rPr>
        <w:t>)</w:t>
      </w:r>
    </w:p>
    <w:p w:rsidR="00670265" w:rsidRPr="00670265" w:rsidRDefault="00670265" w:rsidP="0067026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70265">
        <w:rPr>
          <w:rFonts w:ascii="Times New Roman" w:hAnsi="Times New Roman" w:cs="Times New Roman"/>
          <w:sz w:val="24"/>
          <w:szCs w:val="24"/>
        </w:rPr>
        <w:t>Faculty of Pure and Applied Sciences</w:t>
      </w:r>
    </w:p>
    <w:p w:rsidR="00670265" w:rsidRPr="00670265" w:rsidRDefault="00670265" w:rsidP="0067026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70265">
        <w:rPr>
          <w:rFonts w:ascii="Times New Roman" w:hAnsi="Times New Roman" w:cs="Times New Roman"/>
          <w:sz w:val="24"/>
          <w:szCs w:val="24"/>
        </w:rPr>
        <w:t>Ladoke Akintola University of Technology</w:t>
      </w:r>
    </w:p>
    <w:p w:rsidR="00670265" w:rsidRPr="00670265" w:rsidRDefault="00670265" w:rsidP="0067026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70265">
        <w:rPr>
          <w:rFonts w:ascii="Times New Roman" w:hAnsi="Times New Roman" w:cs="Times New Roman"/>
          <w:sz w:val="24"/>
          <w:szCs w:val="24"/>
        </w:rPr>
        <w:t>P.M.B. 40000, Ogbomoso, Nigeria.</w:t>
      </w:r>
    </w:p>
    <w:p w:rsidR="00DC20F2" w:rsidRPr="00670265" w:rsidRDefault="00670265" w:rsidP="0067026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70265">
        <w:rPr>
          <w:rFonts w:ascii="Times New Roman" w:hAnsi="Times New Roman" w:cs="Times New Roman"/>
          <w:sz w:val="24"/>
          <w:szCs w:val="24"/>
        </w:rPr>
        <w:t>E-mail: </w:t>
      </w:r>
      <w:r w:rsidR="00DC20F2" w:rsidRPr="00670265"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4" w:history="1">
        <w:r w:rsidR="00DC20F2" w:rsidRPr="00670265">
          <w:rPr>
            <w:rStyle w:val="Hyperlink"/>
            <w:rFonts w:ascii="Times New Roman" w:hAnsi="Times New Roman" w:cs="Times New Roman"/>
            <w:i/>
            <w:sz w:val="24"/>
            <w:szCs w:val="24"/>
          </w:rPr>
          <w:t>oooladapo66@lautech.edu.ng</w:t>
        </w:r>
      </w:hyperlink>
    </w:p>
    <w:p w:rsidR="00C3587B" w:rsidRDefault="00C3587B"/>
    <w:p w:rsidR="00EC6110" w:rsidRPr="00EC6110" w:rsidRDefault="00C3587B" w:rsidP="00E82A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Soil moisture has b</w:t>
      </w:r>
      <w:r w:rsidR="009648DD">
        <w:rPr>
          <w:rFonts w:ascii="Times New Roman" w:hAnsi="Times New Roman" w:cs="Times New Roman"/>
          <w:sz w:val="24"/>
          <w:szCs w:val="24"/>
        </w:rPr>
        <w:t>een recognised as an essential c</w:t>
      </w:r>
      <w:r>
        <w:rPr>
          <w:rFonts w:ascii="Times New Roman" w:hAnsi="Times New Roman" w:cs="Times New Roman"/>
          <w:sz w:val="24"/>
          <w:szCs w:val="24"/>
        </w:rPr>
        <w:t xml:space="preserve">limate and hydrological variable that </w:t>
      </w:r>
      <w:r w:rsidR="00E82ADC">
        <w:rPr>
          <w:rFonts w:ascii="Times New Roman" w:hAnsi="Times New Roman" w:cs="Times New Roman"/>
          <w:sz w:val="24"/>
          <w:szCs w:val="24"/>
        </w:rPr>
        <w:t>controls land surface processes</w:t>
      </w:r>
      <w:r w:rsidR="009648DD">
        <w:rPr>
          <w:rFonts w:ascii="Times New Roman" w:hAnsi="Times New Roman" w:cs="Times New Roman"/>
          <w:sz w:val="24"/>
          <w:szCs w:val="24"/>
        </w:rPr>
        <w:t>. In this study, the soil moisture content within the Ogbomoso watershed</w:t>
      </w:r>
      <w:r w:rsidR="00B60F56">
        <w:rPr>
          <w:rFonts w:ascii="Times New Roman" w:hAnsi="Times New Roman" w:cs="Times New Roman"/>
          <w:sz w:val="24"/>
          <w:szCs w:val="24"/>
        </w:rPr>
        <w:t>, Nigeria</w:t>
      </w:r>
      <w:r w:rsidR="009648DD">
        <w:rPr>
          <w:rFonts w:ascii="Times New Roman" w:hAnsi="Times New Roman" w:cs="Times New Roman"/>
          <w:sz w:val="24"/>
          <w:szCs w:val="24"/>
        </w:rPr>
        <w:t xml:space="preserve"> was simulated for a 34-year period using the hydrological model, Soil Water Assessment Tool (SWAT). </w:t>
      </w:r>
      <w:r w:rsidR="00F34267">
        <w:rPr>
          <w:rFonts w:ascii="Times New Roman" w:hAnsi="Times New Roman" w:cs="Times New Roman"/>
          <w:sz w:val="24"/>
          <w:szCs w:val="24"/>
        </w:rPr>
        <w:t>The</w:t>
      </w:r>
      <w:r w:rsidR="009648DD">
        <w:rPr>
          <w:rFonts w:ascii="Times New Roman" w:hAnsi="Times New Roman" w:cs="Times New Roman"/>
          <w:sz w:val="24"/>
          <w:szCs w:val="24"/>
        </w:rPr>
        <w:t xml:space="preserve"> model was </w:t>
      </w:r>
      <w:r w:rsidR="00F34267">
        <w:rPr>
          <w:rFonts w:ascii="Times New Roman" w:hAnsi="Times New Roman" w:cs="Times New Roman"/>
          <w:sz w:val="24"/>
          <w:szCs w:val="24"/>
        </w:rPr>
        <w:t xml:space="preserve">also </w:t>
      </w:r>
      <w:r w:rsidR="009648DD">
        <w:rPr>
          <w:rFonts w:ascii="Times New Roman" w:hAnsi="Times New Roman" w:cs="Times New Roman"/>
          <w:sz w:val="24"/>
          <w:szCs w:val="24"/>
        </w:rPr>
        <w:t xml:space="preserve">used to predict soil moisture for a period of 20 years. The SWAT model was calibrated and validated using </w:t>
      </w:r>
      <w:r w:rsidR="00F34267">
        <w:rPr>
          <w:rFonts w:ascii="Times New Roman" w:hAnsi="Times New Roman" w:cs="Times New Roman"/>
          <w:sz w:val="24"/>
          <w:szCs w:val="24"/>
        </w:rPr>
        <w:t xml:space="preserve">observed </w:t>
      </w:r>
      <w:r w:rsidR="009648DD">
        <w:rPr>
          <w:rFonts w:ascii="Times New Roman" w:hAnsi="Times New Roman" w:cs="Times New Roman"/>
          <w:sz w:val="24"/>
          <w:szCs w:val="24"/>
        </w:rPr>
        <w:t>soil moisture</w:t>
      </w:r>
      <w:r w:rsidR="00465C44">
        <w:rPr>
          <w:rFonts w:ascii="Times New Roman" w:hAnsi="Times New Roman" w:cs="Times New Roman"/>
          <w:sz w:val="24"/>
          <w:szCs w:val="24"/>
        </w:rPr>
        <w:t>.</w:t>
      </w:r>
      <w:r w:rsidR="002A5E12">
        <w:rPr>
          <w:rFonts w:ascii="Times New Roman" w:hAnsi="Times New Roman" w:cs="Times New Roman"/>
          <w:sz w:val="24"/>
          <w:szCs w:val="24"/>
        </w:rPr>
        <w:t xml:space="preserve"> </w:t>
      </w:r>
      <w:r w:rsidR="00465C44">
        <w:rPr>
          <w:rFonts w:ascii="Times New Roman" w:hAnsi="Times New Roman" w:cs="Times New Roman"/>
          <w:sz w:val="24"/>
          <w:szCs w:val="24"/>
        </w:rPr>
        <w:t>Th</w:t>
      </w:r>
      <w:r w:rsidR="002A5E12">
        <w:rPr>
          <w:rFonts w:ascii="Times New Roman" w:hAnsi="Times New Roman" w:cs="Times New Roman"/>
          <w:sz w:val="24"/>
          <w:szCs w:val="24"/>
        </w:rPr>
        <w:t>e calibrated SWAT model performed well for the simulation of daily soil moisture. Statistical model performance measures, coefficient of determination</w:t>
      </w:r>
      <w:r w:rsidR="00C70C5D">
        <w:rPr>
          <w:rFonts w:ascii="Times New Roman" w:hAnsi="Times New Roman" w:cs="Times New Roman"/>
          <w:sz w:val="24"/>
          <w:szCs w:val="24"/>
        </w:rPr>
        <w:t xml:space="preserve"> (R</w:t>
      </w:r>
      <w:r w:rsidR="00C70C5D" w:rsidRPr="00C70C5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B2918">
        <w:rPr>
          <w:rFonts w:ascii="Times New Roman" w:hAnsi="Times New Roman" w:cs="Times New Roman"/>
          <w:sz w:val="24"/>
          <w:szCs w:val="24"/>
        </w:rPr>
        <w:t>)</w:t>
      </w:r>
      <w:r w:rsidR="00C70C5D">
        <w:rPr>
          <w:rFonts w:ascii="Times New Roman" w:hAnsi="Times New Roman" w:cs="Times New Roman"/>
          <w:sz w:val="24"/>
          <w:szCs w:val="24"/>
        </w:rPr>
        <w:t xml:space="preserve"> of 0.91</w:t>
      </w:r>
      <w:r w:rsidR="007B0CAA">
        <w:rPr>
          <w:rFonts w:ascii="Times New Roman" w:hAnsi="Times New Roman" w:cs="Times New Roman"/>
          <w:sz w:val="24"/>
          <w:szCs w:val="24"/>
        </w:rPr>
        <w:t>, Nash-Sutcliffe efficiency (E</w:t>
      </w:r>
      <w:r w:rsidR="007B0CAA" w:rsidRPr="00C70C5D">
        <w:rPr>
          <w:rFonts w:ascii="Times New Roman" w:hAnsi="Times New Roman" w:cs="Times New Roman"/>
          <w:sz w:val="24"/>
          <w:szCs w:val="24"/>
          <w:vertAlign w:val="subscript"/>
        </w:rPr>
        <w:t>NS</w:t>
      </w:r>
      <w:r w:rsidR="007B0CAA">
        <w:rPr>
          <w:rFonts w:ascii="Times New Roman" w:hAnsi="Times New Roman" w:cs="Times New Roman"/>
          <w:sz w:val="24"/>
          <w:szCs w:val="24"/>
        </w:rPr>
        <w:t xml:space="preserve">) of   </w:t>
      </w:r>
      <w:r w:rsidR="00670265">
        <w:rPr>
          <w:rFonts w:ascii="Times New Roman" w:hAnsi="Times New Roman" w:cs="Times New Roman"/>
          <w:sz w:val="24"/>
          <w:szCs w:val="24"/>
        </w:rPr>
        <w:t xml:space="preserve">0.64 </w:t>
      </w:r>
      <w:r w:rsidR="007B0CAA">
        <w:rPr>
          <w:rFonts w:ascii="Times New Roman" w:hAnsi="Times New Roman" w:cs="Times New Roman"/>
          <w:sz w:val="24"/>
          <w:szCs w:val="24"/>
        </w:rPr>
        <w:t xml:space="preserve">and percentage difference of </w:t>
      </w:r>
      <w:r w:rsidR="00C70C5D">
        <w:rPr>
          <w:rFonts w:ascii="Times New Roman" w:hAnsi="Times New Roman" w:cs="Times New Roman"/>
          <w:sz w:val="24"/>
          <w:szCs w:val="24"/>
        </w:rPr>
        <w:t>(</w:t>
      </w:r>
      <w:r w:rsidR="007B0CAA">
        <w:rPr>
          <w:rFonts w:ascii="Times New Roman" w:hAnsi="Times New Roman" w:cs="Times New Roman"/>
          <w:sz w:val="24"/>
          <w:szCs w:val="24"/>
        </w:rPr>
        <w:t>D</w:t>
      </w:r>
      <w:r w:rsidR="00C70C5D">
        <w:rPr>
          <w:rFonts w:ascii="Times New Roman" w:hAnsi="Times New Roman" w:cs="Times New Roman"/>
          <w:sz w:val="24"/>
          <w:szCs w:val="24"/>
        </w:rPr>
        <w:t>)</w:t>
      </w:r>
      <w:r w:rsidR="007B0CAA">
        <w:rPr>
          <w:rFonts w:ascii="Times New Roman" w:hAnsi="Times New Roman" w:cs="Times New Roman"/>
          <w:sz w:val="24"/>
          <w:szCs w:val="24"/>
        </w:rPr>
        <w:t xml:space="preserve"> of  </w:t>
      </w:r>
      <w:r w:rsidR="00C70C5D">
        <w:rPr>
          <w:rFonts w:ascii="Times New Roman" w:hAnsi="Times New Roman" w:cs="Times New Roman"/>
          <w:sz w:val="24"/>
          <w:szCs w:val="24"/>
        </w:rPr>
        <w:t>13%</w:t>
      </w:r>
      <w:r w:rsidR="007B0CAA">
        <w:rPr>
          <w:rFonts w:ascii="Times New Roman" w:hAnsi="Times New Roman" w:cs="Times New Roman"/>
          <w:sz w:val="24"/>
          <w:szCs w:val="24"/>
        </w:rPr>
        <w:t xml:space="preserve">   for calibration and  </w:t>
      </w:r>
      <w:r w:rsidR="00C70C5D">
        <w:rPr>
          <w:rFonts w:ascii="Times New Roman" w:hAnsi="Times New Roman" w:cs="Times New Roman"/>
          <w:sz w:val="24"/>
          <w:szCs w:val="24"/>
        </w:rPr>
        <w:t>0.88</w:t>
      </w:r>
      <w:r w:rsidR="007B0CAA">
        <w:rPr>
          <w:rFonts w:ascii="Times New Roman" w:hAnsi="Times New Roman" w:cs="Times New Roman"/>
          <w:sz w:val="24"/>
          <w:szCs w:val="24"/>
        </w:rPr>
        <w:t xml:space="preserve">,   </w:t>
      </w:r>
      <w:r w:rsidR="00C70C5D">
        <w:rPr>
          <w:rFonts w:ascii="Times New Roman" w:hAnsi="Times New Roman" w:cs="Times New Roman"/>
          <w:sz w:val="24"/>
          <w:szCs w:val="24"/>
        </w:rPr>
        <w:t>0.84 and 8%</w:t>
      </w:r>
      <w:r w:rsidR="007B0CAA">
        <w:rPr>
          <w:rFonts w:ascii="Times New Roman" w:hAnsi="Times New Roman" w:cs="Times New Roman"/>
          <w:sz w:val="24"/>
          <w:szCs w:val="24"/>
        </w:rPr>
        <w:t xml:space="preserve">  respectively for validation indicating good performance of </w:t>
      </w:r>
      <w:r w:rsidR="00DC20F2">
        <w:rPr>
          <w:rFonts w:ascii="Times New Roman" w:hAnsi="Times New Roman" w:cs="Times New Roman"/>
          <w:sz w:val="24"/>
          <w:szCs w:val="24"/>
        </w:rPr>
        <w:t>the model simulations. The</w:t>
      </w:r>
      <w:r w:rsidR="007B0CAA">
        <w:rPr>
          <w:rFonts w:ascii="Times New Roman" w:hAnsi="Times New Roman" w:cs="Times New Roman"/>
          <w:sz w:val="24"/>
          <w:szCs w:val="24"/>
        </w:rPr>
        <w:t xml:space="preserve"> soil moisture simulated by SWAT showe</w:t>
      </w:r>
      <w:r w:rsidR="000E5B52">
        <w:rPr>
          <w:rFonts w:ascii="Times New Roman" w:hAnsi="Times New Roman" w:cs="Times New Roman"/>
          <w:sz w:val="24"/>
          <w:szCs w:val="24"/>
        </w:rPr>
        <w:t xml:space="preserve">d a generally decreasing trend </w:t>
      </w:r>
      <w:r w:rsidR="007B0CAA">
        <w:rPr>
          <w:rFonts w:ascii="Times New Roman" w:hAnsi="Times New Roman" w:cs="Times New Roman"/>
          <w:sz w:val="24"/>
          <w:szCs w:val="24"/>
        </w:rPr>
        <w:t xml:space="preserve">from 1984 to 2017. </w:t>
      </w:r>
      <w:r w:rsidR="000E5B52">
        <w:rPr>
          <w:rFonts w:ascii="Times New Roman" w:hAnsi="Times New Roman" w:cs="Times New Roman"/>
          <w:sz w:val="24"/>
          <w:szCs w:val="24"/>
        </w:rPr>
        <w:t>The 20 year predicted soil moisture by SWAT also showed a slightly decr</w:t>
      </w:r>
      <w:r w:rsidR="006C2601">
        <w:rPr>
          <w:rFonts w:ascii="Times New Roman" w:hAnsi="Times New Roman" w:cs="Times New Roman"/>
          <w:sz w:val="24"/>
          <w:szCs w:val="24"/>
        </w:rPr>
        <w:t xml:space="preserve">easing trend from 2018 to 2037 which may have negative implications for crop yield. </w:t>
      </w:r>
      <w:r w:rsidR="000E5B52">
        <w:rPr>
          <w:rFonts w:ascii="Times New Roman" w:hAnsi="Times New Roman" w:cs="Times New Roman"/>
          <w:sz w:val="24"/>
          <w:szCs w:val="24"/>
        </w:rPr>
        <w:t>The variability in both the simulated and predicted soil moistures generally respond to precipitation decreasing and temperature rising in the region.</w:t>
      </w:r>
      <w:r w:rsidR="008D2A3E">
        <w:rPr>
          <w:rFonts w:ascii="Times New Roman" w:hAnsi="Times New Roman" w:cs="Times New Roman"/>
          <w:sz w:val="24"/>
          <w:szCs w:val="24"/>
        </w:rPr>
        <w:t xml:space="preserve"> The </w:t>
      </w:r>
      <w:r w:rsidR="00381F3C">
        <w:rPr>
          <w:rFonts w:ascii="Times New Roman" w:hAnsi="Times New Roman" w:cs="Times New Roman"/>
          <w:sz w:val="24"/>
          <w:szCs w:val="24"/>
        </w:rPr>
        <w:t xml:space="preserve">results suggest that </w:t>
      </w:r>
      <w:r w:rsidR="008D2A3E">
        <w:rPr>
          <w:rFonts w:ascii="Times New Roman" w:hAnsi="Times New Roman" w:cs="Times New Roman"/>
          <w:sz w:val="24"/>
          <w:szCs w:val="24"/>
        </w:rPr>
        <w:t>SWAT model</w:t>
      </w:r>
      <w:r w:rsidR="00381F3C">
        <w:rPr>
          <w:rFonts w:ascii="Times New Roman" w:hAnsi="Times New Roman" w:cs="Times New Roman"/>
          <w:sz w:val="24"/>
          <w:szCs w:val="24"/>
        </w:rPr>
        <w:t xml:space="preserve"> can reasonably simulate and forecast</w:t>
      </w:r>
      <w:r w:rsidR="008D2A3E">
        <w:rPr>
          <w:rFonts w:ascii="Times New Roman" w:hAnsi="Times New Roman" w:cs="Times New Roman"/>
          <w:sz w:val="24"/>
          <w:szCs w:val="24"/>
        </w:rPr>
        <w:t xml:space="preserve"> the spatiotemporal variation and trend of the soil moisture in the area. </w:t>
      </w:r>
      <w:r w:rsidR="006C2601">
        <w:rPr>
          <w:rFonts w:ascii="Times New Roman" w:hAnsi="Times New Roman" w:cs="Times New Roman"/>
          <w:sz w:val="24"/>
          <w:szCs w:val="24"/>
        </w:rPr>
        <w:t>Therefore, the SWAT model may become a good tool to study the regional hydrological variations and the interaction between the land and atmosphere.</w:t>
      </w:r>
      <w:r w:rsidR="00C45482">
        <w:rPr>
          <w:rFonts w:ascii="Times New Roman" w:hAnsi="Times New Roman" w:cs="Times New Roman"/>
          <w:sz w:val="24"/>
          <w:szCs w:val="24"/>
        </w:rPr>
        <w:t xml:space="preserve"> </w:t>
      </w:r>
      <w:r w:rsidR="0050552C">
        <w:rPr>
          <w:rFonts w:ascii="Times New Roman" w:hAnsi="Times New Roman" w:cs="Times New Roman"/>
          <w:sz w:val="24"/>
          <w:szCs w:val="24"/>
        </w:rPr>
        <w:t>Th</w:t>
      </w:r>
      <w:r w:rsidR="006C2601">
        <w:rPr>
          <w:rFonts w:ascii="Times New Roman" w:hAnsi="Times New Roman" w:cs="Times New Roman"/>
          <w:sz w:val="24"/>
          <w:szCs w:val="24"/>
        </w:rPr>
        <w:t xml:space="preserve">e </w:t>
      </w:r>
      <w:r w:rsidR="0050552C">
        <w:rPr>
          <w:rFonts w:ascii="Times New Roman" w:hAnsi="Times New Roman" w:cs="Times New Roman"/>
          <w:sz w:val="24"/>
          <w:szCs w:val="24"/>
        </w:rPr>
        <w:t>result of this study could provide essential resource</w:t>
      </w:r>
      <w:r w:rsidR="000E5B52">
        <w:rPr>
          <w:rFonts w:ascii="Times New Roman" w:hAnsi="Times New Roman" w:cs="Times New Roman"/>
          <w:sz w:val="24"/>
          <w:szCs w:val="24"/>
        </w:rPr>
        <w:t xml:space="preserve"> </w:t>
      </w:r>
      <w:r w:rsidR="0050552C">
        <w:rPr>
          <w:rFonts w:ascii="Times New Roman" w:hAnsi="Times New Roman" w:cs="Times New Roman"/>
          <w:sz w:val="24"/>
          <w:szCs w:val="24"/>
        </w:rPr>
        <w:t>information for watershed managers and aid effective decision making by water resource manager in the area.</w:t>
      </w:r>
    </w:p>
    <w:sectPr w:rsidR="00EC6110" w:rsidRPr="00EC61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7F7"/>
    <w:rsid w:val="000E5B52"/>
    <w:rsid w:val="001947F7"/>
    <w:rsid w:val="002A5E12"/>
    <w:rsid w:val="003027F7"/>
    <w:rsid w:val="00381F3C"/>
    <w:rsid w:val="00401144"/>
    <w:rsid w:val="00465C44"/>
    <w:rsid w:val="0050552C"/>
    <w:rsid w:val="005E6865"/>
    <w:rsid w:val="0062519C"/>
    <w:rsid w:val="00670265"/>
    <w:rsid w:val="006C2601"/>
    <w:rsid w:val="007265E8"/>
    <w:rsid w:val="007B0CAA"/>
    <w:rsid w:val="007B2918"/>
    <w:rsid w:val="008D2A3E"/>
    <w:rsid w:val="009648DD"/>
    <w:rsid w:val="00B60F56"/>
    <w:rsid w:val="00C3587B"/>
    <w:rsid w:val="00C45482"/>
    <w:rsid w:val="00C70C5D"/>
    <w:rsid w:val="00DC20F2"/>
    <w:rsid w:val="00E82ADC"/>
    <w:rsid w:val="00EC6110"/>
    <w:rsid w:val="00F34267"/>
    <w:rsid w:val="00FA0727"/>
    <w:rsid w:val="00FD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884463-5B07-4A5E-972A-C0111785D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C20F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20F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2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6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ooladapo66@lautech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MIXWEALTH TWO</dc:creator>
  <cp:keywords/>
  <dc:description/>
  <cp:lastModifiedBy>MIXWEALTH TWO</cp:lastModifiedBy>
  <cp:revision>2</cp:revision>
  <cp:lastPrinted>2017-10-30T08:51:00Z</cp:lastPrinted>
  <dcterms:created xsi:type="dcterms:W3CDTF">2018-01-23T19:42:00Z</dcterms:created>
  <dcterms:modified xsi:type="dcterms:W3CDTF">2018-01-23T19:42:00Z</dcterms:modified>
</cp:coreProperties>
</file>