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4E6C7F" w:rsidRDefault="004E6C7F" w:rsidP="004E6C7F">
      <w:pP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4E6C7F" w:rsidRDefault="004E6C7F" w:rsidP="004E6C7F">
      <w:pPr>
        <w:rPr>
          <w:rFonts w:ascii="Times New Roman" w:hAnsi="Times New Roman" w:cs="Times New Roman"/>
          <w:sz w:val="24"/>
          <w:szCs w:val="24"/>
        </w:rPr>
      </w:pPr>
      <w:r w:rsidRPr="0015569B">
        <w:rPr>
          <w:rFonts w:ascii="Times New Roman" w:hAnsi="Times New Roman" w:cs="Times New Roman"/>
          <w:sz w:val="24"/>
          <w:szCs w:val="24"/>
        </w:rPr>
        <w:t>BRIDGING A GULF BETWEEN ENVIRONMENTAL ATTITUDES AND BEHAVIOR:</w:t>
      </w:r>
      <w:r>
        <w:rPr>
          <w:rFonts w:ascii="Times New Roman" w:hAnsi="Times New Roman" w:cs="Times New Roman"/>
          <w:sz w:val="24"/>
          <w:szCs w:val="24"/>
        </w:rPr>
        <w:t xml:space="preserve"> REGRESSION ANALYSIS</w:t>
      </w:r>
      <w:r w:rsidRPr="0015569B">
        <w:rPr>
          <w:rFonts w:ascii="Times New Roman" w:hAnsi="Times New Roman" w:cs="Times New Roman"/>
          <w:sz w:val="24"/>
          <w:szCs w:val="24"/>
        </w:rPr>
        <w:t xml:space="preserve"> OF MOTIVATING FACTORS </w:t>
      </w:r>
      <w:r>
        <w:rPr>
          <w:rFonts w:ascii="Times New Roman" w:hAnsi="Times New Roman" w:cs="Times New Roman"/>
          <w:sz w:val="24"/>
          <w:szCs w:val="24"/>
        </w:rPr>
        <w:t>AMONG THE YOUTH IN QATAR</w:t>
      </w:r>
    </w:p>
    <w:p w:rsidR="004E6C7F" w:rsidRDefault="004E6C7F" w:rsidP="004E6C7F">
      <w:pPr>
        <w:jc w:val="center"/>
        <w:rPr>
          <w:rFonts w:ascii="Times New Roman" w:hAnsi="Times New Roman" w:cs="Times New Roman"/>
          <w:sz w:val="24"/>
          <w:lang w:eastAsia="zh-TW"/>
        </w:rPr>
      </w:pPr>
      <w:r>
        <w:rPr>
          <w:rFonts w:ascii="Times New Roman" w:hAnsi="Times New Roman" w:cs="Times New Roman"/>
          <w:sz w:val="24"/>
          <w:u w:val="single"/>
        </w:rPr>
        <w:t>Al-Ali Mustafa, Semsia</w:t>
      </w:r>
      <w:r w:rsidRPr="0015569B">
        <w:rPr>
          <w:rFonts w:ascii="Times New Roman" w:hAnsi="Times New Roman" w:cs="Times New Roman"/>
          <w:sz w:val="24"/>
          <w:u w:val="single"/>
          <w:vertAlign w:val="superscript"/>
        </w:rPr>
        <w:t>1</w:t>
      </w:r>
    </w:p>
    <w:p w:rsidR="004E6C7F" w:rsidRDefault="004E6C7F" w:rsidP="004E6C7F">
      <w:pPr>
        <w:pStyle w:val="HTMLPreformatted"/>
        <w:rPr>
          <w:rFonts w:ascii="Times New Roman" w:hAnsi="Times New Roman" w:cs="Times New Roman"/>
          <w:i/>
          <w:iCs/>
          <w:sz w:val="24"/>
          <w:vertAlign w:val="superscript"/>
        </w:rPr>
      </w:pPr>
    </w:p>
    <w:p w:rsidR="004E6C7F" w:rsidRPr="00435234" w:rsidRDefault="004E6C7F" w:rsidP="004E6C7F">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Pr>
          <w:rFonts w:ascii="Times New Roman" w:hAnsi="Times New Roman" w:cs="Times New Roman"/>
          <w:i/>
          <w:iCs/>
          <w:sz w:val="24"/>
          <w:vertAlign w:val="superscript"/>
        </w:rPr>
        <w:t xml:space="preserve"> </w:t>
      </w:r>
      <w:r>
        <w:rPr>
          <w:rFonts w:ascii="Times New Roman" w:hAnsi="Times New Roman" w:cs="Times New Roman"/>
          <w:i/>
          <w:iCs/>
          <w:sz w:val="24"/>
        </w:rPr>
        <w:t>Qatar University</w:t>
      </w:r>
    </w:p>
    <w:p w:rsidR="004E6C7F" w:rsidRDefault="004E6C7F" w:rsidP="004E6C7F">
      <w:pPr>
        <w:pStyle w:val="HTMLPreformatted"/>
        <w:rPr>
          <w:rFonts w:ascii="Times New Roman" w:hAnsi="Times New Roman" w:cs="Times New Roman"/>
          <w:i/>
          <w:iCs/>
          <w:sz w:val="24"/>
        </w:rPr>
      </w:pPr>
    </w:p>
    <w:p w:rsidR="004E6C7F" w:rsidRPr="0028059F" w:rsidRDefault="004E6C7F" w:rsidP="004E6C7F">
      <w:pPr>
        <w:pStyle w:val="HTMLPreformatted"/>
        <w:rPr>
          <w:rFonts w:ascii="Times New Roman" w:hAnsi="Times New Roman" w:cs="Times New Roman"/>
          <w:i/>
          <w:iCs/>
          <w:sz w:val="24"/>
          <w:vertAlign w:val="superscript"/>
        </w:rPr>
      </w:pPr>
    </w:p>
    <w:p w:rsidR="004E6C7F" w:rsidRDefault="004E6C7F" w:rsidP="004E6C7F">
      <w:pPr>
        <w:pStyle w:val="HTMLPreformatted"/>
        <w:rPr>
          <w:rFonts w:ascii="Times New Roman" w:hAnsi="Times New Roman" w:cs="Times New Roman"/>
          <w:i/>
          <w:iCs/>
          <w:sz w:val="24"/>
        </w:rPr>
      </w:pPr>
    </w:p>
    <w:p w:rsidR="004E6C7F" w:rsidRPr="00DF04E3" w:rsidRDefault="004E6C7F" w:rsidP="004E6C7F">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4E6C7F" w:rsidRDefault="004E6C7F" w:rsidP="004E6C7F">
      <w:pPr>
        <w:pStyle w:val="HTMLPreformatted"/>
        <w:tabs>
          <w:tab w:val="left" w:pos="4374"/>
        </w:tabs>
        <w:jc w:val="both"/>
        <w:rPr>
          <w:rFonts w:ascii="Times New Roman" w:hAnsi="Times New Roman" w:cs="Times New Roman"/>
          <w:sz w:val="24"/>
        </w:rPr>
      </w:pPr>
    </w:p>
    <w:p w:rsidR="004E6C7F" w:rsidRDefault="004E6C7F" w:rsidP="004E6C7F">
      <w:pPr>
        <w:pStyle w:val="HTMLPreformatted"/>
        <w:jc w:val="both"/>
        <w:rPr>
          <w:rFonts w:ascii="Times New Roman" w:hAnsi="Times New Roman" w:cs="Times New Roman"/>
          <w:sz w:val="24"/>
        </w:rPr>
      </w:pPr>
      <w:r w:rsidRPr="008A1E57">
        <w:rPr>
          <w:rFonts w:ascii="Times New Roman" w:hAnsi="Times New Roman" w:cs="Times New Roman"/>
          <w:sz w:val="24"/>
        </w:rPr>
        <w:t xml:space="preserve">To this day, there is a dearth of published research on environmental awareness, attitudes and behaviour in the Arabian Gulf, and there is no systematic data regarding the value people place on the environment. Understanding the operating socio-political context and community values in the face of environmental change is crucial for designing appropriate intervention measures and informing environmental policy of the region. By narrowing the focus down to university-educated youth in Qatar, this study aims to bridge the gap between environmental attitudes and behaviour by evaluating different factors that could motivate the younger generation to become more involved in Qatar’s environmental conservation efforts and lead to a more sustainable social and economic growth. </w:t>
      </w:r>
    </w:p>
    <w:p w:rsidR="004E6C7F" w:rsidRDefault="004E6C7F" w:rsidP="004E6C7F">
      <w:pPr>
        <w:pStyle w:val="HTMLPreformatted"/>
        <w:jc w:val="both"/>
        <w:rPr>
          <w:rFonts w:ascii="Times New Roman" w:hAnsi="Times New Roman" w:cs="Times New Roman"/>
          <w:sz w:val="24"/>
        </w:rPr>
      </w:pPr>
    </w:p>
    <w:p w:rsidR="004E6C7F" w:rsidRPr="008A1E57" w:rsidRDefault="004E6C7F" w:rsidP="00981552">
      <w:pPr>
        <w:pStyle w:val="HTMLPreformatted"/>
        <w:jc w:val="both"/>
        <w:rPr>
          <w:rFonts w:ascii="Times New Roman" w:hAnsi="Times New Roman" w:cs="Times New Roman"/>
          <w:sz w:val="24"/>
        </w:rPr>
      </w:pPr>
      <w:proofErr w:type="spellStart"/>
      <w:r w:rsidRPr="008A1E57">
        <w:rPr>
          <w:rFonts w:ascii="Times New Roman" w:hAnsi="Times New Roman" w:cs="Times New Roman"/>
          <w:sz w:val="24"/>
        </w:rPr>
        <w:t>Ajzen’s</w:t>
      </w:r>
      <w:proofErr w:type="spellEnd"/>
      <w:r w:rsidRPr="008A1E57">
        <w:rPr>
          <w:rFonts w:ascii="Times New Roman" w:hAnsi="Times New Roman" w:cs="Times New Roman"/>
          <w:sz w:val="24"/>
        </w:rPr>
        <w:t xml:space="preserve"> (1991) Theory of Planned Behaviour </w:t>
      </w:r>
      <w:proofErr w:type="gramStart"/>
      <w:r w:rsidRPr="008A1E57">
        <w:rPr>
          <w:rFonts w:ascii="Times New Roman" w:hAnsi="Times New Roman" w:cs="Times New Roman"/>
          <w:sz w:val="24"/>
        </w:rPr>
        <w:t xml:space="preserve">is </w:t>
      </w:r>
      <w:r>
        <w:rPr>
          <w:rFonts w:ascii="Times New Roman" w:hAnsi="Times New Roman" w:cs="Times New Roman"/>
          <w:sz w:val="24"/>
        </w:rPr>
        <w:t>used</w:t>
      </w:r>
      <w:proofErr w:type="gramEnd"/>
      <w:r w:rsidRPr="008A1E57">
        <w:rPr>
          <w:rFonts w:ascii="Times New Roman" w:hAnsi="Times New Roman" w:cs="Times New Roman"/>
          <w:sz w:val="24"/>
        </w:rPr>
        <w:t xml:space="preserve"> as the main conceptual framework, hypothesising attitudes, perceived behavioural control and social norms as predictive of pro-environmental behaviour. For the purposes of this study, the model </w:t>
      </w:r>
      <w:proofErr w:type="gramStart"/>
      <w:r w:rsidRPr="008A1E57">
        <w:rPr>
          <w:rFonts w:ascii="Times New Roman" w:hAnsi="Times New Roman" w:cs="Times New Roman"/>
          <w:sz w:val="24"/>
        </w:rPr>
        <w:t>was expanded</w:t>
      </w:r>
      <w:proofErr w:type="gramEnd"/>
      <w:r w:rsidRPr="008A1E57">
        <w:rPr>
          <w:rFonts w:ascii="Times New Roman" w:hAnsi="Times New Roman" w:cs="Times New Roman"/>
          <w:sz w:val="24"/>
        </w:rPr>
        <w:t xml:space="preserve"> to consider childhood activities in nature, education, and proximity to an environmental issue as additional factors deemed relevant for predicting pro-environmental behaviour. To test the hypothesised correlation between the different factors and environmental behaviour, a close-ended questionnaire </w:t>
      </w:r>
      <w:proofErr w:type="gramStart"/>
      <w:r w:rsidRPr="008A1E57">
        <w:rPr>
          <w:rFonts w:ascii="Times New Roman" w:hAnsi="Times New Roman" w:cs="Times New Roman"/>
          <w:sz w:val="24"/>
        </w:rPr>
        <w:t>was administered</w:t>
      </w:r>
      <w:proofErr w:type="gramEnd"/>
      <w:r w:rsidRPr="008A1E57">
        <w:rPr>
          <w:rFonts w:ascii="Times New Roman" w:hAnsi="Times New Roman" w:cs="Times New Roman"/>
          <w:sz w:val="24"/>
        </w:rPr>
        <w:t xml:space="preserve"> to Qatar University undergraduate students. Statistical analyses (logistic regression and factor analysis) revealed partial applicability of the theoretical model for understanding </w:t>
      </w:r>
      <w:r w:rsidR="00981552">
        <w:rPr>
          <w:rFonts w:ascii="Times New Roman" w:hAnsi="Times New Roman" w:cs="Times New Roman"/>
          <w:sz w:val="24"/>
        </w:rPr>
        <w:t xml:space="preserve">motivators of </w:t>
      </w:r>
      <w:r w:rsidRPr="008A1E57">
        <w:rPr>
          <w:rFonts w:ascii="Times New Roman" w:hAnsi="Times New Roman" w:cs="Times New Roman"/>
          <w:sz w:val="24"/>
        </w:rPr>
        <w:t xml:space="preserve">environmental behaviour. The </w:t>
      </w:r>
      <w:r>
        <w:rPr>
          <w:rFonts w:ascii="Times New Roman" w:hAnsi="Times New Roman" w:cs="Times New Roman"/>
          <w:sz w:val="24"/>
        </w:rPr>
        <w:t>study</w:t>
      </w:r>
      <w:r w:rsidRPr="008A1E57">
        <w:rPr>
          <w:rFonts w:ascii="Times New Roman" w:hAnsi="Times New Roman" w:cs="Times New Roman"/>
          <w:sz w:val="24"/>
        </w:rPr>
        <w:t xml:space="preserve"> concludes by suggesting ways in which those factors </w:t>
      </w:r>
      <w:proofErr w:type="gramStart"/>
      <w:r w:rsidRPr="008A1E57">
        <w:rPr>
          <w:rFonts w:ascii="Times New Roman" w:hAnsi="Times New Roman" w:cs="Times New Roman"/>
          <w:sz w:val="24"/>
        </w:rPr>
        <w:t>can be employed</w:t>
      </w:r>
      <w:proofErr w:type="gramEnd"/>
      <w:r w:rsidRPr="008A1E57">
        <w:rPr>
          <w:rFonts w:ascii="Times New Roman" w:hAnsi="Times New Roman" w:cs="Times New Roman"/>
          <w:sz w:val="24"/>
        </w:rPr>
        <w:t xml:space="preserve"> to help shape environmental behaviour of </w:t>
      </w:r>
      <w:r w:rsidR="00981552">
        <w:rPr>
          <w:rFonts w:ascii="Times New Roman" w:hAnsi="Times New Roman" w:cs="Times New Roman"/>
          <w:sz w:val="24"/>
        </w:rPr>
        <w:t xml:space="preserve">the younger generation in Qatar, while also cautioning </w:t>
      </w:r>
      <w:r w:rsidRPr="008A1E57">
        <w:rPr>
          <w:rFonts w:ascii="Times New Roman" w:hAnsi="Times New Roman" w:cs="Times New Roman"/>
          <w:sz w:val="24"/>
        </w:rPr>
        <w:t xml:space="preserve">that only by bridging the gulf between academic research and policy-making can the gulf between </w:t>
      </w:r>
      <w:r>
        <w:rPr>
          <w:rFonts w:ascii="Times New Roman" w:hAnsi="Times New Roman" w:cs="Times New Roman"/>
          <w:sz w:val="24"/>
        </w:rPr>
        <w:t>reported</w:t>
      </w:r>
      <w:r w:rsidRPr="008A1E57">
        <w:rPr>
          <w:rFonts w:ascii="Times New Roman" w:hAnsi="Times New Roman" w:cs="Times New Roman"/>
          <w:sz w:val="24"/>
        </w:rPr>
        <w:t xml:space="preserve"> environmental values and actual behaviour be truly o</w:t>
      </w:r>
      <w:bookmarkStart w:id="0" w:name="_GoBack"/>
      <w:bookmarkEnd w:id="0"/>
      <w:r w:rsidRPr="008A1E57">
        <w:rPr>
          <w:rFonts w:ascii="Times New Roman" w:hAnsi="Times New Roman" w:cs="Times New Roman"/>
          <w:sz w:val="24"/>
        </w:rPr>
        <w:t>verpassed</w:t>
      </w:r>
      <w:r w:rsidR="00981552">
        <w:rPr>
          <w:rFonts w:ascii="Times New Roman" w:hAnsi="Times New Roman" w:cs="Times New Roman"/>
          <w:sz w:val="24"/>
        </w:rPr>
        <w:t>.</w:t>
      </w:r>
    </w:p>
    <w:p w:rsidR="004E6C7F" w:rsidRDefault="004E6C7F" w:rsidP="004E6C7F">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4E6C7F">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E6C7F">
        <w:rPr>
          <w:rFonts w:ascii="Times New Roman" w:hAnsi="Times New Roman" w:cs="Times New Roman"/>
          <w:sz w:val="24"/>
        </w:rPr>
        <w:t xml:space="preserve"> environmental change, attitudes, behaviours, regression</w:t>
      </w:r>
    </w:p>
    <w:p w:rsidR="00DF04E3" w:rsidRDefault="00DF04E3" w:rsidP="00DF04E3">
      <w:pPr>
        <w:pStyle w:val="HTMLPreformatted"/>
        <w:jc w:val="both"/>
        <w:rPr>
          <w:rFonts w:ascii="Times New Roman" w:hAnsi="Times New Roman" w:cs="Times New Roman"/>
          <w:sz w:val="24"/>
        </w:rPr>
      </w:pPr>
    </w:p>
    <w:p w:rsidR="004E6C7F" w:rsidRDefault="004E6C7F" w:rsidP="00DF04E3">
      <w:pPr>
        <w:pStyle w:val="HTMLPreformatted"/>
        <w:jc w:val="both"/>
        <w:rPr>
          <w:rFonts w:ascii="Times New Roman" w:hAnsi="Times New Roman" w:cs="Times New Roman"/>
          <w:sz w:val="24"/>
        </w:rPr>
      </w:pPr>
    </w:p>
    <w:p w:rsidR="004E6C7F" w:rsidRDefault="004E6C7F" w:rsidP="00DF04E3">
      <w:pPr>
        <w:pStyle w:val="HTMLPreformatted"/>
        <w:jc w:val="both"/>
        <w:rPr>
          <w:rFonts w:ascii="Times New Roman" w:hAnsi="Times New Roman" w:cs="Times New Roman"/>
          <w:sz w:val="24"/>
        </w:rPr>
      </w:pPr>
    </w:p>
    <w:p w:rsidR="004E6C7F" w:rsidRDefault="004E6C7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4E6C7F">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F04E3" w:rsidRDefault="004E6C7F" w:rsidP="00981552">
      <w:pPr>
        <w:pStyle w:val="HTMLPreformatted"/>
        <w:jc w:val="both"/>
        <w:rPr>
          <w:rFonts w:ascii="Times New Roman" w:hAnsi="Times New Roman" w:cs="Times New Roman"/>
          <w:iCs/>
          <w:sz w:val="24"/>
        </w:rPr>
      </w:pPr>
      <w:r>
        <w:rPr>
          <w:rFonts w:ascii="Times New Roman" w:hAnsi="Times New Roman" w:cs="Times New Roman"/>
          <w:iCs/>
          <w:sz w:val="24"/>
          <w:lang w:val="bs-Latn-BA" w:bidi="ar-QA"/>
        </w:rPr>
        <w:t>Šemsia</w:t>
      </w:r>
      <w:r>
        <w:rPr>
          <w:rFonts w:ascii="Times New Roman" w:hAnsi="Times New Roman" w:cs="Times New Roman"/>
          <w:iCs/>
          <w:sz w:val="24"/>
        </w:rPr>
        <w:t xml:space="preserve"> has completed her MSc in Environmental Change and Management </w:t>
      </w:r>
      <w:r w:rsidR="00DF04E3" w:rsidRPr="00DF04E3">
        <w:rPr>
          <w:rFonts w:ascii="Times New Roman" w:hAnsi="Times New Roman" w:cs="Times New Roman"/>
          <w:iCs/>
          <w:sz w:val="24"/>
        </w:rPr>
        <w:t>from University</w:t>
      </w:r>
      <w:r>
        <w:rPr>
          <w:rFonts w:ascii="Times New Roman" w:hAnsi="Times New Roman" w:cs="Times New Roman"/>
          <w:iCs/>
          <w:sz w:val="24"/>
        </w:rPr>
        <w:t xml:space="preserve"> of Oxford</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Pr>
          <w:rFonts w:ascii="Times New Roman" w:hAnsi="Times New Roman" w:cs="Times New Roman"/>
          <w:iCs/>
          <w:sz w:val="24"/>
        </w:rPr>
        <w:t xml:space="preserve"> is currently</w:t>
      </w:r>
      <w:r>
        <w:rPr>
          <w:rFonts w:ascii="Times New Roman" w:hAnsi="Times New Roman" w:cs="Times New Roman"/>
          <w:iCs/>
          <w:sz w:val="24"/>
          <w:lang w:val="en-US"/>
        </w:rPr>
        <w:t xml:space="preserve">y a Research Assistant at Social and Economic Survey Research Institute (SESRI) in </w:t>
      </w:r>
      <w:r w:rsidR="00981552">
        <w:rPr>
          <w:rFonts w:ascii="Times New Roman" w:hAnsi="Times New Roman" w:cs="Times New Roman"/>
          <w:iCs/>
          <w:sz w:val="24"/>
          <w:lang w:val="en-US"/>
        </w:rPr>
        <w:t xml:space="preserve">Qatar. She has published several papers and presented study findings in </w:t>
      </w:r>
      <w:proofErr w:type="gramStart"/>
      <w:r w:rsidR="00981552">
        <w:rPr>
          <w:rFonts w:ascii="Times New Roman" w:hAnsi="Times New Roman" w:cs="Times New Roman"/>
          <w:iCs/>
          <w:sz w:val="24"/>
          <w:lang w:val="en-US"/>
        </w:rPr>
        <w:t>4</w:t>
      </w:r>
      <w:proofErr w:type="gramEnd"/>
      <w:r w:rsidR="00981552">
        <w:rPr>
          <w:rFonts w:ascii="Times New Roman" w:hAnsi="Times New Roman" w:cs="Times New Roman"/>
          <w:iCs/>
          <w:sz w:val="24"/>
          <w:lang w:val="en-US"/>
        </w:rPr>
        <w:t xml:space="preserve"> international conferences.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981552" w:rsidP="00981552">
      <w:pPr>
        <w:pStyle w:val="HTMLPreformatted"/>
        <w:jc w:val="both"/>
        <w:rPr>
          <w:rFonts w:ascii="Times New Roman" w:hAnsi="Times New Roman" w:cs="Times New Roman"/>
          <w:b/>
          <w:iCs/>
          <w:sz w:val="24"/>
        </w:rPr>
      </w:pPr>
      <w:r w:rsidRPr="00981552">
        <w:rPr>
          <w:rFonts w:ascii="Times New Roman" w:hAnsi="Times New Roman" w:cs="Times New Roman"/>
          <w:b/>
          <w:iCs/>
          <w:noProof/>
          <w:sz w:val="24"/>
          <w:lang w:val="en-US"/>
        </w:rPr>
        <w:drawing>
          <wp:inline distT="0" distB="0" distL="0" distR="0">
            <wp:extent cx="1885950" cy="2187199"/>
            <wp:effectExtent l="0" t="0" r="0" b="3810"/>
            <wp:docPr id="1" name="Picture 1" descr="D:\Users\Semsia\Desktop\SEMSIA\link pic\apply\DSCF6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emsia\Desktop\SEMSIA\link pic\apply\DSCF6389.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66" t="18042" r="271" b="16792"/>
                    <a:stretch/>
                  </pic:blipFill>
                  <pic:spPr bwMode="auto">
                    <a:xfrm>
                      <a:off x="0" y="0"/>
                      <a:ext cx="1889641" cy="2191480"/>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Pr="00981552" w:rsidRDefault="00981552" w:rsidP="00981552">
      <w:pPr>
        <w:rPr>
          <w:rFonts w:ascii="Times New Roman" w:hAnsi="Times New Roman" w:cs="Times New Roman"/>
          <w:bCs/>
          <w:sz w:val="24"/>
          <w:szCs w:val="24"/>
        </w:rPr>
      </w:pPr>
      <w:r w:rsidRPr="00981552">
        <w:rPr>
          <w:rFonts w:ascii="Times New Roman" w:hAnsi="Times New Roman" w:cs="Times New Roman"/>
          <w:bCs/>
          <w:sz w:val="24"/>
          <w:szCs w:val="24"/>
        </w:rPr>
        <w:t>semsia@qu.edu.qa</w:t>
      </w: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E32" w:rsidRDefault="00987E32" w:rsidP="00495C76">
      <w:pPr>
        <w:spacing w:after="0" w:line="240" w:lineRule="auto"/>
      </w:pPr>
      <w:r>
        <w:separator/>
      </w:r>
    </w:p>
  </w:endnote>
  <w:endnote w:type="continuationSeparator" w:id="0">
    <w:p w:rsidR="00987E32" w:rsidRDefault="00987E3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E32" w:rsidRDefault="00987E32" w:rsidP="00495C76">
      <w:pPr>
        <w:spacing w:after="0" w:line="240" w:lineRule="auto"/>
      </w:pPr>
      <w:r>
        <w:separator/>
      </w:r>
    </w:p>
  </w:footnote>
  <w:footnote w:type="continuationSeparator" w:id="0">
    <w:p w:rsidR="00987E32" w:rsidRDefault="00987E3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4E6C7F"/>
    <w:rsid w:val="00627419"/>
    <w:rsid w:val="00981552"/>
    <w:rsid w:val="00987E32"/>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5DA43"/>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Semsia Al-Ali Mustafa</cp:lastModifiedBy>
  <cp:revision>3</cp:revision>
  <dcterms:created xsi:type="dcterms:W3CDTF">2017-11-07T13:01:00Z</dcterms:created>
  <dcterms:modified xsi:type="dcterms:W3CDTF">2018-01-01T09:39:00Z</dcterms:modified>
</cp:coreProperties>
</file>