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1BA" w:rsidRPr="007361BA" w:rsidRDefault="007361BA" w:rsidP="007361BA">
      <w:pPr>
        <w:jc w:val="center"/>
        <w:rPr>
          <w:rFonts w:ascii="Times New Roman" w:hAnsi="Times New Roman" w:cs="Times New Roman"/>
          <w:sz w:val="24"/>
          <w:szCs w:val="24"/>
        </w:rPr>
      </w:pPr>
      <w:r w:rsidRPr="007361BA">
        <w:rPr>
          <w:rFonts w:ascii="Times New Roman" w:hAnsi="Times New Roman" w:cs="Times New Roman"/>
          <w:sz w:val="24"/>
          <w:szCs w:val="24"/>
        </w:rPr>
        <w:t xml:space="preserve">Temperature and precipitation effects on rural electricity consumption: </w:t>
      </w:r>
    </w:p>
    <w:p w:rsidR="007361BA" w:rsidRDefault="007361BA" w:rsidP="007361BA">
      <w:pPr>
        <w:jc w:val="center"/>
        <w:rPr>
          <w:rFonts w:ascii="Times New Roman" w:hAnsi="Times New Roman" w:cs="Times New Roman"/>
          <w:sz w:val="24"/>
          <w:szCs w:val="24"/>
        </w:rPr>
      </w:pPr>
      <w:r w:rsidRPr="007361BA">
        <w:rPr>
          <w:rFonts w:ascii="Times New Roman" w:hAnsi="Times New Roman" w:cs="Times New Roman"/>
          <w:sz w:val="24"/>
          <w:szCs w:val="24"/>
        </w:rPr>
        <w:t>Evidence from 330 Counties in China between 2010-2015</w:t>
      </w:r>
    </w:p>
    <w:p w:rsidR="007361BA" w:rsidRPr="007361BA" w:rsidRDefault="007361BA" w:rsidP="007361BA">
      <w:pPr>
        <w:jc w:val="center"/>
        <w:rPr>
          <w:rFonts w:ascii="Times New Roman" w:hAnsi="Times New Roman" w:cs="Times New Roman"/>
          <w:sz w:val="24"/>
          <w:u w:val="single"/>
        </w:rPr>
      </w:pPr>
      <w:r w:rsidRPr="007361BA">
        <w:rPr>
          <w:rFonts w:ascii="Times New Roman" w:hAnsi="Times New Roman" w:cs="Times New Roman"/>
          <w:sz w:val="24"/>
          <w:u w:val="single"/>
        </w:rPr>
        <w:t>Chen Zhang</w:t>
      </w:r>
      <w:r w:rsidR="009A2E18" w:rsidRPr="009A2E18">
        <w:rPr>
          <w:rFonts w:ascii="Times New Roman" w:hAnsi="Times New Roman" w:cs="Times New Roman"/>
          <w:sz w:val="24"/>
          <w:u w:val="single"/>
          <w:vertAlign w:val="superscript"/>
        </w:rPr>
        <w:t>1,2,3</w:t>
      </w:r>
      <w:r w:rsidRPr="007361BA">
        <w:rPr>
          <w:rFonts w:ascii="Times New Roman" w:hAnsi="Times New Roman" w:cs="Times New Roman"/>
          <w:sz w:val="24"/>
          <w:u w:val="single"/>
        </w:rPr>
        <w:t>, Hua Liao</w:t>
      </w:r>
      <w:r w:rsidR="009A2E18" w:rsidRPr="009A2E18">
        <w:rPr>
          <w:rFonts w:ascii="Times New Roman" w:hAnsi="Times New Roman" w:cs="Times New Roman"/>
          <w:sz w:val="24"/>
          <w:u w:val="single"/>
          <w:vertAlign w:val="superscript"/>
        </w:rPr>
        <w:t>1,2,</w:t>
      </w:r>
      <w:proofErr w:type="gramStart"/>
      <w:r w:rsidR="009A2E18" w:rsidRPr="009A2E18">
        <w:rPr>
          <w:rFonts w:ascii="Times New Roman" w:hAnsi="Times New Roman" w:cs="Times New Roman"/>
          <w:sz w:val="24"/>
          <w:u w:val="single"/>
          <w:vertAlign w:val="superscript"/>
        </w:rPr>
        <w:t>3</w:t>
      </w:r>
      <w:r w:rsidR="009A2E18">
        <w:rPr>
          <w:rFonts w:ascii="Times New Roman" w:hAnsi="Times New Roman" w:cs="Times New Roman"/>
          <w:sz w:val="24"/>
          <w:u w:val="single"/>
          <w:vertAlign w:val="superscript"/>
        </w:rPr>
        <w:t>,*</w:t>
      </w:r>
      <w:proofErr w:type="gramEnd"/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7361BA" w:rsidRPr="007361BA" w:rsidRDefault="007361BA" w:rsidP="007361BA">
      <w:pPr>
        <w:pStyle w:val="HTML"/>
        <w:rPr>
          <w:rFonts w:ascii="Times New Roman" w:hAnsi="Times New Roman" w:cs="Times New Roman"/>
          <w:i/>
          <w:iCs/>
          <w:sz w:val="24"/>
          <w:szCs w:val="24"/>
        </w:rPr>
      </w:pPr>
      <w:r w:rsidRPr="00CB08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7361B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965A5" w:rsidRPr="007361BA">
        <w:rPr>
          <w:rFonts w:ascii="Times New Roman" w:hAnsi="Times New Roman" w:cs="Times New Roman"/>
          <w:i/>
          <w:iCs/>
          <w:sz w:val="24"/>
          <w:szCs w:val="24"/>
        </w:rPr>
        <w:t>Cent</w:t>
      </w:r>
      <w:r w:rsidR="004965A5">
        <w:rPr>
          <w:rFonts w:ascii="Times New Roman" w:hAnsi="Times New Roman" w:cs="Times New Roman"/>
          <w:i/>
          <w:iCs/>
          <w:sz w:val="24"/>
          <w:szCs w:val="24"/>
        </w:rPr>
        <w:t>er</w:t>
      </w:r>
      <w:proofErr w:type="spellEnd"/>
      <w:r w:rsidRPr="007361BA">
        <w:rPr>
          <w:rFonts w:ascii="Times New Roman" w:hAnsi="Times New Roman" w:cs="Times New Roman"/>
          <w:i/>
          <w:iCs/>
          <w:sz w:val="24"/>
          <w:szCs w:val="24"/>
        </w:rPr>
        <w:t xml:space="preserve"> for Energy and Environmental Policy Research,1 Beijing Institute of Technology, Beijing 100081, China</w:t>
      </w:r>
    </w:p>
    <w:p w:rsidR="007361BA" w:rsidRPr="007361BA" w:rsidRDefault="007361BA" w:rsidP="007361BA">
      <w:pPr>
        <w:pStyle w:val="HTML"/>
        <w:rPr>
          <w:rFonts w:ascii="Times New Roman" w:hAnsi="Times New Roman" w:cs="Times New Roman"/>
          <w:i/>
          <w:iCs/>
          <w:sz w:val="24"/>
          <w:szCs w:val="24"/>
        </w:rPr>
      </w:pPr>
      <w:r w:rsidRPr="00CB08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7361BA">
        <w:rPr>
          <w:rFonts w:ascii="Times New Roman" w:hAnsi="Times New Roman" w:cs="Times New Roman"/>
          <w:i/>
          <w:iCs/>
          <w:sz w:val="24"/>
          <w:szCs w:val="24"/>
        </w:rPr>
        <w:t xml:space="preserve"> School of Management and Economics, Beijing Institute of Technology, Beijing 100081, China</w:t>
      </w:r>
    </w:p>
    <w:p w:rsidR="0028059F" w:rsidRPr="007361BA" w:rsidRDefault="007361BA" w:rsidP="007361BA">
      <w:pPr>
        <w:pStyle w:val="HTML"/>
        <w:rPr>
          <w:rFonts w:ascii="Times New Roman" w:hAnsi="Times New Roman" w:cs="Times New Roman"/>
          <w:i/>
          <w:iCs/>
          <w:sz w:val="24"/>
          <w:szCs w:val="24"/>
        </w:rPr>
      </w:pPr>
      <w:r w:rsidRPr="00CB08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Pr="007361BA">
        <w:rPr>
          <w:rFonts w:ascii="Times New Roman" w:hAnsi="Times New Roman" w:cs="Times New Roman"/>
          <w:i/>
          <w:iCs/>
          <w:sz w:val="24"/>
          <w:szCs w:val="24"/>
        </w:rPr>
        <w:t xml:space="preserve"> Collaborative Innovation </w:t>
      </w:r>
      <w:proofErr w:type="spellStart"/>
      <w:r w:rsidR="004965A5" w:rsidRPr="007361BA">
        <w:rPr>
          <w:rFonts w:ascii="Times New Roman" w:hAnsi="Times New Roman" w:cs="Times New Roman"/>
          <w:i/>
          <w:iCs/>
          <w:sz w:val="24"/>
          <w:szCs w:val="24"/>
        </w:rPr>
        <w:t>Cent</w:t>
      </w:r>
      <w:r w:rsidR="004965A5">
        <w:rPr>
          <w:rFonts w:ascii="Times New Roman" w:hAnsi="Times New Roman" w:cs="Times New Roman"/>
          <w:i/>
          <w:iCs/>
          <w:sz w:val="24"/>
          <w:szCs w:val="24"/>
        </w:rPr>
        <w:t>er</w:t>
      </w:r>
      <w:proofErr w:type="spellEnd"/>
      <w:r w:rsidRPr="007361BA">
        <w:rPr>
          <w:rFonts w:ascii="Times New Roman" w:hAnsi="Times New Roman" w:cs="Times New Roman"/>
          <w:i/>
          <w:iCs/>
          <w:sz w:val="24"/>
          <w:szCs w:val="24"/>
        </w:rPr>
        <w:t xml:space="preserve"> of Electric Vehicles in Beijing, Beijing 100081, China</w:t>
      </w: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Pr="007A319B" w:rsidRDefault="008F1403" w:rsidP="00DF04E3">
      <w:pPr>
        <w:pStyle w:val="HTML"/>
        <w:jc w:val="both"/>
        <w:rPr>
          <w:rFonts w:ascii="Times New Roman" w:eastAsia="宋体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</w:rPr>
        <w:t xml:space="preserve">Human activity lead to the climate change and in turn the climate change affects the </w:t>
      </w:r>
      <w:r w:rsidR="002171BD">
        <w:rPr>
          <w:rFonts w:ascii="Times New Roman" w:hAnsi="Times New Roman" w:cs="Times New Roman"/>
          <w:sz w:val="24"/>
        </w:rPr>
        <w:t xml:space="preserve">household </w:t>
      </w:r>
      <w:r>
        <w:rPr>
          <w:rFonts w:ascii="Times New Roman" w:hAnsi="Times New Roman" w:cs="Times New Roman"/>
          <w:sz w:val="24"/>
        </w:rPr>
        <w:t>economic activity. This</w:t>
      </w:r>
      <w:r w:rsidR="00CB0809">
        <w:rPr>
          <w:rFonts w:ascii="Times New Roman" w:hAnsi="Times New Roman" w:cs="Times New Roman"/>
          <w:sz w:val="24"/>
        </w:rPr>
        <w:t xml:space="preserve"> paper </w:t>
      </w:r>
      <w:r w:rsidR="001366DE">
        <w:rPr>
          <w:rFonts w:ascii="Times New Roman" w:hAnsi="Times New Roman" w:cs="Times New Roman"/>
          <w:sz w:val="24"/>
        </w:rPr>
        <w:t xml:space="preserve">tries to </w:t>
      </w:r>
      <w:r w:rsidR="00CB0809">
        <w:rPr>
          <w:rFonts w:ascii="Times New Roman" w:hAnsi="Times New Roman" w:cs="Times New Roman"/>
          <w:sz w:val="24"/>
        </w:rPr>
        <w:t>examine the effects of climate change on rural household electricity consumption</w:t>
      </w:r>
      <w:r>
        <w:rPr>
          <w:rFonts w:ascii="Times New Roman" w:hAnsi="Times New Roman" w:cs="Times New Roman"/>
          <w:sz w:val="24"/>
        </w:rPr>
        <w:t xml:space="preserve">. </w:t>
      </w:r>
      <w:r w:rsidR="001366DE">
        <w:rPr>
          <w:rFonts w:ascii="Times New Roman" w:hAnsi="Times New Roman" w:cs="Times New Roman"/>
          <w:sz w:val="24"/>
        </w:rPr>
        <w:t xml:space="preserve">Using the using the economic, </w:t>
      </w:r>
      <w:r w:rsidR="001366DE" w:rsidRPr="001366DE">
        <w:rPr>
          <w:rFonts w:ascii="Times New Roman" w:hAnsi="Times New Roman" w:cs="Times New Roman"/>
          <w:sz w:val="24"/>
        </w:rPr>
        <w:t>meteorolog</w:t>
      </w:r>
      <w:r w:rsidR="001366DE">
        <w:rPr>
          <w:rFonts w:ascii="Times New Roman" w:hAnsi="Times New Roman" w:cs="Times New Roman"/>
          <w:sz w:val="24"/>
        </w:rPr>
        <w:t>ical and remote sensing data of 330 counties during 2010-2015 in China, t</w:t>
      </w:r>
      <w:r>
        <w:rPr>
          <w:rFonts w:ascii="Times New Roman" w:hAnsi="Times New Roman" w:cs="Times New Roman"/>
          <w:sz w:val="24"/>
        </w:rPr>
        <w:t>he paper control</w:t>
      </w:r>
      <w:r w:rsidR="007A319B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the</w:t>
      </w:r>
      <w:r w:rsidR="00A40F9E">
        <w:rPr>
          <w:rFonts w:ascii="Times New Roman" w:hAnsi="Times New Roman" w:cs="Times New Roman"/>
          <w:sz w:val="24"/>
        </w:rPr>
        <w:t xml:space="preserve"> rural h</w:t>
      </w:r>
      <w:r w:rsidR="00A40F9E" w:rsidRPr="00A40F9E">
        <w:rPr>
          <w:rFonts w:ascii="Times New Roman" w:hAnsi="Times New Roman" w:cs="Times New Roman"/>
          <w:sz w:val="24"/>
          <w:szCs w:val="24"/>
        </w:rPr>
        <w:t xml:space="preserve">ousehold </w:t>
      </w:r>
      <w:r w:rsidR="00A40F9E">
        <w:rPr>
          <w:rFonts w:ascii="Times New Roman" w:hAnsi="Times New Roman" w:cs="Times New Roman"/>
          <w:sz w:val="24"/>
          <w:szCs w:val="24"/>
        </w:rPr>
        <w:t>d</w:t>
      </w:r>
      <w:r w:rsidR="00A40F9E" w:rsidRPr="00A40F9E">
        <w:rPr>
          <w:rFonts w:ascii="Times New Roman" w:hAnsi="Times New Roman" w:cs="Times New Roman"/>
          <w:sz w:val="24"/>
          <w:szCs w:val="24"/>
        </w:rPr>
        <w:t>isposable</w:t>
      </w:r>
      <w:r w:rsidR="00A40F9E">
        <w:rPr>
          <w:rFonts w:ascii="Times New Roman" w:hAnsi="Times New Roman" w:cs="Times New Roman"/>
          <w:sz w:val="24"/>
          <w:szCs w:val="24"/>
        </w:rPr>
        <w:t xml:space="preserve"> i</w:t>
      </w:r>
      <w:r w:rsidR="00A40F9E" w:rsidRPr="00A40F9E">
        <w:rPr>
          <w:rFonts w:ascii="Times New Roman" w:hAnsi="Times New Roman" w:cs="Times New Roman"/>
          <w:sz w:val="24"/>
          <w:szCs w:val="24"/>
        </w:rPr>
        <w:t xml:space="preserve">ncome per capita, </w:t>
      </w:r>
      <w:r w:rsidR="001366DE">
        <w:rPr>
          <w:rFonts w:ascii="Times New Roman" w:hAnsi="Times New Roman" w:cs="Times New Roman"/>
          <w:sz w:val="24"/>
          <w:szCs w:val="24"/>
        </w:rPr>
        <w:t xml:space="preserve">rural area night-light </w:t>
      </w:r>
      <w:r w:rsidR="001366DE" w:rsidRPr="001366DE">
        <w:rPr>
          <w:rFonts w:ascii="Times New Roman" w:hAnsi="Times New Roman" w:cs="Times New Roman"/>
          <w:sz w:val="24"/>
          <w:szCs w:val="24"/>
        </w:rPr>
        <w:t>luminosity</w:t>
      </w:r>
      <w:r w:rsidR="00DE0228">
        <w:rPr>
          <w:rFonts w:ascii="Times New Roman" w:hAnsi="Times New Roman" w:cs="Times New Roman"/>
          <w:sz w:val="24"/>
          <w:szCs w:val="24"/>
        </w:rPr>
        <w:t>,</w:t>
      </w:r>
      <w:r w:rsidR="001366DE" w:rsidRPr="001366DE">
        <w:rPr>
          <w:rFonts w:ascii="Times New Roman" w:hAnsi="Times New Roman" w:cs="Times New Roman"/>
          <w:sz w:val="24"/>
          <w:szCs w:val="24"/>
        </w:rPr>
        <w:t xml:space="preserve"> </w:t>
      </w:r>
      <w:r w:rsidR="00A40F9E" w:rsidRPr="00A40F9E">
        <w:rPr>
          <w:rFonts w:ascii="Times New Roman" w:hAnsi="Times New Roman" w:cs="Times New Roman"/>
          <w:sz w:val="24"/>
          <w:szCs w:val="24"/>
        </w:rPr>
        <w:t xml:space="preserve">distant that the county from the city, </w:t>
      </w:r>
      <w:r w:rsidR="00A40F9E">
        <w:rPr>
          <w:rFonts w:ascii="Times New Roman" w:hAnsi="Times New Roman" w:cs="Times New Roman"/>
          <w:sz w:val="24"/>
          <w:szCs w:val="24"/>
        </w:rPr>
        <w:t xml:space="preserve">year and </w:t>
      </w:r>
      <w:r w:rsidR="00A40F9E" w:rsidRPr="00A40F9E">
        <w:rPr>
          <w:rFonts w:ascii="Times New Roman" w:hAnsi="Times New Roman" w:cs="Times New Roman"/>
          <w:sz w:val="24"/>
          <w:szCs w:val="24"/>
        </w:rPr>
        <w:t>region effect</w:t>
      </w:r>
      <w:r w:rsidR="00A40F9E">
        <w:rPr>
          <w:rFonts w:ascii="Times New Roman" w:hAnsi="Times New Roman" w:cs="Times New Roman"/>
          <w:sz w:val="24"/>
          <w:szCs w:val="24"/>
        </w:rPr>
        <w:t xml:space="preserve">. </w:t>
      </w:r>
      <w:r w:rsidR="00DE0228">
        <w:rPr>
          <w:rFonts w:ascii="Times New Roman" w:hAnsi="Times New Roman" w:cs="Times New Roman"/>
          <w:sz w:val="24"/>
          <w:szCs w:val="24"/>
        </w:rPr>
        <w:t>First, t</w:t>
      </w:r>
      <w:r w:rsidR="00A40F9E">
        <w:rPr>
          <w:rFonts w:ascii="Times New Roman" w:hAnsi="Times New Roman" w:cs="Times New Roman"/>
          <w:sz w:val="24"/>
          <w:szCs w:val="24"/>
        </w:rPr>
        <w:t xml:space="preserve">he preferred estimates indicated that </w:t>
      </w:r>
      <w:r w:rsidR="00A40F9E" w:rsidRPr="00A40F9E">
        <w:rPr>
          <w:rFonts w:ascii="Times New Roman" w:hAnsi="Times New Roman" w:cs="Times New Roman"/>
          <w:sz w:val="24"/>
          <w:szCs w:val="24"/>
        </w:rPr>
        <w:t>1</w:t>
      </w:r>
      <w:r w:rsidR="00A40F9E" w:rsidRPr="00A40F9E">
        <w:rPr>
          <w:rFonts w:ascii="Times New Roman" w:eastAsia="宋体" w:hAnsi="Times New Roman" w:cs="Times New Roman"/>
          <w:sz w:val="24"/>
          <w:szCs w:val="24"/>
          <w:lang w:eastAsia="zh-CN"/>
        </w:rPr>
        <w:t>℃ annual temperature increased will lead to</w:t>
      </w:r>
      <w:r w:rsidR="00CB1A18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a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rise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 xml:space="preserve">of </w:t>
      </w:r>
      <w:r w:rsidR="00CB1A18">
        <w:rPr>
          <w:rFonts w:ascii="Times New Roman" w:eastAsia="宋体" w:hAnsi="Times New Roman" w:cs="Times New Roman"/>
          <w:sz w:val="24"/>
          <w:szCs w:val="24"/>
          <w:lang w:eastAsia="zh-CN"/>
        </w:rPr>
        <w:t>0.07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>1</w:t>
      </w:r>
      <w:r w:rsidR="00CB1A18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%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on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rural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household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electricity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consumption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at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the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significant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level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of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5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%</w:t>
      </w:r>
      <w:r w:rsidR="002171BD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. </w:t>
      </w:r>
      <w:r w:rsidR="00DE0228">
        <w:rPr>
          <w:rFonts w:ascii="Times New Roman" w:eastAsia="宋体" w:hAnsi="Times New Roman" w:cs="Times New Roman"/>
          <w:sz w:val="24"/>
          <w:szCs w:val="24"/>
          <w:lang w:eastAsia="zh-CN"/>
        </w:rPr>
        <w:t>Second,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the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1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%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annual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precipitation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increased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would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lead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to</w:t>
      </w:r>
      <w:r w:rsidR="007A319B" w:rsidRP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a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rise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of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0.08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%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on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rural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household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electricity</w:t>
      </w:r>
      <w:r w:rsidR="007A319B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consumption</w:t>
      </w:r>
      <w:r w:rsidR="007A319B">
        <w:rPr>
          <w:rFonts w:ascii="Times New Roman" w:eastAsia="宋体" w:hAnsi="Times New Roman" w:cs="Times New Roman" w:hint="eastAsia"/>
          <w:sz w:val="24"/>
          <w:szCs w:val="24"/>
          <w:lang w:eastAsia="zh-CN"/>
        </w:rPr>
        <w:t>.</w:t>
      </w:r>
      <w:r w:rsidR="002171BD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Third, t</w:t>
      </w:r>
      <w:r w:rsidR="001366DE">
        <w:rPr>
          <w:rFonts w:ascii="Times New Roman" w:eastAsia="宋体" w:hAnsi="Times New Roman" w:cs="Times New Roman"/>
          <w:sz w:val="24"/>
          <w:szCs w:val="24"/>
          <w:lang w:eastAsia="zh-CN"/>
        </w:rPr>
        <w:t>he analysis indicated</w:t>
      </w:r>
      <w:r w:rsidR="00DE0228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that there is considerable heterogeneity in the effect across the counties. </w:t>
      </w:r>
    </w:p>
    <w:p w:rsidR="002350BC" w:rsidRDefault="002350BC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EE6B3A">
        <w:rPr>
          <w:rFonts w:ascii="Times New Roman" w:hAnsi="Times New Roman" w:cs="Times New Roman"/>
          <w:sz w:val="24"/>
        </w:rPr>
        <w:t xml:space="preserve">: Climate change, Remote sensing data, Rural household electricity, </w:t>
      </w:r>
      <w:r w:rsidR="00EE6B3A" w:rsidRPr="007361BA">
        <w:rPr>
          <w:rFonts w:ascii="Times New Roman" w:hAnsi="Times New Roman" w:cs="Times New Roman"/>
          <w:sz w:val="24"/>
          <w:szCs w:val="24"/>
        </w:rPr>
        <w:t>Temperature and precipitation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Pr="00EE6B3A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  <w:bookmarkStart w:id="0" w:name="_GoBack"/>
      <w:bookmarkEnd w:id="0"/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4965A5" w:rsidRPr="00DD6692" w:rsidRDefault="00DD6692" w:rsidP="004965A5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Chen Zhang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</w:t>
      </w:r>
      <w:r w:rsidR="004965A5" w:rsidRPr="004965A5">
        <w:rPr>
          <w:rFonts w:ascii="Times New Roman" w:hAnsi="Times New Roman" w:cs="Times New Roman"/>
          <w:iCs/>
          <w:sz w:val="24"/>
        </w:rPr>
        <w:t xml:space="preserve">master degree for applied mathematics in July 2017 at the same school and now is a PhD candidate of school of management and economic in </w:t>
      </w:r>
      <w:r w:rsidR="004965A5" w:rsidRPr="00DD6692">
        <w:rPr>
          <w:rFonts w:ascii="Times New Roman" w:hAnsi="Times New Roman" w:cs="Times New Roman"/>
          <w:iCs/>
          <w:sz w:val="24"/>
        </w:rPr>
        <w:t>Beijing</w:t>
      </w:r>
      <w:r w:rsidR="004965A5">
        <w:rPr>
          <w:rFonts w:ascii="Times New Roman" w:hAnsi="Times New Roman" w:cs="Times New Roman"/>
          <w:iCs/>
          <w:sz w:val="24"/>
        </w:rPr>
        <w:t xml:space="preserve"> </w:t>
      </w:r>
      <w:r w:rsidR="004965A5" w:rsidRPr="00DD6692">
        <w:rPr>
          <w:rFonts w:ascii="Times New Roman" w:hAnsi="Times New Roman" w:cs="Times New Roman"/>
          <w:iCs/>
          <w:sz w:val="24"/>
        </w:rPr>
        <w:t>Institute</w:t>
      </w:r>
    </w:p>
    <w:p w:rsidR="00DF04E3" w:rsidRDefault="004965A5" w:rsidP="004965A5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DD6692">
        <w:rPr>
          <w:rFonts w:ascii="Times New Roman" w:hAnsi="Times New Roman" w:cs="Times New Roman"/>
          <w:iCs/>
          <w:sz w:val="24"/>
        </w:rPr>
        <w:t>of Technology</w:t>
      </w:r>
      <w:r w:rsidRPr="004965A5">
        <w:rPr>
          <w:rFonts w:ascii="Times New Roman" w:hAnsi="Times New Roman" w:cs="Times New Roman"/>
          <w:iCs/>
          <w:sz w:val="24"/>
        </w:rPr>
        <w:t xml:space="preserve"> with the help of professor Hua Liao.</w:t>
      </w:r>
    </w:p>
    <w:p w:rsidR="004965A5" w:rsidRDefault="004965A5" w:rsidP="004965A5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DD6692" w:rsidP="007332A0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DD6692">
        <w:rPr>
          <w:rFonts w:ascii="Times New Roman" w:hAnsi="Times New Roman" w:cs="Times New Roman"/>
          <w:iCs/>
          <w:sz w:val="24"/>
        </w:rPr>
        <w:t>Dr.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Hua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Liao is currently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professor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of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the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4965A5" w:rsidRPr="00DD6692">
        <w:rPr>
          <w:rFonts w:ascii="Times New Roman" w:hAnsi="Times New Roman" w:cs="Times New Roman"/>
          <w:iCs/>
          <w:sz w:val="24"/>
        </w:rPr>
        <w:t>Centre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for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Energy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and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Environmental</w:t>
      </w:r>
      <w:r w:rsidR="007332A0">
        <w:rPr>
          <w:rFonts w:ascii="Times New Roman" w:hAnsi="Times New Roman" w:cs="Times New Roman" w:hint="eastAsia"/>
          <w:iCs/>
          <w:sz w:val="24"/>
          <w:lang w:eastAsia="zh-CN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Policy Research(CEEP),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and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School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of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Management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and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Economics,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Beijing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Institute</w:t>
      </w:r>
      <w:r w:rsidR="007332A0">
        <w:rPr>
          <w:rFonts w:ascii="Times New Roman" w:hAnsi="Times New Roman" w:cs="Times New Roman" w:hint="eastAsia"/>
          <w:iCs/>
          <w:sz w:val="24"/>
          <w:lang w:eastAsia="zh-CN"/>
        </w:rPr>
        <w:t xml:space="preserve"> </w:t>
      </w:r>
      <w:r w:rsidRPr="00DD6692">
        <w:rPr>
          <w:rFonts w:ascii="Times New Roman" w:hAnsi="Times New Roman" w:cs="Times New Roman"/>
          <w:iCs/>
          <w:sz w:val="24"/>
        </w:rPr>
        <w:t>of Technology(BIT).</w:t>
      </w:r>
    </w:p>
    <w:p w:rsidR="00B3082B" w:rsidRDefault="004965A5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092D819A" wp14:editId="31D1A339">
            <wp:extent cx="666750" cy="967714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780" cy="9851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65A5" w:rsidRDefault="004965A5" w:rsidP="00DF04E3">
      <w:pPr>
        <w:pStyle w:val="HTML"/>
        <w:jc w:val="both"/>
        <w:rPr>
          <w:rFonts w:ascii="Times New Roman" w:hAnsi="Times New Roman" w:cs="Times New Roman"/>
          <w:iCs/>
          <w:sz w:val="24"/>
          <w:lang w:eastAsia="zh-CN"/>
        </w:rPr>
      </w:pPr>
      <w:r>
        <w:rPr>
          <w:rFonts w:ascii="Times New Roman" w:hAnsi="Times New Roman" w:cs="Times New Roman"/>
          <w:iCs/>
          <w:sz w:val="24"/>
          <w:lang w:eastAsia="zh-CN"/>
        </w:rPr>
        <w:t xml:space="preserve">Chen Zhang </w:t>
      </w:r>
    </w:p>
    <w:p w:rsidR="00B3082B" w:rsidRPr="00DF04E3" w:rsidRDefault="00B3082B" w:rsidP="004965A5">
      <w:pPr>
        <w:pStyle w:val="HTML"/>
        <w:ind w:right="480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4965A5">
        <w:rPr>
          <w:rFonts w:ascii="Times New Roman" w:hAnsi="Times New Roman" w:cs="Times New Roman"/>
          <w:iCs/>
          <w:sz w:val="24"/>
        </w:rPr>
        <w:t>zhangch0510@163.com</w:t>
      </w: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BA0" w:rsidRDefault="004C0BA0" w:rsidP="00495C76">
      <w:pPr>
        <w:spacing w:after="0" w:line="240" w:lineRule="auto"/>
      </w:pPr>
      <w:r>
        <w:separator/>
      </w:r>
    </w:p>
  </w:endnote>
  <w:endnote w:type="continuationSeparator" w:id="0">
    <w:p w:rsidR="004C0BA0" w:rsidRDefault="004C0BA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BA0" w:rsidRDefault="004C0BA0" w:rsidP="00495C76">
      <w:pPr>
        <w:spacing w:after="0" w:line="240" w:lineRule="auto"/>
      </w:pPr>
      <w:r>
        <w:separator/>
      </w:r>
    </w:p>
  </w:footnote>
  <w:footnote w:type="continuationSeparator" w:id="0">
    <w:p w:rsidR="004C0BA0" w:rsidRDefault="004C0BA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a5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2092B"/>
    <w:rsid w:val="000A4C22"/>
    <w:rsid w:val="000A6F42"/>
    <w:rsid w:val="001366DE"/>
    <w:rsid w:val="002171BD"/>
    <w:rsid w:val="002350BC"/>
    <w:rsid w:val="0028059F"/>
    <w:rsid w:val="002F4DF0"/>
    <w:rsid w:val="00333E31"/>
    <w:rsid w:val="0038483D"/>
    <w:rsid w:val="003E2626"/>
    <w:rsid w:val="00435234"/>
    <w:rsid w:val="004651F1"/>
    <w:rsid w:val="00495C76"/>
    <w:rsid w:val="004965A5"/>
    <w:rsid w:val="004C0BA0"/>
    <w:rsid w:val="00627419"/>
    <w:rsid w:val="007332A0"/>
    <w:rsid w:val="007361BA"/>
    <w:rsid w:val="007A319B"/>
    <w:rsid w:val="008F1403"/>
    <w:rsid w:val="009A2E18"/>
    <w:rsid w:val="00A40F9E"/>
    <w:rsid w:val="00B3082B"/>
    <w:rsid w:val="00B6703B"/>
    <w:rsid w:val="00BA654F"/>
    <w:rsid w:val="00CB0809"/>
    <w:rsid w:val="00CB1A18"/>
    <w:rsid w:val="00CE511D"/>
    <w:rsid w:val="00DD6692"/>
    <w:rsid w:val="00DE0228"/>
    <w:rsid w:val="00DF04E3"/>
    <w:rsid w:val="00EE6B3A"/>
    <w:rsid w:val="00FF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CD62E6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眉 字符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页脚 字符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预设格式 字符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a9">
    <w:name w:val="footnote text"/>
    <w:basedOn w:val="a"/>
    <w:link w:val="aa"/>
    <w:uiPriority w:val="99"/>
    <w:semiHidden/>
    <w:unhideWhenUsed/>
    <w:rsid w:val="007361BA"/>
    <w:pPr>
      <w:snapToGrid w:val="0"/>
    </w:pPr>
    <w:rPr>
      <w:sz w:val="18"/>
      <w:szCs w:val="18"/>
    </w:rPr>
  </w:style>
  <w:style w:type="character" w:customStyle="1" w:styleId="aa">
    <w:name w:val="脚注文本 字符"/>
    <w:basedOn w:val="a0"/>
    <w:link w:val="a9"/>
    <w:uiPriority w:val="99"/>
    <w:semiHidden/>
    <w:rsid w:val="007361BA"/>
    <w:rPr>
      <w:sz w:val="18"/>
      <w:szCs w:val="18"/>
    </w:rPr>
  </w:style>
  <w:style w:type="character" w:styleId="ab">
    <w:name w:val="footnote reference"/>
    <w:basedOn w:val="a0"/>
    <w:uiPriority w:val="99"/>
    <w:semiHidden/>
    <w:unhideWhenUsed/>
    <w:rsid w:val="007361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9AE2B-C3CC-4D50-B8F5-39E90FE3B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chen zhang</cp:lastModifiedBy>
  <cp:revision>6</cp:revision>
  <dcterms:created xsi:type="dcterms:W3CDTF">2017-12-24T05:44:00Z</dcterms:created>
  <dcterms:modified xsi:type="dcterms:W3CDTF">2017-12-24T08:11:00Z</dcterms:modified>
</cp:coreProperties>
</file>