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8A55CF" w:rsidRPr="008A55CF" w:rsidRDefault="008A55CF" w:rsidP="008A55CF">
      <w:pPr>
        <w:pStyle w:val="Els-Title"/>
        <w:rPr>
          <w:szCs w:val="34"/>
        </w:rPr>
      </w:pPr>
      <w:r w:rsidRPr="008A55CF">
        <w:rPr>
          <w:szCs w:val="34"/>
        </w:rPr>
        <w:t>Synthesis and Characterization of Biologically Significant,</w:t>
      </w:r>
    </w:p>
    <w:p w:rsidR="008A55CF" w:rsidRPr="008A55CF" w:rsidRDefault="008A55CF" w:rsidP="008A55CF">
      <w:pPr>
        <w:pStyle w:val="Els-Title"/>
        <w:rPr>
          <w:szCs w:val="34"/>
        </w:rPr>
      </w:pPr>
      <w:r w:rsidRPr="008A55CF">
        <w:rPr>
          <w:szCs w:val="34"/>
        </w:rPr>
        <w:t>5-[N</w:t>
      </w:r>
      <w:proofErr w:type="gramStart"/>
      <w:r w:rsidRPr="008A55CF">
        <w:rPr>
          <w:szCs w:val="34"/>
        </w:rPr>
        <w:t>,N</w:t>
      </w:r>
      <w:proofErr w:type="gramEnd"/>
      <w:r w:rsidRPr="008A55CF">
        <w:rPr>
          <w:szCs w:val="34"/>
        </w:rPr>
        <w:t>-</w:t>
      </w:r>
      <w:proofErr w:type="spellStart"/>
      <w:r w:rsidRPr="008A55CF">
        <w:rPr>
          <w:szCs w:val="34"/>
        </w:rPr>
        <w:t>dialkylamino</w:t>
      </w:r>
      <w:proofErr w:type="spellEnd"/>
      <w:r w:rsidRPr="008A55CF">
        <w:rPr>
          <w:szCs w:val="34"/>
        </w:rPr>
        <w:t xml:space="preserve"> </w:t>
      </w:r>
      <w:proofErr w:type="spellStart"/>
      <w:r w:rsidRPr="008A55CF">
        <w:rPr>
          <w:szCs w:val="34"/>
        </w:rPr>
        <w:t>alkoxy</w:t>
      </w:r>
      <w:proofErr w:type="spellEnd"/>
      <w:r w:rsidRPr="008A55CF">
        <w:rPr>
          <w:szCs w:val="34"/>
        </w:rPr>
        <w:t>]</w:t>
      </w:r>
      <w:proofErr w:type="spellStart"/>
      <w:r w:rsidRPr="008A55CF">
        <w:rPr>
          <w:szCs w:val="34"/>
        </w:rPr>
        <w:t>Aza</w:t>
      </w:r>
      <w:proofErr w:type="spellEnd"/>
      <w:r w:rsidRPr="008A55CF">
        <w:rPr>
          <w:szCs w:val="34"/>
        </w:rPr>
        <w:t xml:space="preserve"> Indole 2,3-diones and 5-[N,N-</w:t>
      </w:r>
      <w:proofErr w:type="spellStart"/>
      <w:r w:rsidRPr="008A55CF">
        <w:rPr>
          <w:szCs w:val="34"/>
        </w:rPr>
        <w:t>dialkylamino</w:t>
      </w:r>
      <w:proofErr w:type="spellEnd"/>
    </w:p>
    <w:p w:rsidR="008A55CF" w:rsidRPr="008A55CF" w:rsidRDefault="008A55CF" w:rsidP="008A55CF">
      <w:pPr>
        <w:pStyle w:val="HTMLPreformatted"/>
        <w:jc w:val="center"/>
        <w:rPr>
          <w:sz w:val="34"/>
          <w:szCs w:val="34"/>
        </w:rPr>
      </w:pPr>
      <w:proofErr w:type="spellStart"/>
      <w:proofErr w:type="gramStart"/>
      <w:r w:rsidRPr="008A55CF">
        <w:rPr>
          <w:sz w:val="34"/>
          <w:szCs w:val="34"/>
        </w:rPr>
        <w:t>alkoxy</w:t>
      </w:r>
      <w:proofErr w:type="spellEnd"/>
      <w:r w:rsidRPr="008A55CF">
        <w:rPr>
          <w:sz w:val="34"/>
          <w:szCs w:val="34"/>
        </w:rPr>
        <w:t>]</w:t>
      </w:r>
      <w:proofErr w:type="spellStart"/>
      <w:proofErr w:type="gramEnd"/>
      <w:r w:rsidRPr="008A55CF">
        <w:rPr>
          <w:sz w:val="34"/>
          <w:szCs w:val="34"/>
        </w:rPr>
        <w:t>aza</w:t>
      </w:r>
      <w:proofErr w:type="spellEnd"/>
      <w:r w:rsidRPr="008A55CF">
        <w:rPr>
          <w:sz w:val="34"/>
          <w:szCs w:val="34"/>
        </w:rPr>
        <w:t xml:space="preserve"> indole 3-semicarbazone 2-ones</w:t>
      </w:r>
    </w:p>
    <w:p w:rsidR="008A55CF" w:rsidRDefault="008A55CF" w:rsidP="008A55CF">
      <w:pPr>
        <w:pStyle w:val="HTMLPreformatted"/>
        <w:jc w:val="center"/>
        <w:rPr>
          <w:rFonts w:ascii="Times New Roman" w:hAnsi="Times New Roman" w:cs="Times New Roman"/>
          <w:sz w:val="24"/>
          <w:u w:val="single"/>
        </w:rPr>
      </w:pPr>
      <w:r>
        <w:rPr>
          <w:rFonts w:ascii="Times New Roman" w:hAnsi="Times New Roman" w:cs="Times New Roman"/>
          <w:sz w:val="24"/>
          <w:u w:val="single"/>
        </w:rPr>
        <w:t>First</w:t>
      </w:r>
      <w:r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K.Swathia</w:t>
      </w:r>
      <w:proofErr w:type="spellEnd"/>
      <w:r>
        <w:rPr>
          <w:rFonts w:ascii="Times New Roman" w:hAnsi="Times New Roman" w:cs="Times New Roman"/>
          <w:sz w:val="24"/>
          <w:u w:val="single"/>
        </w:rPr>
        <w:t xml:space="preserve"> Second </w:t>
      </w:r>
      <w:r w:rsidRPr="008A55CF">
        <w:rPr>
          <w:rFonts w:ascii="Times New Roman" w:hAnsi="Times New Roman" w:cs="Times New Roman"/>
          <w:sz w:val="24"/>
          <w:u w:val="single"/>
        </w:rPr>
        <w:t xml:space="preserve">M. </w:t>
      </w:r>
      <w:proofErr w:type="spellStart"/>
      <w:r w:rsidRPr="008A55CF">
        <w:rPr>
          <w:rFonts w:ascii="Times New Roman" w:hAnsi="Times New Roman" w:cs="Times New Roman"/>
          <w:sz w:val="24"/>
          <w:u w:val="single"/>
        </w:rPr>
        <w:t>Sarangapania</w:t>
      </w:r>
      <w:proofErr w:type="spellEnd"/>
      <w:r w:rsidRPr="008A55CF">
        <w:rPr>
          <w:rFonts w:ascii="Times New Roman" w:hAnsi="Times New Roman" w:cs="Times New Roman"/>
          <w:sz w:val="24"/>
          <w:u w:val="single"/>
        </w:rPr>
        <w:t xml:space="preserve"> </w:t>
      </w:r>
    </w:p>
    <w:p w:rsidR="008A55CF" w:rsidRDefault="00DF04E3" w:rsidP="008A55CF">
      <w:pPr>
        <w:pStyle w:val="Els-Affiliation"/>
      </w:pPr>
      <w:r w:rsidRPr="00526DD5">
        <w:rPr>
          <w:iCs/>
          <w:sz w:val="24"/>
          <w:vertAlign w:val="superscript"/>
        </w:rPr>
        <w:t>1</w:t>
      </w:r>
      <w:r w:rsidR="00435234">
        <w:rPr>
          <w:iCs/>
          <w:sz w:val="24"/>
          <w:vertAlign w:val="superscript"/>
        </w:rPr>
        <w:t xml:space="preserve"> </w:t>
      </w:r>
      <w:r w:rsidR="00435234" w:rsidRPr="00435234">
        <w:rPr>
          <w:iCs/>
          <w:sz w:val="24"/>
        </w:rPr>
        <w:t>First Author Affiliation (</w:t>
      </w:r>
      <w:r w:rsidR="008A55CF">
        <w:t>Medicinal Chemistry Laboratory, University College of Pharmaceutical Sciences,</w:t>
      </w:r>
    </w:p>
    <w:p w:rsidR="00DF04E3" w:rsidRPr="00435234" w:rsidRDefault="008A55CF" w:rsidP="008A55CF">
      <w:pPr>
        <w:pStyle w:val="Els-Affiliation"/>
        <w:rPr>
          <w:i w:val="0"/>
          <w:iCs/>
          <w:sz w:val="24"/>
        </w:rPr>
      </w:pPr>
      <w:r>
        <w:t>Kakatiya University, Wararagal-506009, T.S., India</w:t>
      </w:r>
      <w:r w:rsidR="00435234" w:rsidRPr="00435234">
        <w:rPr>
          <w:iCs/>
          <w:sz w:val="24"/>
        </w:rPr>
        <w:t>)</w:t>
      </w:r>
    </w:p>
    <w:p w:rsidR="008A55CF" w:rsidRDefault="00DF04E3" w:rsidP="008A55CF">
      <w:pPr>
        <w:pStyle w:val="Els-Affiliation"/>
      </w:pPr>
      <w:r w:rsidRPr="00526DD5">
        <w:rPr>
          <w:iCs/>
          <w:sz w:val="24"/>
          <w:vertAlign w:val="superscript"/>
        </w:rPr>
        <w:t>2</w:t>
      </w:r>
      <w:r w:rsidR="00435234" w:rsidRPr="00435234">
        <w:rPr>
          <w:iCs/>
          <w:sz w:val="24"/>
        </w:rPr>
        <w:t>Second Author Affiliation (</w:t>
      </w:r>
      <w:r w:rsidR="008A55CF">
        <w:t>Medicinal Chemistry Laboratory, University College of Pharmaceutical Sciences,</w:t>
      </w:r>
    </w:p>
    <w:p w:rsidR="0028059F" w:rsidRDefault="008A55CF" w:rsidP="008A55CF">
      <w:pPr>
        <w:pStyle w:val="Els-Affiliation"/>
        <w:rPr>
          <w:i w:val="0"/>
          <w:iCs/>
          <w:sz w:val="24"/>
        </w:rPr>
      </w:pPr>
      <w:r>
        <w:t>Kakatiya University, Wararagal-506009, T.S., India</w:t>
      </w:r>
      <w:r w:rsidR="00435234" w:rsidRPr="00435234">
        <w:rPr>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Default="008A55CF" w:rsidP="00DF04E3">
      <w:pPr>
        <w:pStyle w:val="HTMLPreformatted"/>
        <w:jc w:val="both"/>
        <w:rPr>
          <w:rFonts w:ascii="Times New Roman" w:hAnsi="Times New Roman" w:cs="Times New Roman"/>
          <w:sz w:val="24"/>
        </w:rPr>
      </w:pPr>
      <w:r w:rsidRPr="008A55CF">
        <w:rPr>
          <w:rFonts w:ascii="Times New Roman" w:hAnsi="Times New Roman" w:cs="Times New Roman"/>
          <w:sz w:val="24"/>
        </w:rPr>
        <w:t>In the present work, some new 5-[N</w:t>
      </w:r>
      <w:proofErr w:type="gramStart"/>
      <w:r w:rsidRPr="008A55CF">
        <w:rPr>
          <w:rFonts w:ascii="Times New Roman" w:hAnsi="Times New Roman" w:cs="Times New Roman"/>
          <w:sz w:val="24"/>
        </w:rPr>
        <w:t>,N</w:t>
      </w:r>
      <w:proofErr w:type="gramEnd"/>
      <w:r w:rsidRPr="008A55CF">
        <w:rPr>
          <w:rFonts w:ascii="Times New Roman" w:hAnsi="Times New Roman" w:cs="Times New Roman"/>
          <w:sz w:val="24"/>
        </w:rPr>
        <w:t>-</w:t>
      </w:r>
      <w:proofErr w:type="spellStart"/>
      <w:r w:rsidRPr="008A55CF">
        <w:rPr>
          <w:rFonts w:ascii="Times New Roman" w:hAnsi="Times New Roman" w:cs="Times New Roman"/>
          <w:sz w:val="24"/>
        </w:rPr>
        <w:t>dialkylamino</w:t>
      </w:r>
      <w:proofErr w:type="spellEnd"/>
      <w:r w:rsidRPr="008A55CF">
        <w:rPr>
          <w:rFonts w:ascii="Times New Roman" w:hAnsi="Times New Roman" w:cs="Times New Roman"/>
          <w:sz w:val="24"/>
        </w:rPr>
        <w:t xml:space="preserve"> </w:t>
      </w:r>
      <w:proofErr w:type="spellStart"/>
      <w:r w:rsidRPr="008A55CF">
        <w:rPr>
          <w:rFonts w:ascii="Times New Roman" w:hAnsi="Times New Roman" w:cs="Times New Roman"/>
          <w:sz w:val="24"/>
        </w:rPr>
        <w:t>alkoxy</w:t>
      </w:r>
      <w:proofErr w:type="spellEnd"/>
      <w:r w:rsidRPr="008A55CF">
        <w:rPr>
          <w:rFonts w:ascii="Times New Roman" w:hAnsi="Times New Roman" w:cs="Times New Roman"/>
          <w:sz w:val="24"/>
        </w:rPr>
        <w:t>]</w:t>
      </w:r>
      <w:proofErr w:type="spellStart"/>
      <w:r>
        <w:rPr>
          <w:rFonts w:ascii="Times New Roman" w:hAnsi="Times New Roman" w:cs="Times New Roman"/>
          <w:sz w:val="24"/>
        </w:rPr>
        <w:t>aza</w:t>
      </w:r>
      <w:proofErr w:type="spellEnd"/>
      <w:r w:rsidRPr="008A55CF">
        <w:rPr>
          <w:rFonts w:ascii="Times New Roman" w:hAnsi="Times New Roman" w:cs="Times New Roman"/>
          <w:sz w:val="24"/>
        </w:rPr>
        <w:t xml:space="preserve"> Indole 2, 3-diones and 5-[N,N-</w:t>
      </w:r>
      <w:proofErr w:type="spellStart"/>
      <w:r w:rsidRPr="008A55CF">
        <w:rPr>
          <w:rFonts w:ascii="Times New Roman" w:hAnsi="Times New Roman" w:cs="Times New Roman"/>
          <w:sz w:val="24"/>
        </w:rPr>
        <w:t>dialkylamino</w:t>
      </w:r>
      <w:proofErr w:type="spellEnd"/>
      <w:r w:rsidRPr="008A55CF">
        <w:rPr>
          <w:rFonts w:ascii="Times New Roman" w:hAnsi="Times New Roman" w:cs="Times New Roman"/>
          <w:sz w:val="24"/>
        </w:rPr>
        <w:t xml:space="preserve"> </w:t>
      </w:r>
      <w:proofErr w:type="spellStart"/>
      <w:r w:rsidRPr="008A55CF">
        <w:rPr>
          <w:rFonts w:ascii="Times New Roman" w:hAnsi="Times New Roman" w:cs="Times New Roman"/>
          <w:sz w:val="24"/>
        </w:rPr>
        <w:t>alkoxy</w:t>
      </w:r>
      <w:proofErr w:type="spellEnd"/>
      <w:r w:rsidRPr="008A55CF">
        <w:rPr>
          <w:rFonts w:ascii="Times New Roman" w:hAnsi="Times New Roman" w:cs="Times New Roman"/>
          <w:sz w:val="24"/>
        </w:rPr>
        <w:t>]</w:t>
      </w:r>
      <w:proofErr w:type="spellStart"/>
      <w:r>
        <w:rPr>
          <w:rFonts w:ascii="Times New Roman" w:hAnsi="Times New Roman" w:cs="Times New Roman"/>
          <w:sz w:val="24"/>
        </w:rPr>
        <w:t>aza</w:t>
      </w:r>
      <w:proofErr w:type="spellEnd"/>
      <w:r w:rsidRPr="008A55CF">
        <w:rPr>
          <w:rFonts w:ascii="Times New Roman" w:hAnsi="Times New Roman" w:cs="Times New Roman"/>
          <w:sz w:val="24"/>
        </w:rPr>
        <w:t xml:space="preserve"> indole 3-semicarbazone 2-ones were prepared from 5-hydroxy isatin.. The structures of the products were characterized by IR, NMR, MASS Spectral studies. All the compounds were evaluated for Anticonvulsant activity by Maximal </w:t>
      </w:r>
      <w:bookmarkStart w:id="0" w:name="_GoBack"/>
      <w:r w:rsidRPr="008A55CF">
        <w:rPr>
          <w:rFonts w:ascii="Times New Roman" w:hAnsi="Times New Roman" w:cs="Times New Roman"/>
          <w:sz w:val="24"/>
        </w:rPr>
        <w:t xml:space="preserve">electroshock induced convulsion method and </w:t>
      </w:r>
      <w:proofErr w:type="spellStart"/>
      <w:r w:rsidRPr="008A55CF">
        <w:rPr>
          <w:rFonts w:ascii="Times New Roman" w:hAnsi="Times New Roman" w:cs="Times New Roman"/>
          <w:sz w:val="24"/>
        </w:rPr>
        <w:t>Leptazole</w:t>
      </w:r>
      <w:proofErr w:type="spellEnd"/>
      <w:r w:rsidRPr="008A55CF">
        <w:rPr>
          <w:rFonts w:ascii="Times New Roman" w:hAnsi="Times New Roman" w:cs="Times New Roman"/>
          <w:sz w:val="24"/>
        </w:rPr>
        <w:t xml:space="preserve"> induced convulsion method. These </w:t>
      </w:r>
      <w:bookmarkEnd w:id="0"/>
      <w:r w:rsidRPr="008A55CF">
        <w:rPr>
          <w:rFonts w:ascii="Times New Roman" w:hAnsi="Times New Roman" w:cs="Times New Roman"/>
          <w:sz w:val="24"/>
        </w:rPr>
        <w:t>compounds were also evaluated for their neurotoxicity study by skeletal muscle relaxant activity method. Some of these compounds showed good anticonvulsant activity when compared with standard drug Phenytoin and all the compounds showed less neurotoxicity when compared with standard drug Diazepam.</w:t>
      </w:r>
    </w:p>
    <w:p w:rsidR="00DF04E3" w:rsidRDefault="0028059F" w:rsidP="00DF04E3">
      <w:pPr>
        <w:pStyle w:val="HTMLPreformatted"/>
        <w:jc w:val="both"/>
        <w:rPr>
          <w:rFonts w:ascii="Times New Roman" w:hAnsi="Times New Roman" w:cs="Times New Roman"/>
          <w:i/>
          <w:iCs/>
          <w:sz w:val="24"/>
        </w:rPr>
      </w:pPr>
      <w:r w:rsidRPr="0028059F">
        <w:rPr>
          <w:rFonts w:ascii="Times New Roman" w:hAnsi="Times New Roman" w:cs="Times New Roman"/>
          <w:sz w:val="24"/>
        </w:rPr>
        <w:t>Keywords—</w:t>
      </w:r>
      <w:r w:rsidR="008A55CF" w:rsidRPr="008A55CF">
        <w:rPr>
          <w:rFonts w:ascii="Times New Roman" w:hAnsi="Times New Roman" w:cs="Times New Roman"/>
          <w:i/>
          <w:sz w:val="24"/>
        </w:rPr>
        <w:t xml:space="preserve"> </w:t>
      </w:r>
      <w:r w:rsidR="008A55CF" w:rsidRPr="008A55CF">
        <w:rPr>
          <w:rFonts w:ascii="Times New Roman" w:hAnsi="Times New Roman" w:cs="Times New Roman"/>
          <w:i/>
          <w:sz w:val="24"/>
        </w:rPr>
        <w:t xml:space="preserve">Anticonvulsant </w:t>
      </w:r>
      <w:proofErr w:type="gramStart"/>
      <w:r w:rsidR="008A55CF" w:rsidRPr="008A55CF">
        <w:rPr>
          <w:rFonts w:ascii="Times New Roman" w:hAnsi="Times New Roman" w:cs="Times New Roman"/>
          <w:i/>
          <w:sz w:val="24"/>
        </w:rPr>
        <w:t>activity</w:t>
      </w:r>
      <w:r w:rsidR="008A55CF" w:rsidRPr="008A55CF">
        <w:rPr>
          <w:rFonts w:ascii="Times New Roman" w:hAnsi="Times New Roman" w:cs="Times New Roman"/>
          <w:i/>
          <w:sz w:val="24"/>
        </w:rPr>
        <w:t xml:space="preserve"> </w:t>
      </w:r>
      <w:r w:rsidR="008A55CF">
        <w:rPr>
          <w:rFonts w:ascii="Times New Roman" w:hAnsi="Times New Roman" w:cs="Times New Roman"/>
          <w:i/>
          <w:sz w:val="24"/>
        </w:rPr>
        <w:t>,</w:t>
      </w:r>
      <w:r w:rsidR="008A55CF" w:rsidRPr="008A55CF">
        <w:rPr>
          <w:rFonts w:ascii="Times New Roman" w:hAnsi="Times New Roman" w:cs="Times New Roman"/>
          <w:i/>
          <w:sz w:val="24"/>
        </w:rPr>
        <w:t>5</w:t>
      </w:r>
      <w:proofErr w:type="gramEnd"/>
      <w:r w:rsidR="008A55CF" w:rsidRPr="008A55CF">
        <w:rPr>
          <w:rFonts w:ascii="Times New Roman" w:hAnsi="Times New Roman" w:cs="Times New Roman"/>
          <w:i/>
          <w:sz w:val="24"/>
        </w:rPr>
        <w:t>-[N,N-</w:t>
      </w:r>
      <w:proofErr w:type="spellStart"/>
      <w:r w:rsidR="008A55CF" w:rsidRPr="008A55CF">
        <w:rPr>
          <w:rFonts w:ascii="Times New Roman" w:hAnsi="Times New Roman" w:cs="Times New Roman"/>
          <w:i/>
          <w:sz w:val="24"/>
        </w:rPr>
        <w:t>dialky</w:t>
      </w:r>
      <w:proofErr w:type="spellEnd"/>
      <w:r w:rsidR="008A55CF" w:rsidRPr="008A55CF">
        <w:rPr>
          <w:rFonts w:ascii="Times New Roman" w:hAnsi="Times New Roman" w:cs="Times New Roman"/>
          <w:i/>
          <w:sz w:val="24"/>
        </w:rPr>
        <w:t xml:space="preserve"> amino </w:t>
      </w:r>
      <w:proofErr w:type="spellStart"/>
      <w:r w:rsidR="008A55CF" w:rsidRPr="008A55CF">
        <w:rPr>
          <w:rFonts w:ascii="Times New Roman" w:hAnsi="Times New Roman" w:cs="Times New Roman"/>
          <w:i/>
          <w:sz w:val="24"/>
        </w:rPr>
        <w:t>alkoxy</w:t>
      </w:r>
      <w:proofErr w:type="spellEnd"/>
      <w:r w:rsidR="008A55CF" w:rsidRPr="008A55CF">
        <w:rPr>
          <w:rFonts w:ascii="Times New Roman" w:hAnsi="Times New Roman" w:cs="Times New Roman"/>
          <w:i/>
          <w:sz w:val="24"/>
        </w:rPr>
        <w:t>] Indole 2, 3-diones; 5--[N,N-</w:t>
      </w:r>
      <w:proofErr w:type="spellStart"/>
      <w:r w:rsidR="008A55CF" w:rsidRPr="008A55CF">
        <w:rPr>
          <w:rFonts w:ascii="Times New Roman" w:hAnsi="Times New Roman" w:cs="Times New Roman"/>
          <w:i/>
          <w:sz w:val="24"/>
        </w:rPr>
        <w:t>dialky</w:t>
      </w:r>
      <w:proofErr w:type="spellEnd"/>
      <w:r w:rsidR="008A55CF" w:rsidRPr="008A55CF">
        <w:rPr>
          <w:rFonts w:ascii="Times New Roman" w:hAnsi="Times New Roman" w:cs="Times New Roman"/>
          <w:i/>
          <w:sz w:val="24"/>
        </w:rPr>
        <w:t xml:space="preserve"> amino </w:t>
      </w:r>
      <w:proofErr w:type="spellStart"/>
      <w:r w:rsidR="008A55CF" w:rsidRPr="008A55CF">
        <w:rPr>
          <w:rFonts w:ascii="Times New Roman" w:hAnsi="Times New Roman" w:cs="Times New Roman"/>
          <w:i/>
          <w:sz w:val="24"/>
        </w:rPr>
        <w:t>alkoxy</w:t>
      </w:r>
      <w:proofErr w:type="spellEnd"/>
      <w:r w:rsidR="008A55CF" w:rsidRPr="008A55CF">
        <w:rPr>
          <w:rFonts w:ascii="Times New Roman" w:hAnsi="Times New Roman" w:cs="Times New Roman"/>
          <w:i/>
          <w:sz w:val="24"/>
        </w:rPr>
        <w:t>] Indole 3-semicarbazone -2-ones,.</w:t>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8A55CF" w:rsidP="00DF04E3">
      <w:pPr>
        <w:pStyle w:val="HTMLPreformatted"/>
        <w:jc w:val="both"/>
        <w:rPr>
          <w:rFonts w:ascii="Times New Roman" w:hAnsi="Times New Roman" w:cs="Times New Roman"/>
          <w:iCs/>
          <w:sz w:val="24"/>
        </w:rPr>
      </w:pPr>
      <w:proofErr w:type="spellStart"/>
      <w:proofErr w:type="gramStart"/>
      <w:r>
        <w:rPr>
          <w:rFonts w:ascii="Times New Roman" w:hAnsi="Times New Roman" w:cs="Times New Roman"/>
          <w:iCs/>
          <w:sz w:val="24"/>
        </w:rPr>
        <w:t>Dr.K.Swathi</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 has</w:t>
      </w:r>
      <w:proofErr w:type="gramEnd"/>
      <w:r w:rsidR="00DF04E3" w:rsidRPr="00DF04E3">
        <w:rPr>
          <w:rFonts w:ascii="Times New Roman" w:hAnsi="Times New Roman" w:cs="Times New Roman"/>
          <w:iCs/>
          <w:sz w:val="24"/>
        </w:rPr>
        <w:t xml:space="preserve"> completed his PhD at the age of</w:t>
      </w:r>
      <w:r>
        <w:rPr>
          <w:rFonts w:ascii="Times New Roman" w:hAnsi="Times New Roman" w:cs="Times New Roman"/>
          <w:iCs/>
          <w:sz w:val="24"/>
        </w:rPr>
        <w:t xml:space="preserve"> 28</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Kakatiya </w:t>
      </w:r>
      <w:r w:rsidR="00DF04E3" w:rsidRPr="00DF04E3">
        <w:rPr>
          <w:rFonts w:ascii="Times New Roman" w:hAnsi="Times New Roman" w:cs="Times New Roman"/>
          <w:iCs/>
          <w:sz w:val="24"/>
        </w:rPr>
        <w:t xml:space="preserve"> University and postdoctoral studies from </w:t>
      </w:r>
      <w:r>
        <w:rPr>
          <w:rFonts w:ascii="Times New Roman" w:hAnsi="Times New Roman" w:cs="Times New Roman"/>
          <w:iCs/>
          <w:sz w:val="24"/>
        </w:rPr>
        <w:t>Kakatiya</w:t>
      </w:r>
      <w:r w:rsidR="00DF04E3" w:rsidRPr="00DF04E3">
        <w:rPr>
          <w:rFonts w:ascii="Times New Roman" w:hAnsi="Times New Roman" w:cs="Times New Roman"/>
          <w:iCs/>
          <w:sz w:val="24"/>
        </w:rPr>
        <w:t xml:space="preserve"> University.. He has published more than 25 papers in reputed journals and has been serving as an editorial board member of repute</w:t>
      </w:r>
      <w:r>
        <w:rPr>
          <w:rFonts w:ascii="Times New Roman" w:hAnsi="Times New Roman" w:cs="Times New Roman"/>
          <w:iCs/>
          <w:sz w:val="24"/>
        </w:rPr>
        <w:t>d journals</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8A55CF" w:rsidP="00B3082B">
      <w:pPr>
        <w:pStyle w:val="HTMLPreformatted"/>
        <w:jc w:val="both"/>
        <w:rPr>
          <w:rFonts w:ascii="Times New Roman" w:hAnsi="Times New Roman" w:cs="Times New Roman"/>
          <w:b/>
          <w:iCs/>
          <w:sz w:val="24"/>
        </w:rPr>
      </w:pPr>
      <w:r>
        <w:rPr>
          <w:noProof/>
          <w:lang w:val="en-US"/>
        </w:rPr>
        <w:drawing>
          <wp:inline distT="0" distB="0" distL="0" distR="0">
            <wp:extent cx="884255" cy="572756"/>
            <wp:effectExtent l="0" t="0" r="0" b="0"/>
            <wp:docPr id="1" name="Picture 1" descr="C:\Users\Swathikrishna\Desktop\ALL FILES 20 10 2017\All Desktop  Files\Swathi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athikrishna\Desktop\ALL FILES 20 10 2017\All Desktop  Files\Swathi 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4502" cy="572916"/>
                    </a:xfrm>
                    <a:prstGeom prst="rect">
                      <a:avLst/>
                    </a:prstGeom>
                    <a:noFill/>
                    <a:ln>
                      <a:noFill/>
                    </a:ln>
                  </pic:spPr>
                </pic:pic>
              </a:graphicData>
            </a:graphic>
          </wp:inline>
        </w:drawing>
      </w:r>
      <w:r w:rsidRPr="008A55CF">
        <w:rPr>
          <w:noProof/>
          <w:lang w:val="en-US"/>
        </w:rPr>
        <w:t xml:space="preserve"> </w:t>
      </w:r>
      <w:r w:rsidR="00B3082B">
        <w:rPr>
          <w:noProof/>
          <w:lang w:val="en-US"/>
        </w:rPr>
        <w:drawing>
          <wp:inline distT="0" distB="0" distL="0" distR="0" wp14:anchorId="3E1A39F1" wp14:editId="0F2DB04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Pr="00DF04E3" w:rsidRDefault="00B3082B" w:rsidP="008A55CF">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8A55CF">
        <w:rPr>
          <w:rFonts w:ascii="Times New Roman" w:hAnsi="Times New Roman" w:cs="Times New Roman"/>
          <w:iCs/>
          <w:sz w:val="24"/>
        </w:rPr>
        <w:t>kswathi84@yahoo.co.in</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EB1" w:rsidRDefault="00753EB1" w:rsidP="00495C76">
      <w:pPr>
        <w:spacing w:after="0" w:line="240" w:lineRule="auto"/>
      </w:pPr>
      <w:r>
        <w:separator/>
      </w:r>
    </w:p>
  </w:endnote>
  <w:endnote w:type="continuationSeparator" w:id="0">
    <w:p w:rsidR="00753EB1" w:rsidRDefault="00753EB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EB1" w:rsidRDefault="00753EB1" w:rsidP="00495C76">
      <w:pPr>
        <w:spacing w:after="0" w:line="240" w:lineRule="auto"/>
      </w:pPr>
      <w:r>
        <w:separator/>
      </w:r>
    </w:p>
  </w:footnote>
  <w:footnote w:type="continuationSeparator" w:id="0">
    <w:p w:rsidR="00753EB1" w:rsidRDefault="00753EB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753EB1"/>
    <w:rsid w:val="008A55CF"/>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Els-Abstract-text">
    <w:name w:val="Els-Abstract-text"/>
    <w:next w:val="Normal"/>
    <w:rsid w:val="008A55CF"/>
    <w:pPr>
      <w:spacing w:after="0" w:line="220" w:lineRule="exact"/>
      <w:jc w:val="both"/>
    </w:pPr>
    <w:rPr>
      <w:rFonts w:ascii="Times New Roman" w:eastAsia="SimSun" w:hAnsi="Times New Roman" w:cs="Times New Roman"/>
      <w:sz w:val="18"/>
      <w:szCs w:val="20"/>
      <w:lang w:val="en-US"/>
    </w:rPr>
  </w:style>
  <w:style w:type="paragraph" w:customStyle="1" w:styleId="Els-Title">
    <w:name w:val="Els-Title"/>
    <w:next w:val="Normal"/>
    <w:autoRedefine/>
    <w:rsid w:val="008A55CF"/>
    <w:pPr>
      <w:suppressAutoHyphens/>
      <w:spacing w:after="240" w:line="400" w:lineRule="exact"/>
      <w:jc w:val="center"/>
    </w:pPr>
    <w:rPr>
      <w:rFonts w:ascii="Times New Roman" w:eastAsia="SimSun" w:hAnsi="Times New Roman" w:cs="Times New Roman"/>
      <w:sz w:val="34"/>
      <w:szCs w:val="20"/>
      <w:lang w:val="en-US"/>
    </w:rPr>
  </w:style>
  <w:style w:type="paragraph" w:customStyle="1" w:styleId="Els-Affiliation">
    <w:name w:val="Els-Affiliation"/>
    <w:next w:val="Normal"/>
    <w:rsid w:val="008A55CF"/>
    <w:pPr>
      <w:suppressAutoHyphens/>
      <w:spacing w:after="0" w:line="200" w:lineRule="exact"/>
      <w:jc w:val="center"/>
    </w:pPr>
    <w:rPr>
      <w:rFonts w:ascii="Times New Roman" w:eastAsia="SimSun" w:hAnsi="Times New Roman" w:cs="Times New Roman"/>
      <w:i/>
      <w:noProof/>
      <w:sz w:val="16"/>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Els-Abstract-text">
    <w:name w:val="Els-Abstract-text"/>
    <w:next w:val="Normal"/>
    <w:rsid w:val="008A55CF"/>
    <w:pPr>
      <w:spacing w:after="0" w:line="220" w:lineRule="exact"/>
      <w:jc w:val="both"/>
    </w:pPr>
    <w:rPr>
      <w:rFonts w:ascii="Times New Roman" w:eastAsia="SimSun" w:hAnsi="Times New Roman" w:cs="Times New Roman"/>
      <w:sz w:val="18"/>
      <w:szCs w:val="20"/>
      <w:lang w:val="en-US"/>
    </w:rPr>
  </w:style>
  <w:style w:type="paragraph" w:customStyle="1" w:styleId="Els-Title">
    <w:name w:val="Els-Title"/>
    <w:next w:val="Normal"/>
    <w:autoRedefine/>
    <w:rsid w:val="008A55CF"/>
    <w:pPr>
      <w:suppressAutoHyphens/>
      <w:spacing w:after="240" w:line="400" w:lineRule="exact"/>
      <w:jc w:val="center"/>
    </w:pPr>
    <w:rPr>
      <w:rFonts w:ascii="Times New Roman" w:eastAsia="SimSun" w:hAnsi="Times New Roman" w:cs="Times New Roman"/>
      <w:sz w:val="34"/>
      <w:szCs w:val="20"/>
      <w:lang w:val="en-US"/>
    </w:rPr>
  </w:style>
  <w:style w:type="paragraph" w:customStyle="1" w:styleId="Els-Affiliation">
    <w:name w:val="Els-Affiliation"/>
    <w:next w:val="Normal"/>
    <w:rsid w:val="008A55CF"/>
    <w:pPr>
      <w:suppressAutoHyphens/>
      <w:spacing w:after="0" w:line="200" w:lineRule="exact"/>
      <w:jc w:val="center"/>
    </w:pPr>
    <w:rPr>
      <w:rFonts w:ascii="Times New Roman" w:eastAsia="SimSun" w:hAnsi="Times New Roman" w:cs="Times New Roman"/>
      <w:i/>
      <w:noProof/>
      <w:sz w:val="1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Swathikrishna</cp:lastModifiedBy>
  <cp:revision>2</cp:revision>
  <dcterms:created xsi:type="dcterms:W3CDTF">2017-12-13T08:06:00Z</dcterms:created>
  <dcterms:modified xsi:type="dcterms:W3CDTF">2017-12-13T08:06:00Z</dcterms:modified>
</cp:coreProperties>
</file>