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9C" w:rsidRPr="00FF622A" w:rsidRDefault="009D23E7" w:rsidP="00FF622A">
      <w:pPr>
        <w:ind w:left="706" w:hangingChars="252" w:hanging="706"/>
        <w:jc w:val="center"/>
        <w:rPr>
          <w:rFonts w:eastAsiaTheme="minorEastAsia"/>
          <w:b/>
          <w:color w:val="000000"/>
          <w:sz w:val="28"/>
          <w:szCs w:val="28"/>
        </w:rPr>
      </w:pPr>
      <w:r w:rsidRPr="00FF622A">
        <w:rPr>
          <w:rFonts w:eastAsiaTheme="minorEastAsia" w:hint="eastAsia"/>
          <w:b/>
          <w:color w:val="000000"/>
          <w:sz w:val="28"/>
          <w:szCs w:val="28"/>
        </w:rPr>
        <w:t xml:space="preserve">Antioxidant and Anticancer Activities </w:t>
      </w:r>
      <w:r w:rsidR="00387460" w:rsidRPr="00FF622A">
        <w:rPr>
          <w:rFonts w:eastAsiaTheme="minorEastAsia" w:hint="eastAsia"/>
          <w:b/>
          <w:color w:val="000000"/>
          <w:sz w:val="28"/>
          <w:szCs w:val="28"/>
        </w:rPr>
        <w:t>of</w:t>
      </w:r>
      <w:r w:rsidRPr="00FF622A">
        <w:rPr>
          <w:rFonts w:eastAsiaTheme="minorEastAsia" w:hint="eastAsia"/>
          <w:b/>
          <w:color w:val="000000"/>
          <w:sz w:val="28"/>
          <w:szCs w:val="28"/>
        </w:rPr>
        <w:t xml:space="preserve"> </w:t>
      </w:r>
      <w:proofErr w:type="spellStart"/>
      <w:r w:rsidRPr="00FF622A">
        <w:rPr>
          <w:rFonts w:eastAsiaTheme="minorEastAsia" w:hint="eastAsia"/>
          <w:b/>
          <w:i/>
          <w:color w:val="000000"/>
          <w:sz w:val="28"/>
          <w:szCs w:val="28"/>
        </w:rPr>
        <w:t>Sorbus</w:t>
      </w:r>
      <w:proofErr w:type="spellEnd"/>
      <w:r w:rsidRPr="00FF622A">
        <w:rPr>
          <w:rFonts w:eastAsiaTheme="minorEastAsia" w:hint="eastAsia"/>
          <w:b/>
          <w:i/>
          <w:color w:val="000000"/>
          <w:sz w:val="28"/>
          <w:szCs w:val="28"/>
        </w:rPr>
        <w:t xml:space="preserve"> </w:t>
      </w:r>
      <w:proofErr w:type="spellStart"/>
      <w:r w:rsidRPr="00FF622A">
        <w:rPr>
          <w:rFonts w:eastAsiaTheme="minorEastAsia" w:hint="eastAsia"/>
          <w:b/>
          <w:i/>
          <w:color w:val="000000"/>
          <w:sz w:val="28"/>
          <w:szCs w:val="28"/>
        </w:rPr>
        <w:t>rufopilosa</w:t>
      </w:r>
      <w:proofErr w:type="spellEnd"/>
      <w:r w:rsidRPr="00FF622A">
        <w:rPr>
          <w:rFonts w:eastAsiaTheme="minorEastAsia" w:hint="eastAsia"/>
          <w:b/>
          <w:i/>
          <w:color w:val="000000"/>
          <w:sz w:val="28"/>
          <w:szCs w:val="28"/>
        </w:rPr>
        <w:t xml:space="preserve"> </w:t>
      </w:r>
      <w:proofErr w:type="gramStart"/>
      <w:r w:rsidR="001231E7" w:rsidRPr="00FF622A">
        <w:rPr>
          <w:rFonts w:eastAsiaTheme="minorEastAsia" w:hint="eastAsia"/>
          <w:b/>
          <w:color w:val="000000"/>
          <w:sz w:val="28"/>
          <w:szCs w:val="28"/>
        </w:rPr>
        <w:t>Extract</w:t>
      </w:r>
      <w:proofErr w:type="gramEnd"/>
      <w:r w:rsidR="001231E7" w:rsidRPr="00FF622A">
        <w:rPr>
          <w:rFonts w:eastAsiaTheme="minorEastAsia" w:hint="eastAsia"/>
          <w:b/>
          <w:color w:val="000000"/>
          <w:sz w:val="28"/>
          <w:szCs w:val="28"/>
        </w:rPr>
        <w:t xml:space="preserve"> </w:t>
      </w:r>
      <w:r w:rsidRPr="00FF622A">
        <w:rPr>
          <w:rFonts w:eastAsiaTheme="minorEastAsia" w:hint="eastAsia"/>
          <w:b/>
          <w:color w:val="000000"/>
          <w:sz w:val="28"/>
          <w:szCs w:val="28"/>
        </w:rPr>
        <w:t>in Human Colon Adenocarcinoma HT29 Cells</w:t>
      </w:r>
    </w:p>
    <w:p w:rsidR="00FF622A" w:rsidRDefault="00FF622A" w:rsidP="001231E7">
      <w:pPr>
        <w:jc w:val="center"/>
        <w:rPr>
          <w:rFonts w:eastAsiaTheme="minorEastAsia" w:hAnsi="Arial"/>
          <w:color w:val="000000"/>
        </w:rPr>
      </w:pPr>
    </w:p>
    <w:p w:rsidR="00FF622A" w:rsidRDefault="00FF622A" w:rsidP="001231E7">
      <w:pPr>
        <w:jc w:val="center"/>
        <w:rPr>
          <w:rFonts w:eastAsiaTheme="minorEastAsia" w:hAnsi="Arial"/>
          <w:color w:val="000000"/>
        </w:rPr>
      </w:pPr>
    </w:p>
    <w:p w:rsidR="005B4B32" w:rsidRPr="00FF622A" w:rsidRDefault="009D23E7" w:rsidP="001231E7">
      <w:pPr>
        <w:jc w:val="center"/>
        <w:rPr>
          <w:rFonts w:eastAsiaTheme="minorEastAsia" w:hAnsi="Arial"/>
          <w:b/>
          <w:color w:val="000000"/>
          <w:sz w:val="26"/>
          <w:szCs w:val="26"/>
        </w:rPr>
      </w:pPr>
      <w:r w:rsidRPr="00FF622A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>You Na</w:t>
      </w:r>
      <w:r w:rsidR="001231E7" w:rsidRPr="00FF622A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 xml:space="preserve"> </w:t>
      </w:r>
      <w:r w:rsidRPr="00FF622A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>Oh</w:t>
      </w:r>
      <w:r w:rsidR="001231E7" w:rsidRPr="00FF622A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 xml:space="preserve">, </w:t>
      </w:r>
      <w:proofErr w:type="spellStart"/>
      <w:r w:rsidRPr="00FF622A">
        <w:rPr>
          <w:rFonts w:eastAsiaTheme="minorEastAsia" w:hAnsi="Arial" w:hint="eastAsia"/>
          <w:b/>
          <w:color w:val="000000"/>
          <w:sz w:val="26"/>
          <w:szCs w:val="26"/>
        </w:rPr>
        <w:t>Soojung</w:t>
      </w:r>
      <w:proofErr w:type="spellEnd"/>
      <w:r w:rsidRPr="00FF622A">
        <w:rPr>
          <w:rFonts w:eastAsiaTheme="minorEastAsia" w:hAnsi="Arial" w:hint="eastAsia"/>
          <w:b/>
          <w:color w:val="000000"/>
          <w:sz w:val="26"/>
          <w:szCs w:val="26"/>
        </w:rPr>
        <w:t xml:space="preserve"> Jin</w:t>
      </w:r>
      <w:r w:rsidR="001231E7" w:rsidRPr="00FF622A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 xml:space="preserve">, Hyun </w:t>
      </w:r>
      <w:proofErr w:type="spellStart"/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>Ju</w:t>
      </w:r>
      <w:proofErr w:type="spellEnd"/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 xml:space="preserve"> Kwon</w:t>
      </w:r>
      <w:r w:rsidR="001231E7" w:rsidRPr="00FF622A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proofErr w:type="gramStart"/>
      <w:r w:rsidR="001231E7" w:rsidRPr="00FF622A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,2</w:t>
      </w:r>
      <w:proofErr w:type="gramEnd"/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 xml:space="preserve">, and </w:t>
      </w:r>
      <w:proofErr w:type="spellStart"/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>Byung</w:t>
      </w:r>
      <w:proofErr w:type="spellEnd"/>
      <w:r w:rsidR="001231E7" w:rsidRPr="00FF622A">
        <w:rPr>
          <w:rFonts w:eastAsiaTheme="minorEastAsia" w:hAnsi="Arial" w:hint="eastAsia"/>
          <w:b/>
          <w:color w:val="000000"/>
          <w:sz w:val="26"/>
          <w:szCs w:val="26"/>
        </w:rPr>
        <w:t xml:space="preserve"> Woo Kim</w:t>
      </w:r>
      <w:r w:rsidR="009C7694" w:rsidRPr="00FF622A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1,2</w:t>
      </w:r>
    </w:p>
    <w:p w:rsidR="001231E7" w:rsidRPr="009D23E7" w:rsidRDefault="001231E7" w:rsidP="00DC433A">
      <w:pPr>
        <w:rPr>
          <w:rFonts w:eastAsiaTheme="minorEastAsia" w:hAnsi="Arial"/>
          <w:color w:val="000000"/>
        </w:rPr>
      </w:pPr>
    </w:p>
    <w:p w:rsidR="001231E7" w:rsidRPr="00FF622A" w:rsidRDefault="001231E7" w:rsidP="009C7694">
      <w:pPr>
        <w:jc w:val="center"/>
        <w:rPr>
          <w:i/>
          <w:sz w:val="26"/>
          <w:szCs w:val="26"/>
        </w:rPr>
      </w:pPr>
      <w:r w:rsidRPr="00FF622A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1</w:t>
      </w:r>
      <w:r w:rsidRPr="00FF622A">
        <w:rPr>
          <w:rFonts w:eastAsiaTheme="minorEastAsia" w:hAnsi="Arial" w:hint="eastAsia"/>
          <w:i/>
          <w:color w:val="000000"/>
          <w:sz w:val="26"/>
          <w:szCs w:val="26"/>
        </w:rPr>
        <w:t xml:space="preserve">Blue-Bio Industry Regional Innovation Center, </w:t>
      </w:r>
      <w:r w:rsidR="009C7694" w:rsidRPr="00FF622A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2</w:t>
      </w:r>
      <w:r w:rsidR="00957CC6">
        <w:rPr>
          <w:rFonts w:eastAsia="굴림"/>
          <w:i/>
          <w:sz w:val="26"/>
          <w:szCs w:val="26"/>
        </w:rPr>
        <w:t xml:space="preserve">Biopharmaceutical Engineering Major, </w:t>
      </w:r>
      <w:r w:rsidR="00957CC6">
        <w:rPr>
          <w:i/>
          <w:sz w:val="26"/>
          <w:szCs w:val="26"/>
        </w:rPr>
        <w:t xml:space="preserve">Division of Applied Bioengineering, College of Engineering, </w:t>
      </w:r>
      <w:r w:rsidR="009C7694" w:rsidRPr="00FF622A">
        <w:rPr>
          <w:rFonts w:eastAsia="굴림" w:hint="eastAsia"/>
          <w:i/>
          <w:sz w:val="26"/>
          <w:szCs w:val="26"/>
        </w:rPr>
        <w:t>Dong-</w:t>
      </w:r>
      <w:proofErr w:type="spellStart"/>
      <w:r w:rsidR="009C7694" w:rsidRPr="00FF622A">
        <w:rPr>
          <w:rFonts w:eastAsia="굴림" w:hint="eastAsia"/>
          <w:i/>
          <w:sz w:val="26"/>
          <w:szCs w:val="26"/>
        </w:rPr>
        <w:t>Eui</w:t>
      </w:r>
      <w:proofErr w:type="spellEnd"/>
      <w:r w:rsidR="009C7694" w:rsidRPr="00FF622A">
        <w:rPr>
          <w:rFonts w:eastAsia="굴림" w:hint="eastAsia"/>
          <w:i/>
          <w:sz w:val="26"/>
          <w:szCs w:val="26"/>
        </w:rPr>
        <w:t xml:space="preserve"> University, </w:t>
      </w:r>
      <w:proofErr w:type="spellStart"/>
      <w:r w:rsidR="009C7694" w:rsidRPr="00FF622A">
        <w:rPr>
          <w:rFonts w:eastAsia="굴림" w:hint="eastAsia"/>
          <w:i/>
          <w:sz w:val="26"/>
          <w:szCs w:val="26"/>
        </w:rPr>
        <w:t>Busan</w:t>
      </w:r>
      <w:proofErr w:type="spellEnd"/>
      <w:r w:rsidR="009C7694" w:rsidRPr="00FF622A">
        <w:rPr>
          <w:rFonts w:eastAsia="굴림" w:hint="eastAsia"/>
          <w:i/>
          <w:sz w:val="26"/>
          <w:szCs w:val="26"/>
        </w:rPr>
        <w:t xml:space="preserve"> 47340, Republic of Korea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9D23E7" w:rsidRDefault="005D4A4E" w:rsidP="005D4A4E">
      <w:pPr>
        <w:spacing w:line="360" w:lineRule="auto"/>
        <w:ind w:firstLineChars="177" w:firstLine="425"/>
        <w:jc w:val="both"/>
      </w:pPr>
      <w:proofErr w:type="spellStart"/>
      <w:r w:rsidRPr="00FA6A20">
        <w:rPr>
          <w:rFonts w:hint="eastAsia"/>
          <w:i/>
          <w:color w:val="000000" w:themeColor="text1"/>
        </w:rPr>
        <w:t>Sorbus</w:t>
      </w:r>
      <w:proofErr w:type="spellEnd"/>
      <w:r w:rsidRPr="00FA6A20">
        <w:rPr>
          <w:rFonts w:hint="eastAsia"/>
          <w:i/>
          <w:color w:val="000000" w:themeColor="text1"/>
        </w:rPr>
        <w:t xml:space="preserve"> </w:t>
      </w:r>
      <w:proofErr w:type="spellStart"/>
      <w:r w:rsidRPr="00FA6A20">
        <w:rPr>
          <w:rFonts w:hint="eastAsia"/>
          <w:i/>
          <w:color w:val="000000" w:themeColor="text1"/>
        </w:rPr>
        <w:t>rufopilosa</w:t>
      </w:r>
      <w:proofErr w:type="spellEnd"/>
      <w:r>
        <w:rPr>
          <w:rFonts w:hint="eastAsia"/>
          <w:color w:val="000000" w:themeColor="text1"/>
        </w:rPr>
        <w:t xml:space="preserve">, a </w:t>
      </w:r>
      <w:proofErr w:type="spellStart"/>
      <w:r>
        <w:rPr>
          <w:rFonts w:hint="eastAsia"/>
          <w:color w:val="000000" w:themeColor="text1"/>
        </w:rPr>
        <w:t>tsema</w:t>
      </w:r>
      <w:proofErr w:type="spellEnd"/>
      <w:r>
        <w:rPr>
          <w:rFonts w:hint="eastAsia"/>
          <w:color w:val="000000" w:themeColor="text1"/>
        </w:rPr>
        <w:t xml:space="preserve"> rowan, is a species of the small ornamental trees in the genus </w:t>
      </w:r>
      <w:proofErr w:type="spellStart"/>
      <w:r>
        <w:rPr>
          <w:rFonts w:hint="eastAsia"/>
          <w:color w:val="000000" w:themeColor="text1"/>
        </w:rPr>
        <w:t>Sorbus</w:t>
      </w:r>
      <w:proofErr w:type="spellEnd"/>
      <w:r>
        <w:rPr>
          <w:rFonts w:hint="eastAsia"/>
          <w:color w:val="000000" w:themeColor="text1"/>
        </w:rPr>
        <w:t xml:space="preserve"> and the family </w:t>
      </w:r>
      <w:proofErr w:type="spellStart"/>
      <w:r>
        <w:rPr>
          <w:rFonts w:hint="eastAsia"/>
          <w:color w:val="000000" w:themeColor="text1"/>
        </w:rPr>
        <w:t>Rosaceae</w:t>
      </w:r>
      <w:proofErr w:type="spellEnd"/>
      <w:r>
        <w:rPr>
          <w:rFonts w:hint="eastAsia"/>
          <w:color w:val="000000" w:themeColor="text1"/>
        </w:rPr>
        <w:t xml:space="preserve"> found in East Asia. The antioxidant and anticancer effects of </w:t>
      </w:r>
      <w:r w:rsidRPr="00022D4D">
        <w:rPr>
          <w:rFonts w:hint="eastAsia"/>
          <w:i/>
          <w:color w:val="000000" w:themeColor="text1"/>
        </w:rPr>
        <w:t xml:space="preserve">S. </w:t>
      </w:r>
      <w:proofErr w:type="spellStart"/>
      <w:r w:rsidRPr="00022D4D">
        <w:rPr>
          <w:rFonts w:hint="eastAsia"/>
          <w:i/>
          <w:color w:val="000000" w:themeColor="text1"/>
        </w:rPr>
        <w:t>rufopilosa</w:t>
      </w:r>
      <w:proofErr w:type="spellEnd"/>
      <w:r>
        <w:rPr>
          <w:rFonts w:hint="eastAsia"/>
          <w:color w:val="000000" w:themeColor="text1"/>
        </w:rPr>
        <w:t xml:space="preserve"> remain unclear. </w:t>
      </w:r>
      <w:r>
        <w:rPr>
          <w:bCs/>
          <w:iCs/>
          <w:lang w:val="en"/>
        </w:rPr>
        <w:t>The objective of this study is to evaluate the antioxida</w:t>
      </w:r>
      <w:r>
        <w:rPr>
          <w:rFonts w:hint="eastAsia"/>
          <w:bCs/>
          <w:iCs/>
          <w:lang w:val="en"/>
        </w:rPr>
        <w:t>nt</w:t>
      </w:r>
      <w:r>
        <w:rPr>
          <w:bCs/>
          <w:iCs/>
          <w:lang w:val="en"/>
        </w:rPr>
        <w:t xml:space="preserve"> and anti</w:t>
      </w:r>
      <w:r w:rsidRPr="00454F0F">
        <w:rPr>
          <w:bCs/>
          <w:iCs/>
          <w:lang w:val="en"/>
        </w:rPr>
        <w:t xml:space="preserve">cancer </w:t>
      </w:r>
      <w:r w:rsidRPr="00454F0F">
        <w:rPr>
          <w:rFonts w:hint="eastAsia"/>
          <w:bCs/>
          <w:iCs/>
          <w:lang w:val="en"/>
        </w:rPr>
        <w:t>effect</w:t>
      </w:r>
      <w:r w:rsidRPr="00454F0F">
        <w:rPr>
          <w:bCs/>
          <w:iCs/>
          <w:lang w:val="en"/>
        </w:rPr>
        <w:t xml:space="preserve">s </w:t>
      </w:r>
      <w:r>
        <w:rPr>
          <w:bCs/>
          <w:iCs/>
          <w:lang w:val="en"/>
        </w:rPr>
        <w:t xml:space="preserve">of </w:t>
      </w:r>
      <w:r>
        <w:rPr>
          <w:rFonts w:eastAsia="HY신명조"/>
        </w:rPr>
        <w:t xml:space="preserve">ethanol extract of </w:t>
      </w:r>
      <w:r w:rsidRPr="00D26148">
        <w:rPr>
          <w:rFonts w:hint="eastAsia"/>
          <w:bCs/>
          <w:i/>
          <w:iCs/>
          <w:color w:val="000000" w:themeColor="text1"/>
        </w:rPr>
        <w:t xml:space="preserve">S. </w:t>
      </w:r>
      <w:proofErr w:type="spellStart"/>
      <w:r w:rsidRPr="00D26148">
        <w:rPr>
          <w:rFonts w:hint="eastAsia"/>
          <w:bCs/>
          <w:i/>
          <w:iCs/>
          <w:color w:val="000000" w:themeColor="text1"/>
        </w:rPr>
        <w:t>rufopilosa</w:t>
      </w:r>
      <w:proofErr w:type="spellEnd"/>
      <w:r w:rsidRPr="00B17335">
        <w:rPr>
          <w:rFonts w:hint="eastAsia"/>
          <w:b/>
          <w:bCs/>
          <w:i/>
          <w:iCs/>
          <w:color w:val="000000" w:themeColor="text1"/>
        </w:rPr>
        <w:t xml:space="preserve"> </w:t>
      </w:r>
      <w:r>
        <w:rPr>
          <w:rFonts w:eastAsia="HY신명조"/>
        </w:rPr>
        <w:t>(</w:t>
      </w:r>
      <w:r>
        <w:rPr>
          <w:rFonts w:eastAsia="HY신명조" w:hint="eastAsia"/>
        </w:rPr>
        <w:t>EESR</w:t>
      </w:r>
      <w:r w:rsidRPr="00FC3382">
        <w:rPr>
          <w:rFonts w:eastAsia="HY신명조"/>
          <w:color w:val="000000" w:themeColor="text1"/>
        </w:rPr>
        <w:t>)</w:t>
      </w:r>
      <w:r>
        <w:rPr>
          <w:rFonts w:eastAsia="HY신명조"/>
          <w:color w:val="0070C0"/>
        </w:rPr>
        <w:t xml:space="preserve"> </w:t>
      </w:r>
      <w:r w:rsidRPr="002F50F0">
        <w:rPr>
          <w:rFonts w:eastAsia="HY신명조"/>
        </w:rPr>
        <w:t>and</w:t>
      </w:r>
      <w:r>
        <w:rPr>
          <w:rFonts w:eastAsia="HY신명조"/>
        </w:rPr>
        <w:t xml:space="preserve"> the molecular mechanism of its anticancer </w:t>
      </w:r>
      <w:r>
        <w:rPr>
          <w:rFonts w:eastAsia="HY신명조" w:hint="eastAsia"/>
        </w:rPr>
        <w:t xml:space="preserve">activity </w:t>
      </w:r>
      <w:r>
        <w:rPr>
          <w:rFonts w:eastAsia="HY신명조"/>
        </w:rPr>
        <w:t>in human colon carcinoma HT29 cells.</w:t>
      </w:r>
      <w:r>
        <w:rPr>
          <w:rFonts w:eastAsia="HY신명조" w:hint="eastAsia"/>
        </w:rPr>
        <w:t xml:space="preserve"> EESR showed significant antioxidant activity and inhibitory effect on HT29</w:t>
      </w:r>
      <w:r w:rsidRPr="00FC3382">
        <w:rPr>
          <w:rFonts w:hint="eastAsia"/>
          <w:color w:val="FF0000"/>
        </w:rPr>
        <w:t xml:space="preserve"> </w:t>
      </w:r>
      <w:r w:rsidRPr="00454F0F">
        <w:rPr>
          <w:rFonts w:hint="eastAsia"/>
        </w:rPr>
        <w:t xml:space="preserve">cell growth in a dose-dependent manner. EESR induced </w:t>
      </w:r>
      <w:r>
        <w:rPr>
          <w:rFonts w:hint="eastAsia"/>
        </w:rPr>
        <w:t xml:space="preserve">cell cycle arrest at </w:t>
      </w:r>
      <w:r w:rsidRPr="00454F0F">
        <w:rPr>
          <w:rFonts w:hint="eastAsia"/>
        </w:rPr>
        <w:t xml:space="preserve">G2/M </w:t>
      </w:r>
      <w:r>
        <w:rPr>
          <w:rFonts w:hint="eastAsia"/>
        </w:rPr>
        <w:t>phase</w:t>
      </w:r>
      <w:r w:rsidRPr="00454F0F">
        <w:rPr>
          <w:rFonts w:hint="eastAsia"/>
        </w:rPr>
        <w:t xml:space="preserve"> in a dose-dependent manner by modulating </w:t>
      </w:r>
      <w:r>
        <w:rPr>
          <w:rFonts w:hint="eastAsia"/>
        </w:rPr>
        <w:t xml:space="preserve">the expression of </w:t>
      </w:r>
      <w:proofErr w:type="spellStart"/>
      <w:r w:rsidRPr="00454F0F">
        <w:rPr>
          <w:rFonts w:hint="eastAsia"/>
        </w:rPr>
        <w:t>cyclin</w:t>
      </w:r>
      <w:proofErr w:type="spellEnd"/>
      <w:r>
        <w:rPr>
          <w:rFonts w:hint="eastAsia"/>
        </w:rPr>
        <w:t xml:space="preserve"> B</w:t>
      </w:r>
      <w:r w:rsidRPr="00454F0F">
        <w:rPr>
          <w:rFonts w:hint="eastAsia"/>
        </w:rPr>
        <w:t xml:space="preserve">, </w:t>
      </w:r>
      <w:proofErr w:type="spellStart"/>
      <w:r w:rsidRPr="00454F0F">
        <w:rPr>
          <w:rFonts w:hint="eastAsia"/>
        </w:rPr>
        <w:t>cyclin</w:t>
      </w:r>
      <w:proofErr w:type="spellEnd"/>
      <w:r w:rsidRPr="00454F0F">
        <w:rPr>
          <w:rFonts w:hint="eastAsia"/>
        </w:rPr>
        <w:t xml:space="preserve">-dependent kinase </w:t>
      </w:r>
      <w:r>
        <w:rPr>
          <w:rFonts w:hint="eastAsia"/>
        </w:rPr>
        <w:t xml:space="preserve">1 </w:t>
      </w:r>
      <w:r w:rsidRPr="00454F0F">
        <w:rPr>
          <w:rFonts w:hint="eastAsia"/>
        </w:rPr>
        <w:t>(CDK</w:t>
      </w:r>
      <w:r>
        <w:rPr>
          <w:rFonts w:hint="eastAsia"/>
        </w:rPr>
        <w:t>1</w:t>
      </w:r>
      <w:r w:rsidRPr="00454F0F">
        <w:rPr>
          <w:rFonts w:hint="eastAsia"/>
        </w:rPr>
        <w:t xml:space="preserve">), and CDK inhibitor </w:t>
      </w:r>
      <w:r>
        <w:rPr>
          <w:rFonts w:hint="eastAsia"/>
        </w:rPr>
        <w:t>p21</w:t>
      </w:r>
      <w:r w:rsidRPr="00454F0F">
        <w:rPr>
          <w:rFonts w:hint="eastAsia"/>
        </w:rPr>
        <w:t xml:space="preserve">. </w:t>
      </w:r>
      <w:r>
        <w:rPr>
          <w:rFonts w:eastAsia="HY신명조" w:hint="eastAsia"/>
        </w:rPr>
        <w:t xml:space="preserve">EESR-induced apoptosis was associated with the </w:t>
      </w:r>
      <w:proofErr w:type="spellStart"/>
      <w:r>
        <w:rPr>
          <w:rFonts w:eastAsia="HY신명조" w:hint="eastAsia"/>
        </w:rPr>
        <w:t>upregulation</w:t>
      </w:r>
      <w:proofErr w:type="spellEnd"/>
      <w:r>
        <w:rPr>
          <w:rFonts w:eastAsia="HY신명조" w:hint="eastAsia"/>
        </w:rPr>
        <w:t xml:space="preserve"> of p53, a death </w:t>
      </w:r>
      <w:r>
        <w:rPr>
          <w:rFonts w:hint="eastAsia"/>
        </w:rPr>
        <w:t xml:space="preserve">receptor Fas, a pro-apoptotic protein </w:t>
      </w:r>
      <w:proofErr w:type="spellStart"/>
      <w:r>
        <w:rPr>
          <w:rFonts w:hint="eastAsia"/>
        </w:rPr>
        <w:t>Bax</w:t>
      </w:r>
      <w:proofErr w:type="spellEnd"/>
      <w:r>
        <w:rPr>
          <w:rFonts w:hint="eastAsia"/>
        </w:rPr>
        <w:t xml:space="preserve"> and the activation of </w:t>
      </w:r>
      <w:proofErr w:type="spellStart"/>
      <w:r>
        <w:rPr>
          <w:rFonts w:hint="eastAsia"/>
        </w:rPr>
        <w:t>caspase</w:t>
      </w:r>
      <w:proofErr w:type="spellEnd"/>
      <w:r>
        <w:rPr>
          <w:rFonts w:hint="eastAsia"/>
        </w:rPr>
        <w:t xml:space="preserve"> 3, 8, and 9, resulting in the degradation of poly ADP ribose polymerase (PARP). These results suggest that EESR</w:t>
      </w:r>
      <w:r w:rsidRPr="007B6820">
        <w:rPr>
          <w:rFonts w:hint="eastAsia"/>
        </w:rPr>
        <w:t xml:space="preserve"> efficie</w:t>
      </w:r>
      <w:r>
        <w:rPr>
          <w:rFonts w:hint="eastAsia"/>
        </w:rPr>
        <w:t xml:space="preserve">ntly inhibits proliferation of HT29 </w:t>
      </w:r>
      <w:r w:rsidRPr="007B6820">
        <w:rPr>
          <w:rFonts w:hint="eastAsia"/>
        </w:rPr>
        <w:t xml:space="preserve">by inducing </w:t>
      </w:r>
      <w:r>
        <w:rPr>
          <w:rFonts w:hint="eastAsia"/>
        </w:rPr>
        <w:t xml:space="preserve">both cell cycle arrest and </w:t>
      </w:r>
      <w:r w:rsidRPr="007B6820">
        <w:rPr>
          <w:rFonts w:hint="eastAsia"/>
        </w:rPr>
        <w:t>apoptosis</w:t>
      </w:r>
      <w:r>
        <w:rPr>
          <w:rFonts w:hint="eastAsia"/>
        </w:rPr>
        <w:t>,</w:t>
      </w:r>
      <w:r w:rsidRPr="007B6820">
        <w:rPr>
          <w:rFonts w:hint="eastAsia"/>
        </w:rPr>
        <w:t xml:space="preserve"> and may be a possible candidate for the anticancer drug development.</w:t>
      </w:r>
    </w:p>
    <w:p w:rsidR="009D23E7" w:rsidRDefault="009D23E7" w:rsidP="009D23E7">
      <w:bookmarkStart w:id="0" w:name="_GoBack"/>
      <w:bookmarkEnd w:id="0"/>
    </w:p>
    <w:p w:rsidR="00FF622A" w:rsidRDefault="00FF622A" w:rsidP="009D23E7"/>
    <w:p w:rsidR="00FF622A" w:rsidRPr="00FF622A" w:rsidRDefault="00957CC6" w:rsidP="009D23E7">
      <w:pPr>
        <w:rPr>
          <w:b/>
        </w:rPr>
      </w:pPr>
      <w:r>
        <w:rPr>
          <w:rFonts w:hint="eastAsia"/>
          <w:b/>
        </w:rPr>
        <w:t xml:space="preserve">Keywords: </w:t>
      </w:r>
      <w:r w:rsidRPr="00957CC6">
        <w:rPr>
          <w:rFonts w:hint="eastAsia"/>
        </w:rPr>
        <w:t xml:space="preserve">Anticancer, antioxidant, apoptosis, cell cycle arrest, </w:t>
      </w:r>
      <w:proofErr w:type="spellStart"/>
      <w:r w:rsidRPr="00957CC6">
        <w:rPr>
          <w:rFonts w:hint="eastAsia"/>
          <w:i/>
        </w:rPr>
        <w:t>Sorbus</w:t>
      </w:r>
      <w:proofErr w:type="spellEnd"/>
      <w:r w:rsidRPr="00957CC6">
        <w:rPr>
          <w:rFonts w:hint="eastAsia"/>
          <w:i/>
        </w:rPr>
        <w:t xml:space="preserve"> </w:t>
      </w:r>
      <w:proofErr w:type="spellStart"/>
      <w:r w:rsidRPr="00957CC6">
        <w:rPr>
          <w:rFonts w:hint="eastAsia"/>
          <w:i/>
        </w:rPr>
        <w:t>rufopilosa</w:t>
      </w:r>
      <w:proofErr w:type="spellEnd"/>
    </w:p>
    <w:sectPr w:rsidR="00FF622A" w:rsidRPr="00FF622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6E2" w:rsidRDefault="001366E2" w:rsidP="00731E4A">
      <w:r>
        <w:separator/>
      </w:r>
    </w:p>
  </w:endnote>
  <w:endnote w:type="continuationSeparator" w:id="0">
    <w:p w:rsidR="001366E2" w:rsidRDefault="001366E2" w:rsidP="0073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6E2" w:rsidRDefault="001366E2" w:rsidP="00731E4A">
      <w:r>
        <w:separator/>
      </w:r>
    </w:p>
  </w:footnote>
  <w:footnote w:type="continuationSeparator" w:id="0">
    <w:p w:rsidR="001366E2" w:rsidRDefault="001366E2" w:rsidP="00731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6B41"/>
    <w:multiLevelType w:val="hybridMultilevel"/>
    <w:tmpl w:val="2FC87074"/>
    <w:lvl w:ilvl="0" w:tplc="04D828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9B22B3E"/>
    <w:multiLevelType w:val="hybridMultilevel"/>
    <w:tmpl w:val="BD3E8D10"/>
    <w:lvl w:ilvl="0" w:tplc="A3F695D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9" w:hanging="400"/>
      </w:pPr>
    </w:lvl>
    <w:lvl w:ilvl="2" w:tplc="0409001B" w:tentative="1">
      <w:start w:val="1"/>
      <w:numFmt w:val="lowerRoman"/>
      <w:lvlText w:val="%3."/>
      <w:lvlJc w:val="right"/>
      <w:pPr>
        <w:ind w:left="1219" w:hanging="400"/>
      </w:pPr>
    </w:lvl>
    <w:lvl w:ilvl="3" w:tplc="0409000F" w:tentative="1">
      <w:start w:val="1"/>
      <w:numFmt w:val="decimal"/>
      <w:lvlText w:val="%4."/>
      <w:lvlJc w:val="left"/>
      <w:pPr>
        <w:ind w:left="1619" w:hanging="400"/>
      </w:pPr>
    </w:lvl>
    <w:lvl w:ilvl="4" w:tplc="04090019" w:tentative="1">
      <w:start w:val="1"/>
      <w:numFmt w:val="upperLetter"/>
      <w:lvlText w:val="%5."/>
      <w:lvlJc w:val="left"/>
      <w:pPr>
        <w:ind w:left="2019" w:hanging="400"/>
      </w:pPr>
    </w:lvl>
    <w:lvl w:ilvl="5" w:tplc="0409001B" w:tentative="1">
      <w:start w:val="1"/>
      <w:numFmt w:val="lowerRoman"/>
      <w:lvlText w:val="%6."/>
      <w:lvlJc w:val="right"/>
      <w:pPr>
        <w:ind w:left="2419" w:hanging="400"/>
      </w:pPr>
    </w:lvl>
    <w:lvl w:ilvl="6" w:tplc="0409000F" w:tentative="1">
      <w:start w:val="1"/>
      <w:numFmt w:val="decimal"/>
      <w:lvlText w:val="%7."/>
      <w:lvlJc w:val="left"/>
      <w:pPr>
        <w:ind w:left="2819" w:hanging="400"/>
      </w:pPr>
    </w:lvl>
    <w:lvl w:ilvl="7" w:tplc="04090019" w:tentative="1">
      <w:start w:val="1"/>
      <w:numFmt w:val="upperLetter"/>
      <w:lvlText w:val="%8."/>
      <w:lvlJc w:val="left"/>
      <w:pPr>
        <w:ind w:left="3219" w:hanging="400"/>
      </w:pPr>
    </w:lvl>
    <w:lvl w:ilvl="8" w:tplc="0409001B" w:tentative="1">
      <w:start w:val="1"/>
      <w:numFmt w:val="lowerRoman"/>
      <w:lvlText w:val="%9."/>
      <w:lvlJc w:val="right"/>
      <w:pPr>
        <w:ind w:left="3619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231E7"/>
    <w:rsid w:val="001366E2"/>
    <w:rsid w:val="001B06AE"/>
    <w:rsid w:val="00265E72"/>
    <w:rsid w:val="002C359D"/>
    <w:rsid w:val="002C3D9B"/>
    <w:rsid w:val="002D63AD"/>
    <w:rsid w:val="0031455A"/>
    <w:rsid w:val="00363668"/>
    <w:rsid w:val="00384441"/>
    <w:rsid w:val="00387460"/>
    <w:rsid w:val="003A3C5A"/>
    <w:rsid w:val="003C0838"/>
    <w:rsid w:val="003C0CA6"/>
    <w:rsid w:val="00437503"/>
    <w:rsid w:val="00441F91"/>
    <w:rsid w:val="004E62DD"/>
    <w:rsid w:val="004F0441"/>
    <w:rsid w:val="0056720B"/>
    <w:rsid w:val="005975DF"/>
    <w:rsid w:val="005B4B32"/>
    <w:rsid w:val="005D4A4E"/>
    <w:rsid w:val="00654259"/>
    <w:rsid w:val="006722D4"/>
    <w:rsid w:val="006F3BAC"/>
    <w:rsid w:val="00731E4A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57CC6"/>
    <w:rsid w:val="009C7694"/>
    <w:rsid w:val="009D1771"/>
    <w:rsid w:val="009D23E7"/>
    <w:rsid w:val="009E52D9"/>
    <w:rsid w:val="00A000E4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D135E"/>
    <w:rsid w:val="00BE2EE2"/>
    <w:rsid w:val="00C01E2C"/>
    <w:rsid w:val="00C07C5B"/>
    <w:rsid w:val="00C578FF"/>
    <w:rsid w:val="00C828BF"/>
    <w:rsid w:val="00CE6677"/>
    <w:rsid w:val="00D47A36"/>
    <w:rsid w:val="00D605F8"/>
    <w:rsid w:val="00D734FE"/>
    <w:rsid w:val="00D841B1"/>
    <w:rsid w:val="00DC433A"/>
    <w:rsid w:val="00E405F2"/>
    <w:rsid w:val="00E63452"/>
    <w:rsid w:val="00E77D3E"/>
    <w:rsid w:val="00ED2B89"/>
    <w:rsid w:val="00F848FD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7F53A-D1E9-44DC-8D46-DAFB42B2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7</cp:revision>
  <dcterms:created xsi:type="dcterms:W3CDTF">2017-04-10T02:05:00Z</dcterms:created>
  <dcterms:modified xsi:type="dcterms:W3CDTF">2017-05-22T07:59:00Z</dcterms:modified>
</cp:coreProperties>
</file>