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9C" w:rsidRPr="001231E7" w:rsidRDefault="001231E7" w:rsidP="006B66D7">
      <w:pPr>
        <w:jc w:val="center"/>
        <w:rPr>
          <w:rFonts w:eastAsiaTheme="minorEastAsia"/>
          <w:b/>
          <w:color w:val="000000"/>
          <w:sz w:val="28"/>
          <w:szCs w:val="28"/>
        </w:rPr>
      </w:pPr>
      <w:r w:rsidRPr="006B66D7">
        <w:rPr>
          <w:rFonts w:eastAsiaTheme="minorEastAsia" w:hint="eastAsia"/>
          <w:b/>
          <w:color w:val="000000"/>
          <w:sz w:val="28"/>
          <w:szCs w:val="28"/>
        </w:rPr>
        <w:t>Anticancer Activ</w:t>
      </w:r>
      <w:r w:rsidR="002D63AD" w:rsidRPr="006B66D7">
        <w:rPr>
          <w:rFonts w:eastAsiaTheme="minorEastAsia" w:hint="eastAsia"/>
          <w:b/>
          <w:color w:val="000000"/>
          <w:sz w:val="28"/>
          <w:szCs w:val="28"/>
        </w:rPr>
        <w:t>ity</w:t>
      </w:r>
      <w:r w:rsidRPr="006B66D7">
        <w:rPr>
          <w:rFonts w:eastAsiaTheme="minorEastAsia" w:hint="eastAsia"/>
          <w:b/>
          <w:color w:val="000000"/>
          <w:sz w:val="28"/>
          <w:szCs w:val="28"/>
        </w:rPr>
        <w:t xml:space="preserve"> of </w:t>
      </w:r>
      <w:proofErr w:type="spellStart"/>
      <w:r w:rsidR="002D63AD" w:rsidRPr="006B66D7">
        <w:rPr>
          <w:rFonts w:eastAsiaTheme="minorEastAsia" w:hint="eastAsia"/>
          <w:b/>
          <w:i/>
          <w:color w:val="000000"/>
          <w:sz w:val="28"/>
          <w:szCs w:val="28"/>
        </w:rPr>
        <w:t>Osmanthus</w:t>
      </w:r>
      <w:proofErr w:type="spellEnd"/>
      <w:r w:rsidR="002D63AD" w:rsidRPr="006B66D7">
        <w:rPr>
          <w:rFonts w:eastAsiaTheme="minorEastAsia" w:hint="eastAsia"/>
          <w:b/>
          <w:i/>
          <w:color w:val="000000"/>
          <w:sz w:val="28"/>
          <w:szCs w:val="28"/>
        </w:rPr>
        <w:t xml:space="preserve"> </w:t>
      </w:r>
      <w:proofErr w:type="spellStart"/>
      <w:r w:rsidR="002D63AD" w:rsidRPr="006B66D7">
        <w:rPr>
          <w:rFonts w:eastAsiaTheme="minorEastAsia" w:hint="eastAsia"/>
          <w:b/>
          <w:i/>
          <w:color w:val="000000"/>
          <w:sz w:val="28"/>
          <w:szCs w:val="28"/>
        </w:rPr>
        <w:t>matsumuranus</w:t>
      </w:r>
      <w:proofErr w:type="spellEnd"/>
      <w:r w:rsidRPr="006B66D7">
        <w:rPr>
          <w:rFonts w:eastAsiaTheme="minorEastAsia" w:hint="eastAsia"/>
          <w:b/>
          <w:color w:val="000000"/>
          <w:sz w:val="28"/>
          <w:szCs w:val="28"/>
        </w:rPr>
        <w:t xml:space="preserve"> Extract </w:t>
      </w:r>
      <w:r w:rsidR="002D63AD" w:rsidRPr="006B66D7">
        <w:rPr>
          <w:rFonts w:eastAsiaTheme="minorEastAsia" w:hint="eastAsia"/>
          <w:b/>
          <w:color w:val="000000"/>
          <w:sz w:val="28"/>
          <w:szCs w:val="28"/>
        </w:rPr>
        <w:t>by Inducing G2/M Arrest and Apoptosis</w:t>
      </w:r>
    </w:p>
    <w:p w:rsidR="001231E7" w:rsidRDefault="001231E7" w:rsidP="00074C9C">
      <w:pPr>
        <w:rPr>
          <w:rFonts w:eastAsiaTheme="minorEastAsia" w:hAnsi="Arial"/>
          <w:color w:val="000000"/>
        </w:rPr>
      </w:pPr>
    </w:p>
    <w:p w:rsidR="006B66D7" w:rsidRDefault="006B66D7" w:rsidP="00074C9C">
      <w:pPr>
        <w:rPr>
          <w:rFonts w:eastAsiaTheme="minorEastAsia" w:hAnsi="Arial"/>
          <w:color w:val="000000"/>
        </w:rPr>
      </w:pPr>
    </w:p>
    <w:p w:rsidR="005B4B32" w:rsidRPr="006B66D7" w:rsidRDefault="001231E7" w:rsidP="001231E7">
      <w:pPr>
        <w:jc w:val="center"/>
        <w:rPr>
          <w:rFonts w:eastAsiaTheme="minorEastAsia" w:hAnsi="Arial"/>
          <w:b/>
          <w:color w:val="000000"/>
          <w:sz w:val="26"/>
          <w:szCs w:val="26"/>
        </w:rPr>
      </w:pPr>
      <w:proofErr w:type="spellStart"/>
      <w:r w:rsidRPr="006B66D7">
        <w:rPr>
          <w:rFonts w:eastAsiaTheme="minorEastAsia" w:hAnsi="Arial" w:hint="eastAsia"/>
          <w:b/>
          <w:color w:val="000000"/>
          <w:sz w:val="26"/>
          <w:szCs w:val="26"/>
        </w:rPr>
        <w:t>Soojung</w:t>
      </w:r>
      <w:proofErr w:type="spellEnd"/>
      <w:r w:rsidRPr="006B66D7">
        <w:rPr>
          <w:rFonts w:eastAsiaTheme="minorEastAsia" w:hAnsi="Arial" w:hint="eastAsia"/>
          <w:b/>
          <w:color w:val="000000"/>
          <w:sz w:val="26"/>
          <w:szCs w:val="26"/>
        </w:rPr>
        <w:t xml:space="preserve"> Jin</w:t>
      </w:r>
      <w:r w:rsidRPr="006B66D7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Pr="006B66D7">
        <w:rPr>
          <w:rFonts w:eastAsiaTheme="minorEastAsia" w:hAnsi="Arial" w:hint="eastAsia"/>
          <w:b/>
          <w:color w:val="000000"/>
          <w:sz w:val="26"/>
          <w:szCs w:val="26"/>
        </w:rPr>
        <w:t>, You Na Oh</w:t>
      </w:r>
      <w:r w:rsidRPr="006B66D7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Pr="006B66D7">
        <w:rPr>
          <w:rFonts w:eastAsiaTheme="minorEastAsia" w:hAnsi="Arial" w:hint="eastAsia"/>
          <w:b/>
          <w:color w:val="000000"/>
          <w:sz w:val="26"/>
          <w:szCs w:val="26"/>
        </w:rPr>
        <w:t xml:space="preserve">, Hyun </w:t>
      </w:r>
      <w:proofErr w:type="spellStart"/>
      <w:r w:rsidRPr="006B66D7">
        <w:rPr>
          <w:rFonts w:eastAsiaTheme="minorEastAsia" w:hAnsi="Arial" w:hint="eastAsia"/>
          <w:b/>
          <w:color w:val="000000"/>
          <w:sz w:val="26"/>
          <w:szCs w:val="26"/>
        </w:rPr>
        <w:t>Ju</w:t>
      </w:r>
      <w:proofErr w:type="spellEnd"/>
      <w:r w:rsidRPr="006B66D7">
        <w:rPr>
          <w:rFonts w:eastAsiaTheme="minorEastAsia" w:hAnsi="Arial" w:hint="eastAsia"/>
          <w:b/>
          <w:color w:val="000000"/>
          <w:sz w:val="26"/>
          <w:szCs w:val="26"/>
        </w:rPr>
        <w:t xml:space="preserve"> Kwon</w:t>
      </w:r>
      <w:r w:rsidRPr="006B66D7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proofErr w:type="gramStart"/>
      <w:r w:rsidRPr="006B66D7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,2</w:t>
      </w:r>
      <w:proofErr w:type="gramEnd"/>
      <w:r w:rsidRPr="006B66D7">
        <w:rPr>
          <w:rFonts w:eastAsiaTheme="minorEastAsia" w:hAnsi="Arial" w:hint="eastAsia"/>
          <w:b/>
          <w:color w:val="000000"/>
          <w:sz w:val="26"/>
          <w:szCs w:val="26"/>
        </w:rPr>
        <w:t xml:space="preserve">, and </w:t>
      </w:r>
      <w:proofErr w:type="spellStart"/>
      <w:r w:rsidRPr="006B66D7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>Byung</w:t>
      </w:r>
      <w:proofErr w:type="spellEnd"/>
      <w:r w:rsidRPr="006B66D7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 xml:space="preserve"> Woo Kim</w:t>
      </w:r>
      <w:r w:rsidR="009C7694" w:rsidRPr="006B66D7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1,2</w:t>
      </w:r>
    </w:p>
    <w:p w:rsidR="001231E7" w:rsidRPr="006B66D7" w:rsidRDefault="001231E7" w:rsidP="00DC433A">
      <w:pPr>
        <w:rPr>
          <w:rFonts w:eastAsiaTheme="minorEastAsia" w:hAnsi="Arial"/>
          <w:color w:val="000000"/>
          <w:sz w:val="26"/>
          <w:szCs w:val="26"/>
        </w:rPr>
      </w:pPr>
    </w:p>
    <w:p w:rsidR="001231E7" w:rsidRPr="006B66D7" w:rsidRDefault="001231E7" w:rsidP="009C7694">
      <w:pPr>
        <w:jc w:val="center"/>
        <w:rPr>
          <w:i/>
          <w:sz w:val="26"/>
          <w:szCs w:val="26"/>
        </w:rPr>
      </w:pPr>
      <w:r w:rsidRPr="006B66D7">
        <w:rPr>
          <w:rFonts w:eastAsiaTheme="minorEastAsia" w:hAnsi="Arial" w:hint="eastAsia"/>
          <w:i/>
          <w:color w:val="000000"/>
          <w:sz w:val="26"/>
          <w:szCs w:val="26"/>
          <w:vertAlign w:val="superscript"/>
        </w:rPr>
        <w:t>1</w:t>
      </w:r>
      <w:r w:rsidRPr="006B66D7">
        <w:rPr>
          <w:rFonts w:eastAsiaTheme="minorEastAsia" w:hAnsi="Arial" w:hint="eastAsia"/>
          <w:i/>
          <w:color w:val="000000"/>
          <w:sz w:val="26"/>
          <w:szCs w:val="26"/>
        </w:rPr>
        <w:t xml:space="preserve">Blue-Bio Industry Regional Innovation Center, </w:t>
      </w:r>
      <w:r w:rsidR="009C7694" w:rsidRPr="006B66D7">
        <w:rPr>
          <w:rFonts w:eastAsiaTheme="minorEastAsia" w:hAnsi="Arial" w:hint="eastAsia"/>
          <w:i/>
          <w:color w:val="000000"/>
          <w:sz w:val="26"/>
          <w:szCs w:val="26"/>
          <w:vertAlign w:val="superscript"/>
        </w:rPr>
        <w:t>2</w:t>
      </w:r>
      <w:r w:rsidR="00C80672" w:rsidRPr="00C80672">
        <w:rPr>
          <w:rFonts w:eastAsia="굴림"/>
          <w:i/>
          <w:sz w:val="26"/>
          <w:szCs w:val="26"/>
        </w:rPr>
        <w:t xml:space="preserve"> </w:t>
      </w:r>
      <w:r w:rsidR="00C80672" w:rsidRPr="006B66D7">
        <w:rPr>
          <w:rFonts w:eastAsia="굴림"/>
          <w:i/>
          <w:sz w:val="26"/>
          <w:szCs w:val="26"/>
        </w:rPr>
        <w:t>Biopharmaceutical Engineering Major</w:t>
      </w:r>
      <w:r w:rsidR="00C80672">
        <w:rPr>
          <w:rFonts w:eastAsia="굴림" w:hint="eastAsia"/>
          <w:i/>
          <w:sz w:val="26"/>
          <w:szCs w:val="26"/>
        </w:rPr>
        <w:t xml:space="preserve">, </w:t>
      </w:r>
      <w:r w:rsidRPr="006B66D7">
        <w:rPr>
          <w:rFonts w:hint="eastAsia"/>
          <w:i/>
          <w:sz w:val="26"/>
          <w:szCs w:val="26"/>
        </w:rPr>
        <w:t>Division of Applied Bioengineering</w:t>
      </w:r>
      <w:r w:rsidR="00C80672">
        <w:rPr>
          <w:rFonts w:hint="eastAsia"/>
          <w:i/>
          <w:sz w:val="26"/>
          <w:szCs w:val="26"/>
        </w:rPr>
        <w:t>,</w:t>
      </w:r>
      <w:r w:rsidR="009C7694" w:rsidRPr="006B66D7">
        <w:rPr>
          <w:rFonts w:hint="eastAsia"/>
          <w:i/>
          <w:sz w:val="26"/>
          <w:szCs w:val="26"/>
        </w:rPr>
        <w:t xml:space="preserve"> </w:t>
      </w:r>
      <w:r w:rsidR="00F4707A">
        <w:rPr>
          <w:rFonts w:hint="eastAsia"/>
          <w:i/>
          <w:sz w:val="26"/>
          <w:szCs w:val="26"/>
        </w:rPr>
        <w:t xml:space="preserve">College of Engineering, </w:t>
      </w:r>
      <w:r w:rsidR="009C7694" w:rsidRPr="006B66D7">
        <w:rPr>
          <w:rFonts w:eastAsia="굴림" w:hint="eastAsia"/>
          <w:i/>
          <w:sz w:val="26"/>
          <w:szCs w:val="26"/>
        </w:rPr>
        <w:t>Dong-</w:t>
      </w:r>
      <w:proofErr w:type="spellStart"/>
      <w:r w:rsidR="009C7694" w:rsidRPr="006B66D7">
        <w:rPr>
          <w:rFonts w:eastAsia="굴림" w:hint="eastAsia"/>
          <w:i/>
          <w:sz w:val="26"/>
          <w:szCs w:val="26"/>
        </w:rPr>
        <w:t>Eui</w:t>
      </w:r>
      <w:proofErr w:type="spellEnd"/>
      <w:r w:rsidR="009C7694" w:rsidRPr="006B66D7">
        <w:rPr>
          <w:rFonts w:eastAsia="굴림" w:hint="eastAsia"/>
          <w:i/>
          <w:sz w:val="26"/>
          <w:szCs w:val="26"/>
        </w:rPr>
        <w:t xml:space="preserve"> Unive</w:t>
      </w:r>
      <w:r w:rsidR="00C80672">
        <w:rPr>
          <w:rFonts w:eastAsia="굴림" w:hint="eastAsia"/>
          <w:i/>
          <w:sz w:val="26"/>
          <w:szCs w:val="26"/>
        </w:rPr>
        <w:t xml:space="preserve">rsity, </w:t>
      </w:r>
      <w:proofErr w:type="spellStart"/>
      <w:r w:rsidR="00C80672">
        <w:rPr>
          <w:rFonts w:eastAsia="굴림" w:hint="eastAsia"/>
          <w:i/>
          <w:sz w:val="26"/>
          <w:szCs w:val="26"/>
        </w:rPr>
        <w:t>Busan</w:t>
      </w:r>
      <w:proofErr w:type="spellEnd"/>
      <w:r w:rsidR="00C80672">
        <w:rPr>
          <w:rFonts w:eastAsia="굴림" w:hint="eastAsia"/>
          <w:i/>
          <w:sz w:val="26"/>
          <w:szCs w:val="26"/>
        </w:rPr>
        <w:t xml:space="preserve"> 47340, Republic of </w:t>
      </w:r>
      <w:r w:rsidR="009C7694" w:rsidRPr="006B66D7">
        <w:rPr>
          <w:rFonts w:eastAsia="굴림" w:hint="eastAsia"/>
          <w:i/>
          <w:sz w:val="26"/>
          <w:szCs w:val="26"/>
        </w:rPr>
        <w:t>Korea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6B66D7" w:rsidRDefault="002D63AD" w:rsidP="00B703C9">
      <w:pPr>
        <w:spacing w:line="360" w:lineRule="auto"/>
        <w:ind w:firstLineChars="177" w:firstLine="425"/>
        <w:jc w:val="both"/>
        <w:rPr>
          <w:rFonts w:hint="eastAsia"/>
        </w:rPr>
      </w:pPr>
      <w:r>
        <w:rPr>
          <w:rFonts w:hint="eastAsia"/>
          <w:i/>
        </w:rPr>
        <w:t xml:space="preserve"> </w:t>
      </w:r>
      <w:proofErr w:type="spellStart"/>
      <w:r w:rsidRPr="00987AA6">
        <w:rPr>
          <w:rFonts w:hint="eastAsia"/>
          <w:i/>
        </w:rPr>
        <w:t>Osmanthus</w:t>
      </w:r>
      <w:proofErr w:type="spellEnd"/>
      <w:r w:rsidRPr="00987AA6">
        <w:rPr>
          <w:rFonts w:hint="eastAsia"/>
          <w:i/>
        </w:rPr>
        <w:t xml:space="preserve"> </w:t>
      </w:r>
      <w:proofErr w:type="spellStart"/>
      <w:r w:rsidRPr="00987AA6">
        <w:rPr>
          <w:rFonts w:hint="eastAsia"/>
          <w:i/>
        </w:rPr>
        <w:t>matsumuranus</w:t>
      </w:r>
      <w:proofErr w:type="spellEnd"/>
      <w:r w:rsidRPr="00987AA6">
        <w:rPr>
          <w:rFonts w:hint="eastAsia"/>
        </w:rPr>
        <w:t xml:space="preserve">, a species of </w:t>
      </w:r>
      <w:proofErr w:type="spellStart"/>
      <w:r w:rsidRPr="00987AA6">
        <w:rPr>
          <w:rFonts w:hint="eastAsia"/>
        </w:rPr>
        <w:t>Oleaceae</w:t>
      </w:r>
      <w:proofErr w:type="spellEnd"/>
      <w:r w:rsidRPr="00987AA6">
        <w:rPr>
          <w:rFonts w:hint="eastAsia"/>
        </w:rPr>
        <w:t xml:space="preserve">, </w:t>
      </w:r>
      <w:r>
        <w:rPr>
          <w:rFonts w:hint="eastAsia"/>
        </w:rPr>
        <w:t>is found</w:t>
      </w:r>
      <w:r w:rsidRPr="00987AA6">
        <w:rPr>
          <w:rFonts w:hint="eastAsia"/>
        </w:rPr>
        <w:t xml:space="preserve"> in East Asia and Southeast </w:t>
      </w:r>
      <w:r>
        <w:rPr>
          <w:rFonts w:hint="eastAsia"/>
        </w:rPr>
        <w:t xml:space="preserve">Asia. The bioactivities of </w:t>
      </w:r>
      <w:r w:rsidRPr="00745C39">
        <w:rPr>
          <w:rFonts w:hint="eastAsia"/>
          <w:i/>
        </w:rPr>
        <w:t xml:space="preserve">O. </w:t>
      </w:r>
      <w:proofErr w:type="spellStart"/>
      <w:r w:rsidRPr="00745C39">
        <w:rPr>
          <w:rFonts w:hint="eastAsia"/>
          <w:i/>
        </w:rPr>
        <w:t>matsumuranus</w:t>
      </w:r>
      <w:proofErr w:type="spellEnd"/>
      <w:r w:rsidRPr="000C1A51">
        <w:rPr>
          <w:rFonts w:hint="eastAsia"/>
        </w:rPr>
        <w:t xml:space="preserve"> </w:t>
      </w:r>
      <w:r>
        <w:rPr>
          <w:rFonts w:hint="eastAsia"/>
        </w:rPr>
        <w:t>have not yet been fully understood. Here</w:t>
      </w:r>
      <w:r w:rsidRPr="00987AA6">
        <w:rPr>
          <w:rFonts w:hint="eastAsia"/>
        </w:rPr>
        <w:t>, we studied on the molecular mechanism</w:t>
      </w:r>
      <w:r>
        <w:rPr>
          <w:rFonts w:hint="eastAsia"/>
        </w:rPr>
        <w:t>s</w:t>
      </w:r>
      <w:r w:rsidRPr="00987AA6">
        <w:rPr>
          <w:rFonts w:hint="eastAsia"/>
        </w:rPr>
        <w:t xml:space="preserve"> underlying </w:t>
      </w:r>
      <w:r>
        <w:rPr>
          <w:rFonts w:hint="eastAsia"/>
        </w:rPr>
        <w:t xml:space="preserve">anticancer effect </w:t>
      </w:r>
      <w:r w:rsidRPr="00987AA6">
        <w:rPr>
          <w:rFonts w:hint="eastAsia"/>
        </w:rPr>
        <w:t xml:space="preserve">of ethanol extract of </w:t>
      </w:r>
      <w:r w:rsidRPr="00987AA6">
        <w:rPr>
          <w:rFonts w:hint="eastAsia"/>
          <w:i/>
        </w:rPr>
        <w:t xml:space="preserve">O. </w:t>
      </w:r>
      <w:proofErr w:type="spellStart"/>
      <w:r w:rsidRPr="00987AA6">
        <w:rPr>
          <w:rFonts w:hint="eastAsia"/>
          <w:i/>
        </w:rPr>
        <w:t>matsumuranus</w:t>
      </w:r>
      <w:proofErr w:type="spellEnd"/>
      <w:r w:rsidRPr="00987AA6">
        <w:rPr>
          <w:rFonts w:hint="eastAsia"/>
        </w:rPr>
        <w:t xml:space="preserve"> (EEOM). </w:t>
      </w:r>
      <w:r>
        <w:rPr>
          <w:rFonts w:hint="eastAsia"/>
        </w:rPr>
        <w:t xml:space="preserve">EEOM showed the cytotoxic activities in a dose-dependent manner in various cancer cell lines but not in normal cells, and HepG2 cells were </w:t>
      </w:r>
      <w:r>
        <w:t>mo</w:t>
      </w:r>
      <w:r>
        <w:rPr>
          <w:rFonts w:hint="eastAsia"/>
        </w:rPr>
        <w:t>st</w:t>
      </w:r>
      <w:r>
        <w:t xml:space="preserve"> susceptible to </w:t>
      </w:r>
      <w:r>
        <w:rPr>
          <w:rFonts w:hint="eastAsia"/>
        </w:rPr>
        <w:t>EEOM</w:t>
      </w:r>
      <w:r w:rsidRPr="007B6820">
        <w:t xml:space="preserve">-induced cytotoxicity. </w:t>
      </w:r>
      <w:r>
        <w:rPr>
          <w:rFonts w:hint="eastAsia"/>
        </w:rPr>
        <w:t>EEOM induced G2/M</w:t>
      </w:r>
      <w:r w:rsidRPr="007B6820">
        <w:rPr>
          <w:rFonts w:hint="eastAsia"/>
        </w:rPr>
        <w:t xml:space="preserve"> arrest </w:t>
      </w:r>
      <w:r>
        <w:rPr>
          <w:rFonts w:hint="eastAsia"/>
        </w:rPr>
        <w:t xml:space="preserve">in HepG2 cells </w:t>
      </w:r>
      <w:r w:rsidRPr="007B6820">
        <w:rPr>
          <w:rFonts w:hint="eastAsia"/>
        </w:rPr>
        <w:t xml:space="preserve">associated with decreased expression of </w:t>
      </w:r>
      <w:proofErr w:type="spellStart"/>
      <w:r w:rsidRPr="007B6820">
        <w:rPr>
          <w:rFonts w:hint="eastAsia"/>
        </w:rPr>
        <w:t>cyclin</w:t>
      </w:r>
      <w:proofErr w:type="spellEnd"/>
      <w:r w:rsidRPr="007B6820">
        <w:rPr>
          <w:rFonts w:hint="eastAsia"/>
        </w:rPr>
        <w:t xml:space="preserve">-dependent kinase </w:t>
      </w:r>
      <w:r>
        <w:rPr>
          <w:rFonts w:hint="eastAsia"/>
        </w:rPr>
        <w:t xml:space="preserve">1 </w:t>
      </w:r>
      <w:r w:rsidRPr="007B6820">
        <w:rPr>
          <w:rFonts w:hint="eastAsia"/>
        </w:rPr>
        <w:t>(CDK</w:t>
      </w:r>
      <w:r>
        <w:rPr>
          <w:rFonts w:hint="eastAsia"/>
        </w:rPr>
        <w:t xml:space="preserve">1), </w:t>
      </w:r>
      <w:proofErr w:type="spellStart"/>
      <w:r w:rsidRPr="007B6820">
        <w:rPr>
          <w:rFonts w:hint="eastAsia"/>
        </w:rPr>
        <w:t>cyclin</w:t>
      </w:r>
      <w:proofErr w:type="spellEnd"/>
      <w:r w:rsidRPr="007B6820">
        <w:rPr>
          <w:rFonts w:hint="eastAsia"/>
        </w:rPr>
        <w:t xml:space="preserve"> A and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cylcin</w:t>
      </w:r>
      <w:proofErr w:type="spellEnd"/>
      <w:r>
        <w:rPr>
          <w:rFonts w:hint="eastAsia"/>
        </w:rPr>
        <w:t xml:space="preserve"> B,</w:t>
      </w:r>
      <w:r w:rsidRPr="007B6820">
        <w:rPr>
          <w:rFonts w:hint="eastAsia"/>
        </w:rPr>
        <w:t xml:space="preserve"> and increased expression of </w:t>
      </w:r>
      <w:proofErr w:type="spellStart"/>
      <w:r>
        <w:t>phospho</w:t>
      </w:r>
      <w:proofErr w:type="spellEnd"/>
      <w:r>
        <w:rPr>
          <w:rFonts w:hint="eastAsia"/>
        </w:rPr>
        <w:t xml:space="preserve">-checkpoint kinase 2, p53 </w:t>
      </w:r>
      <w:r w:rsidRPr="007B6820">
        <w:rPr>
          <w:rFonts w:hint="eastAsia"/>
        </w:rPr>
        <w:t xml:space="preserve">and </w:t>
      </w:r>
      <w:r>
        <w:rPr>
          <w:rFonts w:hint="eastAsia"/>
        </w:rPr>
        <w:t>CDK inhibitor p21</w:t>
      </w:r>
      <w:r w:rsidRPr="00BD3CC8">
        <w:rPr>
          <w:rFonts w:hint="eastAsia"/>
        </w:rPr>
        <w:t>.</w:t>
      </w:r>
      <w:r w:rsidRPr="00AB2E29">
        <w:rPr>
          <w:rFonts w:hint="eastAsia"/>
          <w:color w:val="FF0000"/>
        </w:rPr>
        <w:t xml:space="preserve"> </w:t>
      </w:r>
      <w:r w:rsidRPr="001F5B6F">
        <w:rPr>
          <w:rFonts w:hint="eastAsia"/>
        </w:rPr>
        <w:t>I</w:t>
      </w:r>
      <w:r>
        <w:rPr>
          <w:rFonts w:hint="eastAsia"/>
        </w:rPr>
        <w:t>mmunofluorescence staining showed that EEOM-treated HepG2 increased doublet nuclei and condensed actin,</w:t>
      </w:r>
      <w:r w:rsidRPr="00D92A7D">
        <w:rPr>
          <w:rFonts w:hint="eastAsia"/>
        </w:rPr>
        <w:t xml:space="preserve"> </w:t>
      </w:r>
      <w:r>
        <w:rPr>
          <w:rFonts w:hint="eastAsia"/>
        </w:rPr>
        <w:t>resulting in cell rounding</w:t>
      </w:r>
      <w:r w:rsidRPr="00D92A7D">
        <w:rPr>
          <w:rFonts w:hint="eastAsia"/>
        </w:rPr>
        <w:t>.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Furthermore,</w:t>
      </w:r>
      <w:r w:rsidRPr="007B6820">
        <w:rPr>
          <w:rFonts w:hint="eastAsia"/>
        </w:rPr>
        <w:t xml:space="preserve"> </w:t>
      </w:r>
      <w:r>
        <w:rPr>
          <w:rFonts w:hint="eastAsia"/>
        </w:rPr>
        <w:t>EEOM-mediated</w:t>
      </w:r>
      <w:r w:rsidRPr="007B6820">
        <w:t xml:space="preserve"> apoptosis </w:t>
      </w:r>
      <w:r w:rsidRPr="007B6820">
        <w:rPr>
          <w:rFonts w:hint="eastAsia"/>
        </w:rPr>
        <w:t xml:space="preserve">was determined </w:t>
      </w:r>
      <w:r>
        <w:rPr>
          <w:rFonts w:hint="eastAsia"/>
        </w:rPr>
        <w:t xml:space="preserve">by </w:t>
      </w:r>
      <w:proofErr w:type="spellStart"/>
      <w:r>
        <w:rPr>
          <w:rFonts w:hint="eastAsia"/>
        </w:rPr>
        <w:t>Annexin</w:t>
      </w:r>
      <w:proofErr w:type="spellEnd"/>
      <w:r>
        <w:rPr>
          <w:rFonts w:hint="eastAsia"/>
        </w:rPr>
        <w:t xml:space="preserve"> V staining,</w:t>
      </w:r>
      <w:r w:rsidRPr="007B6820">
        <w:rPr>
          <w:rFonts w:hint="eastAsia"/>
        </w:rPr>
        <w:t xml:space="preserve"> chromatin condensation</w:t>
      </w:r>
      <w:r>
        <w:rPr>
          <w:rFonts w:hint="eastAsia"/>
        </w:rPr>
        <w:t xml:space="preserve"> and DNA fragmentation. </w:t>
      </w:r>
      <w:r w:rsidRPr="002D63AD">
        <w:rPr>
          <w:rFonts w:hint="eastAsia"/>
        </w:rPr>
        <w:t xml:space="preserve">EEOM caused </w:t>
      </w:r>
      <w:proofErr w:type="spellStart"/>
      <w:r w:rsidRPr="002D63AD">
        <w:rPr>
          <w:rFonts w:hint="eastAsia"/>
        </w:rPr>
        <w:t>upregulation</w:t>
      </w:r>
      <w:proofErr w:type="spellEnd"/>
      <w:r w:rsidRPr="002D63AD">
        <w:rPr>
          <w:rFonts w:hint="eastAsia"/>
        </w:rPr>
        <w:t xml:space="preserve"> of FAS and </w:t>
      </w:r>
      <w:proofErr w:type="spellStart"/>
      <w:r w:rsidRPr="002D63AD">
        <w:rPr>
          <w:rFonts w:hint="eastAsia"/>
        </w:rPr>
        <w:t>Bax</w:t>
      </w:r>
      <w:proofErr w:type="spellEnd"/>
      <w:r w:rsidRPr="002D63AD">
        <w:rPr>
          <w:rFonts w:hint="eastAsia"/>
        </w:rPr>
        <w:t>, activation of caspase-3, -8, -9, and fragmentation of poly ADP ribose polymerase.</w:t>
      </w:r>
      <w:r>
        <w:rPr>
          <w:rFonts w:hint="eastAsia"/>
        </w:rPr>
        <w:t xml:space="preserve"> These results suggest that EEOM</w:t>
      </w:r>
      <w:r w:rsidRPr="007B6820">
        <w:rPr>
          <w:rFonts w:hint="eastAsia"/>
        </w:rPr>
        <w:t xml:space="preserve"> efficie</w:t>
      </w:r>
      <w:r>
        <w:rPr>
          <w:rFonts w:hint="eastAsia"/>
        </w:rPr>
        <w:t>ntly inhibits proliferation of HepG2</w:t>
      </w:r>
      <w:r w:rsidRPr="007B6820">
        <w:rPr>
          <w:rFonts w:hint="eastAsia"/>
        </w:rPr>
        <w:t xml:space="preserve"> cells by inducing </w:t>
      </w:r>
      <w:r>
        <w:rPr>
          <w:rFonts w:hint="eastAsia"/>
        </w:rPr>
        <w:t xml:space="preserve">both G2/M arrest and </w:t>
      </w:r>
      <w:r w:rsidRPr="007B6820">
        <w:rPr>
          <w:rFonts w:hint="eastAsia"/>
        </w:rPr>
        <w:t>apoptosis</w:t>
      </w:r>
      <w:r>
        <w:rPr>
          <w:rFonts w:hint="eastAsia"/>
        </w:rPr>
        <w:t xml:space="preserve"> via intrinsic and extrinsic pathways,</w:t>
      </w:r>
      <w:r w:rsidRPr="007B6820">
        <w:rPr>
          <w:rFonts w:hint="eastAsia"/>
        </w:rPr>
        <w:t xml:space="preserve"> and </w:t>
      </w:r>
      <w:r>
        <w:rPr>
          <w:rFonts w:hint="eastAsia"/>
        </w:rPr>
        <w:t xml:space="preserve">EEOM </w:t>
      </w:r>
      <w:r w:rsidRPr="007B6820">
        <w:rPr>
          <w:rFonts w:hint="eastAsia"/>
        </w:rPr>
        <w:t>may be</w:t>
      </w:r>
      <w:r w:rsidR="000857DC">
        <w:rPr>
          <w:rFonts w:hint="eastAsia"/>
        </w:rPr>
        <w:t xml:space="preserve"> a</w:t>
      </w:r>
      <w:r w:rsidRPr="007B6820">
        <w:rPr>
          <w:rFonts w:hint="eastAsia"/>
        </w:rPr>
        <w:t xml:space="preserve"> </w:t>
      </w:r>
      <w:r w:rsidR="000857DC">
        <w:rPr>
          <w:rFonts w:hint="eastAsia"/>
        </w:rPr>
        <w:t>possible candidate for the anticancer drug development.</w:t>
      </w:r>
    </w:p>
    <w:p w:rsidR="000857DC" w:rsidRDefault="000857DC" w:rsidP="00B703C9">
      <w:pPr>
        <w:spacing w:line="360" w:lineRule="auto"/>
        <w:ind w:firstLineChars="177" w:firstLine="425"/>
        <w:jc w:val="both"/>
      </w:pPr>
    </w:p>
    <w:p w:rsidR="006B66D7" w:rsidRDefault="006B66D7" w:rsidP="006B66D7">
      <w:pPr>
        <w:spacing w:line="480" w:lineRule="auto"/>
        <w:rPr>
          <w:i/>
        </w:rPr>
      </w:pPr>
      <w:r w:rsidRPr="000857DC">
        <w:rPr>
          <w:b/>
        </w:rPr>
        <w:t>K</w:t>
      </w:r>
      <w:r w:rsidRPr="000857DC">
        <w:rPr>
          <w:rFonts w:hint="eastAsia"/>
          <w:b/>
        </w:rPr>
        <w:t>eywords:</w:t>
      </w:r>
      <w:r>
        <w:rPr>
          <w:rFonts w:hint="eastAsia"/>
        </w:rPr>
        <w:t xml:space="preserve"> </w:t>
      </w:r>
      <w:r w:rsidRPr="003A286C">
        <w:rPr>
          <w:rFonts w:hint="eastAsia"/>
        </w:rPr>
        <w:t>a</w:t>
      </w:r>
      <w:r w:rsidR="000857DC">
        <w:rPr>
          <w:rFonts w:hint="eastAsia"/>
        </w:rPr>
        <w:t>nti</w:t>
      </w:r>
      <w:r>
        <w:rPr>
          <w:rFonts w:hint="eastAsia"/>
        </w:rPr>
        <w:t>cancer, apoptosis,</w:t>
      </w:r>
      <w:r w:rsidRPr="003A286C">
        <w:rPr>
          <w:rFonts w:hint="eastAsia"/>
        </w:rPr>
        <w:t xml:space="preserve"> G2/M arrest</w:t>
      </w:r>
      <w:r w:rsidR="000857DC">
        <w:rPr>
          <w:rFonts w:hint="eastAsia"/>
        </w:rPr>
        <w:t>, HepG2</w:t>
      </w:r>
      <w:bookmarkStart w:id="0" w:name="_GoBack"/>
      <w:bookmarkEnd w:id="0"/>
      <w:r>
        <w:rPr>
          <w:rFonts w:hint="eastAsia"/>
        </w:rPr>
        <w:t>,</w:t>
      </w:r>
      <w:r w:rsidRPr="00987AA6">
        <w:rPr>
          <w:rFonts w:hint="eastAsia"/>
        </w:rPr>
        <w:t xml:space="preserve"> </w:t>
      </w:r>
      <w:proofErr w:type="spellStart"/>
      <w:r w:rsidRPr="00987AA6">
        <w:rPr>
          <w:rFonts w:hint="eastAsia"/>
          <w:i/>
        </w:rPr>
        <w:t>Osmanthus</w:t>
      </w:r>
      <w:proofErr w:type="spellEnd"/>
      <w:r w:rsidRPr="00987AA6">
        <w:rPr>
          <w:rFonts w:hint="eastAsia"/>
          <w:i/>
        </w:rPr>
        <w:t xml:space="preserve"> </w:t>
      </w:r>
      <w:proofErr w:type="spellStart"/>
      <w:r w:rsidRPr="00987AA6">
        <w:rPr>
          <w:rFonts w:hint="eastAsia"/>
          <w:i/>
        </w:rPr>
        <w:t>matsumuranus</w:t>
      </w:r>
      <w:proofErr w:type="spellEnd"/>
    </w:p>
    <w:p w:rsidR="006B66D7" w:rsidRPr="006B66D7" w:rsidRDefault="006B66D7" w:rsidP="006B66D7">
      <w:pPr>
        <w:spacing w:line="360" w:lineRule="auto"/>
        <w:jc w:val="both"/>
      </w:pPr>
    </w:p>
    <w:p w:rsidR="009C7694" w:rsidRPr="002D63AD" w:rsidRDefault="009C7694" w:rsidP="002D63AD">
      <w:pPr>
        <w:spacing w:line="360" w:lineRule="auto"/>
        <w:jc w:val="both"/>
        <w:rPr>
          <w:color w:val="000000"/>
        </w:rPr>
      </w:pPr>
    </w:p>
    <w:sectPr w:rsidR="009C7694" w:rsidRPr="002D63AD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8B9" w:rsidRDefault="006268B9" w:rsidP="00731E4A">
      <w:r>
        <w:separator/>
      </w:r>
    </w:p>
  </w:endnote>
  <w:endnote w:type="continuationSeparator" w:id="0">
    <w:p w:rsidR="006268B9" w:rsidRDefault="006268B9" w:rsidP="0073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8B9" w:rsidRDefault="006268B9" w:rsidP="00731E4A">
      <w:r>
        <w:separator/>
      </w:r>
    </w:p>
  </w:footnote>
  <w:footnote w:type="continuationSeparator" w:id="0">
    <w:p w:rsidR="006268B9" w:rsidRDefault="006268B9" w:rsidP="00731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6B41"/>
    <w:multiLevelType w:val="hybridMultilevel"/>
    <w:tmpl w:val="2FC87074"/>
    <w:lvl w:ilvl="0" w:tplc="04D828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9B22B3E"/>
    <w:multiLevelType w:val="hybridMultilevel"/>
    <w:tmpl w:val="BD3E8D10"/>
    <w:lvl w:ilvl="0" w:tplc="A3F695D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19" w:hanging="400"/>
      </w:pPr>
    </w:lvl>
    <w:lvl w:ilvl="2" w:tplc="0409001B" w:tentative="1">
      <w:start w:val="1"/>
      <w:numFmt w:val="lowerRoman"/>
      <w:lvlText w:val="%3."/>
      <w:lvlJc w:val="right"/>
      <w:pPr>
        <w:ind w:left="1219" w:hanging="400"/>
      </w:pPr>
    </w:lvl>
    <w:lvl w:ilvl="3" w:tplc="0409000F" w:tentative="1">
      <w:start w:val="1"/>
      <w:numFmt w:val="decimal"/>
      <w:lvlText w:val="%4."/>
      <w:lvlJc w:val="left"/>
      <w:pPr>
        <w:ind w:left="1619" w:hanging="400"/>
      </w:pPr>
    </w:lvl>
    <w:lvl w:ilvl="4" w:tplc="04090019" w:tentative="1">
      <w:start w:val="1"/>
      <w:numFmt w:val="upperLetter"/>
      <w:lvlText w:val="%5."/>
      <w:lvlJc w:val="left"/>
      <w:pPr>
        <w:ind w:left="2019" w:hanging="400"/>
      </w:pPr>
    </w:lvl>
    <w:lvl w:ilvl="5" w:tplc="0409001B" w:tentative="1">
      <w:start w:val="1"/>
      <w:numFmt w:val="lowerRoman"/>
      <w:lvlText w:val="%6."/>
      <w:lvlJc w:val="right"/>
      <w:pPr>
        <w:ind w:left="2419" w:hanging="400"/>
      </w:pPr>
    </w:lvl>
    <w:lvl w:ilvl="6" w:tplc="0409000F" w:tentative="1">
      <w:start w:val="1"/>
      <w:numFmt w:val="decimal"/>
      <w:lvlText w:val="%7."/>
      <w:lvlJc w:val="left"/>
      <w:pPr>
        <w:ind w:left="2819" w:hanging="400"/>
      </w:pPr>
    </w:lvl>
    <w:lvl w:ilvl="7" w:tplc="04090019" w:tentative="1">
      <w:start w:val="1"/>
      <w:numFmt w:val="upperLetter"/>
      <w:lvlText w:val="%8."/>
      <w:lvlJc w:val="left"/>
      <w:pPr>
        <w:ind w:left="3219" w:hanging="400"/>
      </w:pPr>
    </w:lvl>
    <w:lvl w:ilvl="8" w:tplc="0409001B" w:tentative="1">
      <w:start w:val="1"/>
      <w:numFmt w:val="lowerRoman"/>
      <w:lvlText w:val="%9."/>
      <w:lvlJc w:val="right"/>
      <w:pPr>
        <w:ind w:left="3619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469A3"/>
    <w:rsid w:val="00057FCB"/>
    <w:rsid w:val="00074C9C"/>
    <w:rsid w:val="000857DC"/>
    <w:rsid w:val="000D6718"/>
    <w:rsid w:val="001231E7"/>
    <w:rsid w:val="001B06AE"/>
    <w:rsid w:val="00265E72"/>
    <w:rsid w:val="002C359D"/>
    <w:rsid w:val="002C3D9B"/>
    <w:rsid w:val="002D63AD"/>
    <w:rsid w:val="0031455A"/>
    <w:rsid w:val="00363668"/>
    <w:rsid w:val="00384441"/>
    <w:rsid w:val="003A3C5A"/>
    <w:rsid w:val="003C0CA6"/>
    <w:rsid w:val="00437503"/>
    <w:rsid w:val="00441F91"/>
    <w:rsid w:val="004E62DD"/>
    <w:rsid w:val="004F0441"/>
    <w:rsid w:val="0056720B"/>
    <w:rsid w:val="005975DF"/>
    <w:rsid w:val="005B4B32"/>
    <w:rsid w:val="006268B9"/>
    <w:rsid w:val="00654259"/>
    <w:rsid w:val="006722D4"/>
    <w:rsid w:val="0068461B"/>
    <w:rsid w:val="006B66D7"/>
    <w:rsid w:val="00731E4A"/>
    <w:rsid w:val="007341F9"/>
    <w:rsid w:val="0078229D"/>
    <w:rsid w:val="007B0D32"/>
    <w:rsid w:val="007D00E7"/>
    <w:rsid w:val="007D233A"/>
    <w:rsid w:val="007D5AD0"/>
    <w:rsid w:val="007D65C7"/>
    <w:rsid w:val="007F614D"/>
    <w:rsid w:val="008747F9"/>
    <w:rsid w:val="008E2F78"/>
    <w:rsid w:val="008E737B"/>
    <w:rsid w:val="00912F54"/>
    <w:rsid w:val="009C7694"/>
    <w:rsid w:val="009E52D9"/>
    <w:rsid w:val="00A000E4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703C9"/>
    <w:rsid w:val="00B8710A"/>
    <w:rsid w:val="00BA2068"/>
    <w:rsid w:val="00BD135E"/>
    <w:rsid w:val="00C01E2C"/>
    <w:rsid w:val="00C07C5B"/>
    <w:rsid w:val="00C578FF"/>
    <w:rsid w:val="00C80672"/>
    <w:rsid w:val="00C828BF"/>
    <w:rsid w:val="00CD7405"/>
    <w:rsid w:val="00CE6677"/>
    <w:rsid w:val="00D47A36"/>
    <w:rsid w:val="00D605F8"/>
    <w:rsid w:val="00D734FE"/>
    <w:rsid w:val="00D841B1"/>
    <w:rsid w:val="00DC433A"/>
    <w:rsid w:val="00E63452"/>
    <w:rsid w:val="00ED2B89"/>
    <w:rsid w:val="00F4707A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</cp:lastModifiedBy>
  <cp:revision>6</cp:revision>
  <dcterms:created xsi:type="dcterms:W3CDTF">2017-04-10T01:47:00Z</dcterms:created>
  <dcterms:modified xsi:type="dcterms:W3CDTF">2017-05-22T08:04:00Z</dcterms:modified>
</cp:coreProperties>
</file>