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828" w:rsidRDefault="00B75828" w:rsidP="00B75828">
      <w:pPr>
        <w:rPr>
          <w:rStyle w:val="Strong"/>
          <w:rFonts w:ascii="Verdana" w:hAnsi="Verdana"/>
        </w:rPr>
      </w:pPr>
    </w:p>
    <w:p w:rsidR="00A17653" w:rsidRPr="009159DF" w:rsidRDefault="00A17653" w:rsidP="00B75828">
      <w:pPr>
        <w:rPr>
          <w:rStyle w:val="Strong"/>
          <w:rFonts w:ascii="Verdana" w:hAnsi="Verdana"/>
        </w:rPr>
      </w:pPr>
    </w:p>
    <w:p w:rsidR="00794134" w:rsidRDefault="00EB48E8" w:rsidP="00B75828">
      <w:pPr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ABSTRACT SUBMISSION</w:t>
      </w:r>
    </w:p>
    <w:p w:rsidR="00EB48E8" w:rsidRDefault="00EB48E8" w:rsidP="00B75828">
      <w:pPr>
        <w:rPr>
          <w:rStyle w:val="Strong"/>
          <w:rFonts w:ascii="Verdana" w:hAnsi="Verdana"/>
        </w:rPr>
      </w:pPr>
    </w:p>
    <w:p w:rsidR="00EB48E8" w:rsidRDefault="00EB48E8" w:rsidP="00B75828">
      <w:pPr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 xml:space="preserve">Ellen </w:t>
      </w:r>
      <w:proofErr w:type="spellStart"/>
      <w:r>
        <w:rPr>
          <w:rStyle w:val="Strong"/>
          <w:rFonts w:ascii="Verdana" w:hAnsi="Verdana"/>
        </w:rPr>
        <w:t>Kamhi</w:t>
      </w:r>
      <w:proofErr w:type="spellEnd"/>
      <w:r>
        <w:rPr>
          <w:rStyle w:val="Strong"/>
          <w:rFonts w:ascii="Verdana" w:hAnsi="Verdana"/>
        </w:rPr>
        <w:t xml:space="preserve"> PHD, RN, AHG, AHN-BC</w:t>
      </w:r>
    </w:p>
    <w:p w:rsidR="00EB48E8" w:rsidRDefault="00EB48E8" w:rsidP="00B75828">
      <w:pPr>
        <w:rPr>
          <w:rStyle w:val="Strong"/>
          <w:rFonts w:ascii="Verdana" w:hAnsi="Verdana"/>
        </w:rPr>
      </w:pPr>
      <w:hyperlink r:id="rId5" w:history="1">
        <w:r w:rsidRPr="001B3F25">
          <w:rPr>
            <w:rStyle w:val="Hyperlink"/>
            <w:rFonts w:ascii="Verdana" w:hAnsi="Verdana"/>
          </w:rPr>
          <w:t>www.naturalnurse.com</w:t>
        </w:r>
      </w:hyperlink>
    </w:p>
    <w:p w:rsidR="00EB48E8" w:rsidRDefault="00EB48E8" w:rsidP="00B75828">
      <w:pPr>
        <w:rPr>
          <w:rStyle w:val="Strong"/>
          <w:rFonts w:ascii="Verdana" w:hAnsi="Verdana"/>
        </w:rPr>
      </w:pPr>
      <w:hyperlink r:id="rId6" w:history="1">
        <w:r w:rsidRPr="001B3F25">
          <w:rPr>
            <w:rStyle w:val="Hyperlink"/>
            <w:rFonts w:ascii="Verdana" w:hAnsi="Verdana"/>
          </w:rPr>
          <w:t>ekamhi28@gmail.com</w:t>
        </w:r>
      </w:hyperlink>
    </w:p>
    <w:p w:rsidR="00EB48E8" w:rsidRDefault="00EB48E8" w:rsidP="00B75828">
      <w:pPr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>631-903-2781</w:t>
      </w:r>
    </w:p>
    <w:p w:rsidR="00ED78ED" w:rsidRDefault="00240831" w:rsidP="00B75828">
      <w:pPr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br/>
        <w:t xml:space="preserve">Circadian Rhythm &amp; </w:t>
      </w:r>
      <w:proofErr w:type="gramStart"/>
      <w:r>
        <w:rPr>
          <w:rStyle w:val="Strong"/>
          <w:rFonts w:ascii="Verdana" w:hAnsi="Verdana"/>
        </w:rPr>
        <w:t>The</w:t>
      </w:r>
      <w:proofErr w:type="gramEnd"/>
      <w:r>
        <w:rPr>
          <w:rStyle w:val="Strong"/>
          <w:rFonts w:ascii="Verdana" w:hAnsi="Verdana"/>
        </w:rPr>
        <w:t xml:space="preserve"> </w:t>
      </w:r>
      <w:r w:rsidR="00ED78ED">
        <w:rPr>
          <w:rStyle w:val="Strong"/>
          <w:rFonts w:ascii="Verdana" w:hAnsi="Verdana"/>
        </w:rPr>
        <w:t>F</w:t>
      </w:r>
      <w:r w:rsidR="00A17653">
        <w:rPr>
          <w:rStyle w:val="Strong"/>
          <w:rFonts w:ascii="Verdana" w:hAnsi="Verdana"/>
        </w:rPr>
        <w:t>orces of Dark</w:t>
      </w:r>
      <w:r w:rsidR="00ED78ED">
        <w:rPr>
          <w:rStyle w:val="Strong"/>
          <w:rFonts w:ascii="Verdana" w:hAnsi="Verdana"/>
        </w:rPr>
        <w:t>ness</w:t>
      </w:r>
      <w:r w:rsidR="00A17653">
        <w:rPr>
          <w:rStyle w:val="Strong"/>
          <w:rFonts w:ascii="Verdana" w:hAnsi="Verdana"/>
        </w:rPr>
        <w:t xml:space="preserve"> &amp; Light</w:t>
      </w:r>
    </w:p>
    <w:p w:rsidR="00ED78ED" w:rsidRDefault="00ED78ED" w:rsidP="00B75828">
      <w:pPr>
        <w:rPr>
          <w:rStyle w:val="Strong"/>
          <w:rFonts w:ascii="Verdana" w:hAnsi="Verdana"/>
        </w:rPr>
      </w:pPr>
    </w:p>
    <w:p w:rsidR="00A17653" w:rsidRDefault="00EB48E8" w:rsidP="00B75828">
      <w:pPr>
        <w:rPr>
          <w:rStyle w:val="Strong"/>
          <w:rFonts w:ascii="Verdana" w:hAnsi="Verdana"/>
        </w:rPr>
      </w:pPr>
      <w:r>
        <w:rPr>
          <w:rStyle w:val="Strong"/>
          <w:rFonts w:ascii="Verdana" w:hAnsi="Verdana"/>
        </w:rPr>
        <w:t xml:space="preserve">BOTANICAL BALANCE:  </w:t>
      </w:r>
      <w:bookmarkStart w:id="0" w:name="_GoBack"/>
      <w:bookmarkEnd w:id="0"/>
      <w:proofErr w:type="spellStart"/>
      <w:r w:rsidR="00ED78ED">
        <w:rPr>
          <w:rStyle w:val="Strong"/>
          <w:rFonts w:ascii="Verdana" w:hAnsi="Verdana"/>
        </w:rPr>
        <w:t>Hypothalmus</w:t>
      </w:r>
      <w:proofErr w:type="spellEnd"/>
      <w:r w:rsidR="00ED78ED">
        <w:rPr>
          <w:rStyle w:val="Strong"/>
          <w:rFonts w:ascii="Verdana" w:hAnsi="Verdana"/>
        </w:rPr>
        <w:t xml:space="preserve">, </w:t>
      </w:r>
      <w:r w:rsidR="00282DD1">
        <w:rPr>
          <w:rStyle w:val="Strong"/>
          <w:rFonts w:ascii="Verdana" w:hAnsi="Verdana"/>
        </w:rPr>
        <w:t xml:space="preserve">Adrenal, </w:t>
      </w:r>
      <w:proofErr w:type="gramStart"/>
      <w:r w:rsidR="00282DD1">
        <w:rPr>
          <w:rStyle w:val="Strong"/>
          <w:rFonts w:ascii="Verdana" w:hAnsi="Verdana"/>
        </w:rPr>
        <w:t>Pituitary(</w:t>
      </w:r>
      <w:proofErr w:type="gramEnd"/>
      <w:r w:rsidR="00282DD1">
        <w:rPr>
          <w:rStyle w:val="Strong"/>
          <w:rFonts w:ascii="Verdana" w:hAnsi="Verdana"/>
        </w:rPr>
        <w:t>HPA axis),</w:t>
      </w:r>
      <w:r w:rsidR="00ED78ED">
        <w:rPr>
          <w:rStyle w:val="Strong"/>
          <w:rFonts w:ascii="Verdana" w:hAnsi="Verdana"/>
        </w:rPr>
        <w:t xml:space="preserve"> Pineal,</w:t>
      </w:r>
      <w:r w:rsidR="00B75828">
        <w:rPr>
          <w:rStyle w:val="Strong"/>
          <w:rFonts w:ascii="Verdana" w:hAnsi="Verdana"/>
        </w:rPr>
        <w:t xml:space="preserve"> Circadian Rhythm</w:t>
      </w:r>
      <w:r w:rsidR="00A17653">
        <w:rPr>
          <w:rStyle w:val="Strong"/>
          <w:rFonts w:ascii="Verdana" w:hAnsi="Verdana"/>
        </w:rPr>
        <w:t xml:space="preserve"> and the Sleep Cycle</w:t>
      </w:r>
    </w:p>
    <w:p w:rsidR="002F403F" w:rsidRDefault="002F403F" w:rsidP="00B75828">
      <w:pPr>
        <w:rPr>
          <w:rFonts w:ascii="Verdana" w:hAnsi="Verdana"/>
        </w:rPr>
      </w:pPr>
    </w:p>
    <w:p w:rsidR="002F403F" w:rsidRDefault="002F403F" w:rsidP="00B75828">
      <w:pPr>
        <w:rPr>
          <w:rFonts w:ascii="Verdana" w:hAnsi="Verdana"/>
        </w:rPr>
      </w:pPr>
    </w:p>
    <w:p w:rsidR="00240831" w:rsidRDefault="002F403F" w:rsidP="00B75828">
      <w:pPr>
        <w:rPr>
          <w:rFonts w:ascii="Verdana" w:hAnsi="Verdana"/>
        </w:rPr>
      </w:pPr>
      <w:r>
        <w:rPr>
          <w:rFonts w:ascii="Verdana" w:hAnsi="Verdana"/>
        </w:rPr>
        <w:t>T</w:t>
      </w:r>
      <w:r w:rsidR="00A17653">
        <w:rPr>
          <w:rFonts w:ascii="Verdana" w:hAnsi="Verdana"/>
        </w:rPr>
        <w:t xml:space="preserve">he </w:t>
      </w:r>
      <w:r w:rsidR="00ED78ED">
        <w:rPr>
          <w:rFonts w:ascii="Verdana" w:hAnsi="Verdana"/>
        </w:rPr>
        <w:t>HPA Axis (</w:t>
      </w:r>
      <w:r w:rsidR="00A17653">
        <w:rPr>
          <w:rFonts w:ascii="Verdana" w:hAnsi="Verdana"/>
        </w:rPr>
        <w:t xml:space="preserve">hypothalamus, </w:t>
      </w:r>
      <w:r w:rsidR="00B75828">
        <w:rPr>
          <w:rFonts w:ascii="Verdana" w:hAnsi="Verdana"/>
        </w:rPr>
        <w:t>pituitary</w:t>
      </w:r>
      <w:r w:rsidR="00A17653">
        <w:rPr>
          <w:rFonts w:ascii="Verdana" w:hAnsi="Verdana"/>
        </w:rPr>
        <w:t>, adrenal</w:t>
      </w:r>
      <w:r w:rsidR="00282DD1">
        <w:rPr>
          <w:rFonts w:ascii="Verdana" w:hAnsi="Verdana"/>
        </w:rPr>
        <w:t>)</w:t>
      </w:r>
      <w:r w:rsidR="00A17653">
        <w:rPr>
          <w:rFonts w:ascii="Verdana" w:hAnsi="Verdana"/>
        </w:rPr>
        <w:t xml:space="preserve"> and </w:t>
      </w:r>
      <w:r w:rsidR="00282DD1">
        <w:rPr>
          <w:rFonts w:ascii="Verdana" w:hAnsi="Verdana"/>
        </w:rPr>
        <w:t xml:space="preserve">the </w:t>
      </w:r>
      <w:r w:rsidR="00A17653">
        <w:rPr>
          <w:rFonts w:ascii="Verdana" w:hAnsi="Verdana"/>
        </w:rPr>
        <w:t>pineal</w:t>
      </w:r>
      <w:r w:rsidR="00282DD1">
        <w:rPr>
          <w:rFonts w:ascii="Verdana" w:hAnsi="Verdana"/>
        </w:rPr>
        <w:t xml:space="preserve"> gland, </w:t>
      </w:r>
      <w:r>
        <w:rPr>
          <w:rFonts w:ascii="Verdana" w:hAnsi="Verdana"/>
        </w:rPr>
        <w:t>are intimately connected through feedback mechanisms that are influenced by Circadian Rhythms, triggered by</w:t>
      </w:r>
      <w:r w:rsidR="00282DD1">
        <w:rPr>
          <w:rFonts w:ascii="Verdana" w:hAnsi="Verdana"/>
        </w:rPr>
        <w:t xml:space="preserve"> </w:t>
      </w:r>
      <w:r w:rsidR="00B75828">
        <w:rPr>
          <w:rFonts w:ascii="Verdana" w:hAnsi="Verdana"/>
        </w:rPr>
        <w:t xml:space="preserve">the natural cycles </w:t>
      </w:r>
      <w:r>
        <w:rPr>
          <w:rFonts w:ascii="Verdana" w:hAnsi="Verdana"/>
        </w:rPr>
        <w:t xml:space="preserve">of darkness and light. Imbalances caused by stress, inflammation and our modern </w:t>
      </w:r>
      <w:proofErr w:type="spellStart"/>
      <w:r>
        <w:rPr>
          <w:rFonts w:ascii="Verdana" w:hAnsi="Verdana"/>
        </w:rPr>
        <w:t>over</w:t>
      </w:r>
      <w:r w:rsidR="004603AD">
        <w:rPr>
          <w:rFonts w:ascii="Verdana" w:hAnsi="Verdana"/>
        </w:rPr>
        <w:t>lit</w:t>
      </w:r>
      <w:proofErr w:type="spellEnd"/>
      <w:r w:rsidR="004603AD">
        <w:rPr>
          <w:rFonts w:ascii="Verdana" w:hAnsi="Verdana"/>
        </w:rPr>
        <w:t xml:space="preserve"> modern world, can disrupt this balance, leading to sleep disturbances</w:t>
      </w:r>
      <w:r w:rsidR="00DA40C4">
        <w:rPr>
          <w:rFonts w:ascii="Verdana" w:hAnsi="Verdana"/>
        </w:rPr>
        <w:t xml:space="preserve"> that cascade into health challenges. </w:t>
      </w:r>
      <w:r w:rsidR="00B75828">
        <w:rPr>
          <w:rFonts w:ascii="Verdana" w:hAnsi="Verdana"/>
        </w:rPr>
        <w:t xml:space="preserve"> </w:t>
      </w:r>
      <w:r w:rsidR="00B75828" w:rsidRPr="008A047C">
        <w:rPr>
          <w:rFonts w:ascii="Verdana" w:hAnsi="Verdana"/>
        </w:rPr>
        <w:t>We will discuss</w:t>
      </w:r>
      <w:r w:rsidR="00B75828">
        <w:rPr>
          <w:rFonts w:ascii="Verdana" w:hAnsi="Verdana"/>
        </w:rPr>
        <w:t xml:space="preserve"> specific</w:t>
      </w:r>
      <w:r w:rsidR="00B75828" w:rsidRPr="008A047C">
        <w:rPr>
          <w:rFonts w:ascii="Verdana" w:hAnsi="Verdana"/>
        </w:rPr>
        <w:t xml:space="preserve"> botanicals that that l</w:t>
      </w:r>
      <w:r w:rsidR="00B75828">
        <w:rPr>
          <w:rFonts w:ascii="Verdana" w:hAnsi="Verdana"/>
        </w:rPr>
        <w:t>ead to enhanced patient comfort an</w:t>
      </w:r>
      <w:r w:rsidR="00BD14E2">
        <w:rPr>
          <w:rFonts w:ascii="Verdana" w:hAnsi="Verdana"/>
        </w:rPr>
        <w:t>d support a healthy sleep cyc</w:t>
      </w:r>
      <w:r w:rsidR="00A17653">
        <w:rPr>
          <w:rFonts w:ascii="Verdana" w:hAnsi="Verdana"/>
        </w:rPr>
        <w:t>le, which is important for mood,</w:t>
      </w:r>
      <w:r w:rsidR="00BD14E2">
        <w:rPr>
          <w:rFonts w:ascii="Verdana" w:hAnsi="Verdana"/>
        </w:rPr>
        <w:t xml:space="preserve"> energy</w:t>
      </w:r>
      <w:r w:rsidR="00A17653">
        <w:rPr>
          <w:rFonts w:ascii="Verdana" w:hAnsi="Verdana"/>
        </w:rPr>
        <w:t>, stamina and cognition</w:t>
      </w:r>
      <w:r w:rsidR="00ED78ED">
        <w:rPr>
          <w:rFonts w:ascii="Verdana" w:hAnsi="Verdana"/>
        </w:rPr>
        <w:t xml:space="preserve">, </w:t>
      </w:r>
      <w:r w:rsidR="00DA40C4">
        <w:rPr>
          <w:rFonts w:ascii="Verdana" w:hAnsi="Verdana"/>
        </w:rPr>
        <w:t xml:space="preserve">and can help </w:t>
      </w:r>
      <w:r w:rsidR="00BD14E2">
        <w:rPr>
          <w:rFonts w:ascii="Verdana" w:hAnsi="Verdana"/>
        </w:rPr>
        <w:t>offset</w:t>
      </w:r>
      <w:r w:rsidR="00A17653">
        <w:rPr>
          <w:rFonts w:ascii="Verdana" w:hAnsi="Verdana"/>
        </w:rPr>
        <w:t xml:space="preserve"> the negative effects of </w:t>
      </w:r>
      <w:r w:rsidR="00BD14E2">
        <w:rPr>
          <w:rFonts w:ascii="Verdana" w:hAnsi="Verdana"/>
        </w:rPr>
        <w:t>stress.</w:t>
      </w:r>
    </w:p>
    <w:p w:rsidR="00A17653" w:rsidRDefault="00A17653" w:rsidP="00B75828">
      <w:pPr>
        <w:rPr>
          <w:rFonts w:ascii="Verdana" w:hAnsi="Verdana"/>
        </w:rPr>
      </w:pPr>
    </w:p>
    <w:p w:rsidR="00A17653" w:rsidRDefault="00DA40C4" w:rsidP="00B75828">
      <w:pPr>
        <w:rPr>
          <w:rFonts w:ascii="Verdana" w:hAnsi="Verdana"/>
        </w:rPr>
      </w:pPr>
      <w:r>
        <w:rPr>
          <w:rFonts w:ascii="Verdana" w:hAnsi="Verdana"/>
        </w:rPr>
        <w:t>Useful Herbs</w:t>
      </w:r>
      <w:r w:rsidR="00A17653">
        <w:rPr>
          <w:rFonts w:ascii="Verdana" w:hAnsi="Verdana"/>
        </w:rPr>
        <w:t>:</w:t>
      </w:r>
    </w:p>
    <w:p w:rsidR="00DA40C4" w:rsidRDefault="00DA40C4" w:rsidP="00B75828">
      <w:pPr>
        <w:rPr>
          <w:rFonts w:ascii="Verdana" w:hAnsi="Verdana"/>
        </w:rPr>
      </w:pPr>
    </w:p>
    <w:p w:rsidR="00DA40C4" w:rsidRDefault="00DA40C4" w:rsidP="00B75828">
      <w:pPr>
        <w:rPr>
          <w:rFonts w:ascii="Verdana" w:hAnsi="Verdana"/>
        </w:rPr>
      </w:pPr>
      <w:proofErr w:type="spellStart"/>
      <w:r>
        <w:rPr>
          <w:rFonts w:ascii="Verdana" w:hAnsi="Verdana"/>
        </w:rPr>
        <w:t>Ashwagandha</w:t>
      </w:r>
      <w:proofErr w:type="spellEnd"/>
    </w:p>
    <w:p w:rsidR="00DA40C4" w:rsidRDefault="00DA40C4" w:rsidP="00B75828">
      <w:pPr>
        <w:rPr>
          <w:rFonts w:ascii="Verdana" w:hAnsi="Verdana"/>
        </w:rPr>
      </w:pPr>
      <w:proofErr w:type="spellStart"/>
      <w:r>
        <w:rPr>
          <w:rFonts w:ascii="Verdana" w:hAnsi="Verdana"/>
        </w:rPr>
        <w:t>Reishi</w:t>
      </w:r>
      <w:proofErr w:type="spellEnd"/>
      <w:r>
        <w:rPr>
          <w:rFonts w:ascii="Verdana" w:hAnsi="Verdana"/>
        </w:rPr>
        <w:br/>
      </w:r>
      <w:proofErr w:type="spellStart"/>
      <w:r>
        <w:rPr>
          <w:rFonts w:ascii="Verdana" w:hAnsi="Verdana"/>
        </w:rPr>
        <w:t>Cordyceps</w:t>
      </w:r>
      <w:proofErr w:type="spellEnd"/>
      <w:r>
        <w:rPr>
          <w:rFonts w:ascii="Verdana" w:hAnsi="Verdana"/>
        </w:rPr>
        <w:br/>
        <w:t>Mimosa</w:t>
      </w:r>
      <w:r>
        <w:rPr>
          <w:rFonts w:ascii="Verdana" w:hAnsi="Verdana"/>
        </w:rPr>
        <w:br/>
        <w:t>Magnolia</w:t>
      </w:r>
      <w:r>
        <w:rPr>
          <w:rFonts w:ascii="Verdana" w:hAnsi="Verdana"/>
        </w:rPr>
        <w:br/>
        <w:t xml:space="preserve">California </w:t>
      </w:r>
      <w:proofErr w:type="gramStart"/>
      <w:r>
        <w:rPr>
          <w:rFonts w:ascii="Verdana" w:hAnsi="Verdana"/>
        </w:rPr>
        <w:t>Poppy</w:t>
      </w:r>
      <w:proofErr w:type="gramEnd"/>
      <w:r>
        <w:rPr>
          <w:rFonts w:ascii="Verdana" w:hAnsi="Verdana"/>
        </w:rPr>
        <w:br/>
        <w:t>Hops</w:t>
      </w:r>
    </w:p>
    <w:p w:rsidR="00DA40C4" w:rsidRDefault="00DA40C4" w:rsidP="00B75828">
      <w:pPr>
        <w:rPr>
          <w:rFonts w:ascii="Verdana" w:hAnsi="Verdana"/>
        </w:rPr>
      </w:pPr>
      <w:proofErr w:type="spellStart"/>
      <w:r>
        <w:rPr>
          <w:rFonts w:ascii="Verdana" w:hAnsi="Verdana"/>
        </w:rPr>
        <w:t>Rhodiola</w:t>
      </w:r>
      <w:proofErr w:type="spellEnd"/>
    </w:p>
    <w:p w:rsidR="00DA40C4" w:rsidRDefault="00DA40C4" w:rsidP="00B75828">
      <w:pPr>
        <w:rPr>
          <w:rFonts w:ascii="Verdana" w:hAnsi="Verdana"/>
        </w:rPr>
      </w:pPr>
    </w:p>
    <w:p w:rsidR="00DA40C4" w:rsidRDefault="00DA40C4" w:rsidP="00B75828">
      <w:pPr>
        <w:rPr>
          <w:rFonts w:ascii="Verdana" w:hAnsi="Verdana"/>
        </w:rPr>
      </w:pPr>
    </w:p>
    <w:p w:rsidR="00DA40C4" w:rsidRDefault="00DA40C4" w:rsidP="00B75828">
      <w:pPr>
        <w:rPr>
          <w:rFonts w:ascii="Verdana" w:hAnsi="Verdana"/>
        </w:rPr>
      </w:pPr>
    </w:p>
    <w:p w:rsidR="00DA40C4" w:rsidRDefault="00DA40C4" w:rsidP="00B75828">
      <w:pPr>
        <w:rPr>
          <w:rFonts w:ascii="Verdana" w:hAnsi="Verdana"/>
        </w:rPr>
      </w:pPr>
    </w:p>
    <w:p w:rsidR="00DA40C4" w:rsidRDefault="00DA40C4" w:rsidP="00B75828">
      <w:pPr>
        <w:rPr>
          <w:rFonts w:ascii="Verdana" w:hAnsi="Verdana"/>
        </w:rPr>
      </w:pPr>
    </w:p>
    <w:p w:rsidR="00282DD1" w:rsidRDefault="00282DD1" w:rsidP="00B75828">
      <w:pPr>
        <w:rPr>
          <w:rFonts w:ascii="Verdana" w:hAnsi="Verdana"/>
        </w:rPr>
      </w:pPr>
    </w:p>
    <w:p w:rsidR="00282DD1" w:rsidRDefault="00282DD1" w:rsidP="00282DD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About the Presenter</w:t>
      </w:r>
    </w:p>
    <w:p w:rsidR="00282DD1" w:rsidRDefault="00282DD1" w:rsidP="00282DD1">
      <w:pPr>
        <w:rPr>
          <w:szCs w:val="28"/>
        </w:rPr>
      </w:pPr>
      <w:r>
        <w:rPr>
          <w:szCs w:val="28"/>
        </w:rPr>
        <w:t xml:space="preserve">Ellen </w:t>
      </w:r>
      <w:proofErr w:type="spellStart"/>
      <w:r>
        <w:rPr>
          <w:szCs w:val="28"/>
        </w:rPr>
        <w:t>Kamhi</w:t>
      </w:r>
      <w:proofErr w:type="spellEnd"/>
      <w:r>
        <w:rPr>
          <w:szCs w:val="28"/>
        </w:rPr>
        <w:t xml:space="preserve">, PhD, RN, AHG, AHN-BC, </w:t>
      </w:r>
      <w:r>
        <w:rPr>
          <w:i/>
          <w:szCs w:val="28"/>
        </w:rPr>
        <w:t>The Natural Nurse®</w:t>
      </w:r>
      <w:r>
        <w:rPr>
          <w:szCs w:val="28"/>
        </w:rPr>
        <w:t xml:space="preserve"> has been involved in Natural Medicine since 1973, when she directed a program in Ethnobotany at Cochise College in </w:t>
      </w:r>
      <w:r>
        <w:rPr>
          <w:szCs w:val="28"/>
        </w:rPr>
        <w:lastRenderedPageBreak/>
        <w:t xml:space="preserve">Douglas, Arizona.  Dr. </w:t>
      </w:r>
      <w:proofErr w:type="spellStart"/>
      <w:r>
        <w:rPr>
          <w:szCs w:val="28"/>
        </w:rPr>
        <w:t>Kamhi</w:t>
      </w:r>
      <w:proofErr w:type="spellEnd"/>
      <w:r>
        <w:rPr>
          <w:szCs w:val="28"/>
        </w:rPr>
        <w:t xml:space="preserve"> attended Rutgers and Cornell Universities, sat on the Panel of Traditional Medicine at Columbia Presbyterian Medical School, and is a Medical School Instructor, teaching Botanical Pharmacology. She offers online/</w:t>
      </w:r>
      <w:proofErr w:type="spellStart"/>
      <w:r>
        <w:rPr>
          <w:szCs w:val="28"/>
        </w:rPr>
        <w:t>onground</w:t>
      </w:r>
      <w:proofErr w:type="spellEnd"/>
      <w:r>
        <w:rPr>
          <w:szCs w:val="28"/>
        </w:rPr>
        <w:t xml:space="preserve"> CE broker approved Herbal Certification Programs for nurses, midwives, acupuncturists, massage therapists and dieticians, and leads </w:t>
      </w:r>
      <w:hyperlink r:id="rId7" w:history="1">
        <w:r>
          <w:rPr>
            <w:rStyle w:val="Hyperlink"/>
            <w:szCs w:val="28"/>
          </w:rPr>
          <w:t>www.EcotoursForCures.com</w:t>
        </w:r>
      </w:hyperlink>
      <w:r>
        <w:rPr>
          <w:szCs w:val="28"/>
        </w:rPr>
        <w:t xml:space="preserve"> to experience shamanic healing traditions in indigenous areas of the world. Ellen is also a </w:t>
      </w:r>
      <w:proofErr w:type="spellStart"/>
      <w:r>
        <w:rPr>
          <w:szCs w:val="28"/>
        </w:rPr>
        <w:t>wildcrafting</w:t>
      </w:r>
      <w:proofErr w:type="spellEnd"/>
      <w:r>
        <w:rPr>
          <w:szCs w:val="28"/>
        </w:rPr>
        <w:t xml:space="preserve"> intuitive herbalist. </w:t>
      </w:r>
    </w:p>
    <w:p w:rsidR="00282DD1" w:rsidRDefault="00282DD1" w:rsidP="00282DD1">
      <w:pPr>
        <w:rPr>
          <w:szCs w:val="28"/>
        </w:rPr>
      </w:pPr>
      <w:r>
        <w:rPr>
          <w:szCs w:val="28"/>
        </w:rPr>
        <w:t xml:space="preserve">Dr. </w:t>
      </w:r>
      <w:proofErr w:type="spellStart"/>
      <w:r>
        <w:rPr>
          <w:szCs w:val="28"/>
        </w:rPr>
        <w:t>Kamhi</w:t>
      </w:r>
      <w:proofErr w:type="spellEnd"/>
      <w:r>
        <w:rPr>
          <w:szCs w:val="28"/>
        </w:rPr>
        <w:t xml:space="preserve"> is a professional member of the American Herbalist Guild (AHG), and is nationally board certified as an Advanced Holistic Nurse (AHN-BC).  She is the author of many books, including </w:t>
      </w:r>
      <w:r>
        <w:rPr>
          <w:b/>
          <w:i/>
          <w:szCs w:val="28"/>
        </w:rPr>
        <w:t>Cycles of Life, Herbs for Women</w:t>
      </w:r>
      <w:r>
        <w:rPr>
          <w:szCs w:val="28"/>
        </w:rPr>
        <w:t xml:space="preserve">, </w:t>
      </w:r>
      <w:r>
        <w:rPr>
          <w:b/>
          <w:i/>
          <w:szCs w:val="28"/>
        </w:rPr>
        <w:t>The Natural Guide to Great Sex</w:t>
      </w:r>
      <w:r>
        <w:rPr>
          <w:szCs w:val="28"/>
        </w:rPr>
        <w:t xml:space="preserve">, </w:t>
      </w:r>
      <w:r>
        <w:rPr>
          <w:b/>
          <w:i/>
          <w:szCs w:val="28"/>
        </w:rPr>
        <w:t>WEIGHT LOSS-the Alternative Medicine Definitive Guide</w:t>
      </w:r>
      <w:r>
        <w:rPr>
          <w:szCs w:val="28"/>
        </w:rPr>
        <w:t xml:space="preserve">, and Co-authored </w:t>
      </w:r>
      <w:r>
        <w:rPr>
          <w:b/>
          <w:i/>
          <w:szCs w:val="28"/>
        </w:rPr>
        <w:t>The Natural Medicine Chest</w:t>
      </w:r>
      <w:r>
        <w:rPr>
          <w:szCs w:val="28"/>
        </w:rPr>
        <w:t xml:space="preserve"> and </w:t>
      </w:r>
      <w:r>
        <w:rPr>
          <w:b/>
          <w:i/>
          <w:szCs w:val="28"/>
        </w:rPr>
        <w:t>Arthritis, The Alternative Medicine Definitive Guide</w:t>
      </w:r>
      <w:r>
        <w:rPr>
          <w:szCs w:val="28"/>
        </w:rPr>
        <w:t xml:space="preserve">. She is on the Peer Review Editorial Board of several journals/organizations, including: </w:t>
      </w:r>
      <w:r>
        <w:rPr>
          <w:i/>
          <w:szCs w:val="28"/>
        </w:rPr>
        <w:t>Alternative Therapies in Health and Medicine, Natural Medicine Journal, Natural Standard Database.</w:t>
      </w:r>
      <w:r>
        <w:rPr>
          <w:szCs w:val="28"/>
        </w:rPr>
        <w:t xml:space="preserve">  Her blog is recognized by </w:t>
      </w:r>
      <w:proofErr w:type="spellStart"/>
      <w:r>
        <w:rPr>
          <w:szCs w:val="28"/>
        </w:rPr>
        <w:t>Newsmax</w:t>
      </w:r>
      <w:proofErr w:type="spellEnd"/>
      <w:r>
        <w:rPr>
          <w:szCs w:val="28"/>
        </w:rPr>
        <w:t xml:space="preserve"> among the Top 100 Health Blogs in the country.  Her passions include sharing her 4 decades of in depth herbal knowledge with individuals who will carry natural healing arts forward into the next millennium.  </w:t>
      </w:r>
      <w:hyperlink r:id="rId8" w:history="1">
        <w:r>
          <w:rPr>
            <w:rStyle w:val="Hyperlink"/>
            <w:szCs w:val="28"/>
          </w:rPr>
          <w:t>www.naturalnurse.com</w:t>
        </w:r>
      </w:hyperlink>
      <w:proofErr w:type="gramStart"/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 , </w:t>
      </w:r>
      <w:hyperlink r:id="rId9" w:history="1">
        <w:r>
          <w:rPr>
            <w:rStyle w:val="Hyperlink"/>
            <w:szCs w:val="28"/>
          </w:rPr>
          <w:t>www.facebook.com/NaturalNurse</w:t>
        </w:r>
      </w:hyperlink>
      <w:r>
        <w:rPr>
          <w:szCs w:val="28"/>
        </w:rPr>
        <w:t xml:space="preserve">  800-829-0918</w:t>
      </w:r>
    </w:p>
    <w:p w:rsidR="00282DD1" w:rsidRDefault="00282DD1" w:rsidP="00B75828">
      <w:pPr>
        <w:rPr>
          <w:rFonts w:ascii="Verdana" w:hAnsi="Verdana"/>
        </w:rPr>
      </w:pPr>
    </w:p>
    <w:p w:rsidR="00A17653" w:rsidRDefault="00A17653" w:rsidP="00B75828">
      <w:pPr>
        <w:rPr>
          <w:rFonts w:ascii="Verdana" w:hAnsi="Verdana"/>
        </w:rPr>
      </w:pPr>
    </w:p>
    <w:p w:rsidR="00BD14E2" w:rsidRDefault="00B75828" w:rsidP="00282DD1">
      <w:r>
        <w:rPr>
          <w:rFonts w:ascii="Verdana" w:hAnsi="Verdana"/>
        </w:rPr>
        <w:br/>
      </w:r>
    </w:p>
    <w:p w:rsidR="00BD14E2" w:rsidRDefault="005412BD">
      <w:r>
        <w:t>Outline</w:t>
      </w:r>
    </w:p>
    <w:p w:rsidR="005412BD" w:rsidRDefault="005412BD"/>
    <w:p w:rsidR="005412BD" w:rsidRDefault="005412BD">
      <w:r>
        <w:t xml:space="preserve">This webinar will be presented by Ellen </w:t>
      </w:r>
      <w:proofErr w:type="spellStart"/>
      <w:r>
        <w:t>Kamhi</w:t>
      </w:r>
      <w:proofErr w:type="spellEnd"/>
      <w:r>
        <w:t xml:space="preserve"> PhD RN with a </w:t>
      </w:r>
      <w:proofErr w:type="spellStart"/>
      <w:proofErr w:type="gramStart"/>
      <w:r>
        <w:t>powerpoint</w:t>
      </w:r>
      <w:proofErr w:type="spellEnd"/>
      <w:proofErr w:type="gramEnd"/>
      <w:r>
        <w:t xml:space="preserve"> presentation and live lecture style audio and will include a question and answer session at the conclusion of the presentation.</w:t>
      </w:r>
    </w:p>
    <w:p w:rsidR="005412BD" w:rsidRDefault="005412BD"/>
    <w:p w:rsidR="005412BD" w:rsidRDefault="005412BD">
      <w:r>
        <w:t>Topics Covered:</w:t>
      </w:r>
    </w:p>
    <w:p w:rsidR="005412BD" w:rsidRDefault="005412BD"/>
    <w:p w:rsidR="004F2797" w:rsidRPr="005412BD" w:rsidRDefault="00306C52" w:rsidP="005412BD">
      <w:pPr>
        <w:numPr>
          <w:ilvl w:val="0"/>
          <w:numId w:val="1"/>
        </w:numPr>
      </w:pPr>
      <w:r w:rsidRPr="005412BD">
        <w:t>Hypothalamus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>Anterior Pituitary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>Adrenal Cortex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 xml:space="preserve">Cortisol 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 xml:space="preserve">Pineal 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>Circadian Rhythm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>Sleep Deprivation</w:t>
      </w:r>
    </w:p>
    <w:p w:rsidR="004F2797" w:rsidRPr="005412BD" w:rsidRDefault="00306C52" w:rsidP="005412BD">
      <w:pPr>
        <w:numPr>
          <w:ilvl w:val="0"/>
          <w:numId w:val="1"/>
        </w:numPr>
      </w:pPr>
      <w:r w:rsidRPr="005412BD">
        <w:t>Herbs for HPA balance</w:t>
      </w:r>
    </w:p>
    <w:p w:rsidR="004F2797" w:rsidRDefault="00306C52" w:rsidP="005412BD">
      <w:pPr>
        <w:numPr>
          <w:ilvl w:val="0"/>
          <w:numId w:val="1"/>
        </w:numPr>
      </w:pPr>
      <w:r w:rsidRPr="005412BD">
        <w:t>Diagnosing HPA Imbalance</w:t>
      </w:r>
    </w:p>
    <w:p w:rsidR="005412BD" w:rsidRDefault="005412BD" w:rsidP="005412BD">
      <w:pPr>
        <w:numPr>
          <w:ilvl w:val="0"/>
          <w:numId w:val="1"/>
        </w:numPr>
      </w:pPr>
      <w:r w:rsidRPr="005412BD">
        <w:t>Natural Interventions</w:t>
      </w:r>
    </w:p>
    <w:p w:rsidR="005412BD" w:rsidRDefault="005412BD"/>
    <w:p w:rsidR="005412BD" w:rsidRDefault="005412BD"/>
    <w:p w:rsidR="005412BD" w:rsidRDefault="005412BD">
      <w:r>
        <w:t>Learning Objectives</w:t>
      </w:r>
    </w:p>
    <w:p w:rsidR="005412BD" w:rsidRDefault="005412BD"/>
    <w:p w:rsidR="005412BD" w:rsidRDefault="005412BD" w:rsidP="005412BD">
      <w:pPr>
        <w:pStyle w:val="ListParagraph"/>
        <w:numPr>
          <w:ilvl w:val="0"/>
          <w:numId w:val="2"/>
        </w:numPr>
      </w:pPr>
      <w:r>
        <w:t>Attendees will understand the intimate feedback relationship between the organs involved in the HPA axis (</w:t>
      </w:r>
      <w:proofErr w:type="spellStart"/>
      <w:r w:rsidRPr="005412BD">
        <w:t>Hypothalamus</w:t>
      </w:r>
      <w:r>
        <w:t>,</w:t>
      </w:r>
      <w:r w:rsidRPr="005412BD">
        <w:t>Anterior</w:t>
      </w:r>
      <w:proofErr w:type="spellEnd"/>
      <w:r w:rsidRPr="005412BD">
        <w:t xml:space="preserve"> Pituitary</w:t>
      </w:r>
      <w:r>
        <w:t xml:space="preserve">, </w:t>
      </w:r>
      <w:r w:rsidRPr="005412BD">
        <w:t>Adrenal Cortex</w:t>
      </w:r>
      <w:r>
        <w:t>) and Pineal Gland and will name 4 hormones involved in this relationship</w:t>
      </w:r>
    </w:p>
    <w:p w:rsidR="005412BD" w:rsidRPr="005412BD" w:rsidRDefault="005412BD" w:rsidP="005412BD"/>
    <w:p w:rsidR="005412BD" w:rsidRDefault="005412BD" w:rsidP="005412BD">
      <w:pPr>
        <w:pStyle w:val="ListParagraph"/>
        <w:numPr>
          <w:ilvl w:val="0"/>
          <w:numId w:val="2"/>
        </w:numPr>
      </w:pPr>
      <w:r>
        <w:lastRenderedPageBreak/>
        <w:t xml:space="preserve">Attendees will list 5 factors that </w:t>
      </w:r>
      <w:proofErr w:type="spellStart"/>
      <w:r>
        <w:t>disregulate</w:t>
      </w:r>
      <w:proofErr w:type="spellEnd"/>
      <w:r>
        <w:t xml:space="preserve"> Circadian Rhythm and negatively </w:t>
      </w:r>
      <w:proofErr w:type="spellStart"/>
      <w:r>
        <w:t>effect</w:t>
      </w:r>
      <w:proofErr w:type="spellEnd"/>
      <w:r>
        <w:t xml:space="preserve"> natural sleep cycles</w:t>
      </w:r>
    </w:p>
    <w:p w:rsidR="005412BD" w:rsidRDefault="005412BD" w:rsidP="005412BD">
      <w:pPr>
        <w:pStyle w:val="ListParagraph"/>
      </w:pPr>
    </w:p>
    <w:p w:rsidR="005412BD" w:rsidRDefault="005412BD" w:rsidP="005412BD">
      <w:pPr>
        <w:pStyle w:val="ListParagraph"/>
        <w:numPr>
          <w:ilvl w:val="0"/>
          <w:numId w:val="2"/>
        </w:numPr>
      </w:pPr>
      <w:r>
        <w:t xml:space="preserve">Attendees will recognize evidence based literature that supports the use of specific botanicals to support regulation of Circadian Rhythm and healthy sleep patterns </w:t>
      </w:r>
    </w:p>
    <w:sectPr w:rsidR="005412BD" w:rsidSect="002C7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9662EE"/>
    <w:multiLevelType w:val="hybridMultilevel"/>
    <w:tmpl w:val="995AB8F6"/>
    <w:lvl w:ilvl="0" w:tplc="6A4446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EAC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960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044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4CD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B0C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B88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4A45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05E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A4B08D4"/>
    <w:multiLevelType w:val="hybridMultilevel"/>
    <w:tmpl w:val="2FB6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28"/>
    <w:rsid w:val="00240831"/>
    <w:rsid w:val="00282DD1"/>
    <w:rsid w:val="002C7223"/>
    <w:rsid w:val="002F403F"/>
    <w:rsid w:val="00306C52"/>
    <w:rsid w:val="004603AD"/>
    <w:rsid w:val="004F2797"/>
    <w:rsid w:val="005412BD"/>
    <w:rsid w:val="0066693F"/>
    <w:rsid w:val="0073595C"/>
    <w:rsid w:val="00794134"/>
    <w:rsid w:val="00815699"/>
    <w:rsid w:val="00A17653"/>
    <w:rsid w:val="00B75828"/>
    <w:rsid w:val="00BD14E2"/>
    <w:rsid w:val="00BF5CFE"/>
    <w:rsid w:val="00C353D4"/>
    <w:rsid w:val="00C663DF"/>
    <w:rsid w:val="00DA40C4"/>
    <w:rsid w:val="00EB48E8"/>
    <w:rsid w:val="00ED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09E25C-A655-40E4-A26B-0799C560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5828"/>
    <w:rPr>
      <w:color w:val="0000FF"/>
      <w:u w:val="single"/>
    </w:rPr>
  </w:style>
  <w:style w:type="character" w:styleId="Strong">
    <w:name w:val="Strong"/>
    <w:uiPriority w:val="22"/>
    <w:qFormat/>
    <w:rsid w:val="00B7582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D14E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41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31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56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554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98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46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81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uralnurs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cotoursForCur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amhi28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aturalnurse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NaturalNur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Owner</cp:lastModifiedBy>
  <cp:revision>2</cp:revision>
  <dcterms:created xsi:type="dcterms:W3CDTF">2017-08-02T18:55:00Z</dcterms:created>
  <dcterms:modified xsi:type="dcterms:W3CDTF">2017-08-02T18:55:00Z</dcterms:modified>
</cp:coreProperties>
</file>