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3B7" w:rsidRDefault="0088269A" w:rsidP="00F233B7">
      <w:pPr>
        <w:spacing w:line="276" w:lineRule="auto"/>
        <w:rPr>
          <w:rFonts w:asciiTheme="majorBidi" w:hAnsiTheme="majorBidi" w:cstheme="majorBidi"/>
          <w:b/>
          <w:bCs/>
          <w:sz w:val="28"/>
          <w:szCs w:val="28"/>
          <w:lang w:bidi="fa-IR"/>
        </w:rPr>
      </w:pPr>
      <w:r w:rsidRPr="0088269A">
        <w:rPr>
          <w:rFonts w:asciiTheme="majorBidi" w:hAnsiTheme="majorBidi" w:cstheme="majorBidi"/>
          <w:b/>
          <w:bCs/>
          <w:noProof/>
          <w:sz w:val="28"/>
          <w:szCs w:val="28"/>
        </w:rPr>
        <w:drawing>
          <wp:anchor distT="0" distB="0" distL="114300" distR="114300" simplePos="0" relativeHeight="251658240" behindDoc="0" locked="0" layoutInCell="1" allowOverlap="1">
            <wp:simplePos x="0" y="0"/>
            <wp:positionH relativeFrom="column">
              <wp:posOffset>47625</wp:posOffset>
            </wp:positionH>
            <wp:positionV relativeFrom="paragraph">
              <wp:posOffset>-542925</wp:posOffset>
            </wp:positionV>
            <wp:extent cx="971550" cy="1435735"/>
            <wp:effectExtent l="0" t="0" r="0" b="0"/>
            <wp:wrapNone/>
            <wp:docPr id="1" name="Picture 1" descr="D:\Ali Firouzm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i Firouzmand.jp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1550" cy="1435735"/>
                    </a:xfrm>
                    <a:prstGeom prst="rect">
                      <a:avLst/>
                    </a:prstGeom>
                    <a:noFill/>
                    <a:ln>
                      <a:noFill/>
                    </a:ln>
                  </pic:spPr>
                </pic:pic>
              </a:graphicData>
            </a:graphic>
          </wp:anchor>
        </w:drawing>
      </w:r>
    </w:p>
    <w:p w:rsidR="006138C8" w:rsidRDefault="006138C8" w:rsidP="00D066C7">
      <w:pPr>
        <w:spacing w:line="276" w:lineRule="auto"/>
        <w:jc w:val="center"/>
        <w:rPr>
          <w:rFonts w:ascii="Times New Roman" w:eastAsia="Times New Roman" w:hAnsi="Times New Roman" w:cs="Times New Roman"/>
          <w:color w:val="000000"/>
          <w:sz w:val="28"/>
          <w:szCs w:val="28"/>
          <w:lang w:val="it-IT" w:eastAsia="it-IT"/>
        </w:rPr>
      </w:pPr>
    </w:p>
    <w:p w:rsidR="006138C8" w:rsidRDefault="006138C8" w:rsidP="00D066C7">
      <w:pPr>
        <w:spacing w:line="276" w:lineRule="auto"/>
        <w:jc w:val="center"/>
        <w:rPr>
          <w:rFonts w:ascii="Times New Roman" w:eastAsia="Times New Roman" w:hAnsi="Times New Roman" w:cs="Times New Roman"/>
          <w:color w:val="000000"/>
          <w:sz w:val="28"/>
          <w:szCs w:val="28"/>
          <w:lang w:val="it-IT" w:eastAsia="it-IT"/>
        </w:rPr>
      </w:pPr>
    </w:p>
    <w:p w:rsidR="0088269A" w:rsidRDefault="0088269A" w:rsidP="00D066C7">
      <w:pPr>
        <w:spacing w:line="276" w:lineRule="auto"/>
        <w:jc w:val="center"/>
        <w:rPr>
          <w:rFonts w:ascii="Times New Roman" w:eastAsia="Times New Roman" w:hAnsi="Times New Roman" w:cs="Times New Roman"/>
          <w:color w:val="000000"/>
          <w:sz w:val="28"/>
          <w:szCs w:val="28"/>
          <w:lang w:val="it-IT" w:eastAsia="it-IT"/>
        </w:rPr>
      </w:pPr>
    </w:p>
    <w:p w:rsidR="00F233B7" w:rsidRDefault="00F233B7" w:rsidP="00DB0541">
      <w:pPr>
        <w:spacing w:line="276" w:lineRule="auto"/>
        <w:jc w:val="center"/>
        <w:rPr>
          <w:rFonts w:ascii="Times New Roman" w:eastAsia="Times New Roman" w:hAnsi="Times New Roman" w:cs="Times New Roman"/>
          <w:color w:val="000000"/>
          <w:sz w:val="28"/>
          <w:szCs w:val="28"/>
          <w:lang w:val="it-IT" w:eastAsia="it-IT"/>
        </w:rPr>
      </w:pPr>
      <w:r w:rsidRPr="00D066C7">
        <w:rPr>
          <w:rFonts w:ascii="Times New Roman" w:eastAsia="Times New Roman" w:hAnsi="Times New Roman" w:cs="Times New Roman"/>
          <w:color w:val="000000"/>
          <w:sz w:val="28"/>
          <w:szCs w:val="28"/>
          <w:lang w:val="it-IT" w:eastAsia="it-IT"/>
        </w:rPr>
        <w:t xml:space="preserve">Faradarmani as an </w:t>
      </w:r>
      <w:r w:rsidR="00DB0541">
        <w:rPr>
          <w:rFonts w:ascii="Times New Roman" w:eastAsia="Times New Roman" w:hAnsi="Times New Roman" w:cs="Times New Roman"/>
          <w:color w:val="000000"/>
          <w:sz w:val="28"/>
          <w:szCs w:val="28"/>
          <w:lang w:val="it-IT" w:eastAsia="it-IT"/>
        </w:rPr>
        <w:t>U</w:t>
      </w:r>
      <w:r w:rsidRPr="00D066C7">
        <w:rPr>
          <w:rFonts w:ascii="Times New Roman" w:eastAsia="Times New Roman" w:hAnsi="Times New Roman" w:cs="Times New Roman"/>
          <w:color w:val="000000"/>
          <w:sz w:val="28"/>
          <w:szCs w:val="28"/>
          <w:lang w:val="it-IT" w:eastAsia="it-IT"/>
        </w:rPr>
        <w:t xml:space="preserve">nprecedented </w:t>
      </w:r>
      <w:r w:rsidR="00DB0541">
        <w:rPr>
          <w:rFonts w:ascii="Times New Roman" w:eastAsia="Times New Roman" w:hAnsi="Times New Roman" w:cs="Times New Roman"/>
          <w:color w:val="000000"/>
          <w:sz w:val="28"/>
          <w:szCs w:val="28"/>
          <w:lang w:val="it-IT" w:eastAsia="it-IT"/>
        </w:rPr>
        <w:t>C</w:t>
      </w:r>
      <w:r w:rsidRPr="00D066C7">
        <w:rPr>
          <w:rFonts w:ascii="Times New Roman" w:eastAsia="Times New Roman" w:hAnsi="Times New Roman" w:cs="Times New Roman"/>
          <w:color w:val="000000"/>
          <w:sz w:val="28"/>
          <w:szCs w:val="28"/>
          <w:lang w:val="it-IT" w:eastAsia="it-IT"/>
        </w:rPr>
        <w:t xml:space="preserve">omplementary and </w:t>
      </w:r>
      <w:r w:rsidR="00DB0541">
        <w:rPr>
          <w:rFonts w:ascii="Times New Roman" w:eastAsia="Times New Roman" w:hAnsi="Times New Roman" w:cs="Times New Roman"/>
          <w:color w:val="000000"/>
          <w:sz w:val="28"/>
          <w:szCs w:val="28"/>
          <w:lang w:val="it-IT" w:eastAsia="it-IT"/>
        </w:rPr>
        <w:t>A</w:t>
      </w:r>
      <w:r w:rsidRPr="00D066C7">
        <w:rPr>
          <w:rFonts w:ascii="Times New Roman" w:eastAsia="Times New Roman" w:hAnsi="Times New Roman" w:cs="Times New Roman"/>
          <w:color w:val="000000"/>
          <w:sz w:val="28"/>
          <w:szCs w:val="28"/>
          <w:lang w:val="it-IT" w:eastAsia="it-IT"/>
        </w:rPr>
        <w:t xml:space="preserve">lternative </w:t>
      </w:r>
      <w:r w:rsidR="00DB0541">
        <w:rPr>
          <w:rFonts w:ascii="Times New Roman" w:eastAsia="Times New Roman" w:hAnsi="Times New Roman" w:cs="Times New Roman"/>
          <w:color w:val="000000"/>
          <w:sz w:val="28"/>
          <w:szCs w:val="28"/>
          <w:lang w:val="it-IT" w:eastAsia="it-IT"/>
        </w:rPr>
        <w:t>M</w:t>
      </w:r>
      <w:r w:rsidRPr="00D066C7">
        <w:rPr>
          <w:rFonts w:ascii="Times New Roman" w:eastAsia="Times New Roman" w:hAnsi="Times New Roman" w:cs="Times New Roman"/>
          <w:color w:val="000000"/>
          <w:sz w:val="28"/>
          <w:szCs w:val="28"/>
          <w:lang w:val="it-IT" w:eastAsia="it-IT"/>
        </w:rPr>
        <w:t>edicine</w:t>
      </w:r>
    </w:p>
    <w:p w:rsidR="00D066C7" w:rsidRPr="00F233B7" w:rsidRDefault="00D066C7" w:rsidP="00D066C7">
      <w:pPr>
        <w:spacing w:line="276" w:lineRule="auto"/>
        <w:jc w:val="center"/>
        <w:rPr>
          <w:rFonts w:ascii="Times New Roman" w:eastAsia="Times New Roman" w:hAnsi="Times New Roman" w:cs="Times New Roman"/>
          <w:color w:val="000000"/>
          <w:lang w:val="it-IT" w:eastAsia="it-IT"/>
        </w:rPr>
      </w:pPr>
      <w:r>
        <w:rPr>
          <w:rFonts w:ascii="Times New Roman" w:eastAsia="Times New Roman" w:hAnsi="Times New Roman" w:cs="Times New Roman"/>
          <w:color w:val="000000"/>
          <w:sz w:val="28"/>
          <w:szCs w:val="28"/>
          <w:lang w:val="it-IT" w:eastAsia="it-IT"/>
        </w:rPr>
        <w:t>Ali Firouzmand</w:t>
      </w:r>
    </w:p>
    <w:p w:rsidR="00F233B7" w:rsidRPr="00F233B7" w:rsidRDefault="00F233B7" w:rsidP="00F233B7">
      <w:pPr>
        <w:spacing w:line="276" w:lineRule="auto"/>
        <w:rPr>
          <w:rFonts w:ascii="Times New Roman" w:eastAsia="Times New Roman" w:hAnsi="Times New Roman" w:cs="Times New Roman"/>
          <w:color w:val="000000"/>
          <w:lang w:val="it-IT" w:eastAsia="it-IT"/>
        </w:rPr>
      </w:pPr>
    </w:p>
    <w:p w:rsidR="006138C8" w:rsidRDefault="00F233B7" w:rsidP="008A303C">
      <w:pPr>
        <w:jc w:val="both"/>
        <w:rPr>
          <w:rFonts w:ascii="Times New Roman" w:eastAsia="Times New Roman" w:hAnsi="Times New Roman" w:cs="Times New Roman"/>
          <w:color w:val="000000"/>
          <w:lang w:val="it-IT" w:eastAsia="it-IT"/>
        </w:rPr>
      </w:pPr>
      <w:r w:rsidRPr="00F233B7">
        <w:rPr>
          <w:rFonts w:ascii="Times New Roman" w:eastAsia="Times New Roman" w:hAnsi="Times New Roman" w:cs="Times New Roman"/>
          <w:color w:val="000000"/>
          <w:lang w:val="it-IT" w:eastAsia="it-IT"/>
        </w:rPr>
        <w:t>Faradarmani (Fara-therapy), a recently introduced Iranian complementary and alternative medicine (founded by Mohammad Ali Taheri) is based on the theory of ‘Consciousness Bond’ or ‘Constituents having Consciousness in Common’. According to this theory, when a link is established between the "Interuniversal Consciousness" or "Cosmic Internet" (as the whole consciousness) and human (as the constituent consciousness), the consciousness bond will be formed; subsequently, the whole consciousness via the consciousness distribution management center of the human’s mind- is capable of correcting, repairing and curing the consciousness of constituents including the mind, psyche, and body, thus healing and recovery take place. Establishing such connection (a meaningful resemblance to a connection between human and cosmic internet in order to update the human softwares through the Creators website) brings about results that man is not capable of attaining singleh</w:t>
      </w:r>
      <w:bookmarkStart w:id="0" w:name="_GoBack"/>
      <w:bookmarkEnd w:id="0"/>
      <w:r w:rsidRPr="00F233B7">
        <w:rPr>
          <w:rFonts w:ascii="Times New Roman" w:eastAsia="Times New Roman" w:hAnsi="Times New Roman" w:cs="Times New Roman"/>
          <w:color w:val="000000"/>
          <w:lang w:val="it-IT" w:eastAsia="it-IT"/>
        </w:rPr>
        <w:t>andedly and through his own abilities. As a qualitative method of treatment, Faradarmani recognizes the essence of man and takes action to improve the condition of the patient without any kind of intervention in the quantitative process of treatment (classic conventional medicine) or any hardware manipulation. This treatment method can be effective for treating all kinds of illnesses including congenital or genetic, dysfunctional organs, infectious diseases, mechanical dysfunctions, old age and exhaustion, mental, psychological, psycho-soma</w:t>
      </w:r>
      <w:r w:rsidR="008A303C">
        <w:rPr>
          <w:rFonts w:ascii="Times New Roman" w:eastAsia="Times New Roman" w:hAnsi="Times New Roman" w:cs="Times New Roman"/>
          <w:color w:val="000000"/>
          <w:lang w:val="it-IT" w:eastAsia="it-IT"/>
        </w:rPr>
        <w:t xml:space="preserve">tic and mento-somatic disorders </w:t>
      </w:r>
      <w:r w:rsidRPr="00F233B7">
        <w:rPr>
          <w:rFonts w:ascii="Times New Roman" w:eastAsia="Times New Roman" w:hAnsi="Times New Roman" w:cs="Times New Roman"/>
          <w:color w:val="000000"/>
          <w:lang w:val="it-IT" w:eastAsia="it-IT"/>
        </w:rPr>
        <w:t>and chronic or acute illnesses, since it is the "Divine Intelligence" who indeed carries out Faradarmani. Thus the Fara-therapist cannot consider any kind of disease as incurable or attribute anything (power of healing) to himself. As a matter</w:t>
      </w:r>
      <w:r w:rsidR="008A303C">
        <w:rPr>
          <w:rFonts w:ascii="Times New Roman" w:eastAsia="Times New Roman" w:hAnsi="Times New Roman" w:cs="Times New Roman"/>
          <w:color w:val="000000"/>
          <w:lang w:val="it-IT" w:eastAsia="it-IT"/>
        </w:rPr>
        <w:t xml:space="preserve"> </w:t>
      </w:r>
      <w:r w:rsidRPr="00F233B7">
        <w:rPr>
          <w:rFonts w:ascii="Times New Roman" w:eastAsia="Times New Roman" w:hAnsi="Times New Roman" w:cs="Times New Roman"/>
          <w:color w:val="000000"/>
          <w:lang w:val="it-IT" w:eastAsia="it-IT"/>
        </w:rPr>
        <w:t>of fact, Faradarmani embraces all human beings, everybody regardless of their race, nationality, religion and personal beliefs can accept its theoretical part and experience and make use of its practical aspect.</w:t>
      </w:r>
    </w:p>
    <w:p w:rsidR="006138C8" w:rsidRPr="0047795F" w:rsidRDefault="006138C8" w:rsidP="00F233B7">
      <w:pPr>
        <w:rPr>
          <w:rFonts w:ascii="Times New Roman" w:eastAsia="Times New Roman" w:hAnsi="Times New Roman" w:cs="Times New Roman"/>
          <w:b/>
          <w:lang w:val="it-IT" w:eastAsia="it-IT"/>
        </w:rPr>
      </w:pPr>
      <w:r w:rsidRPr="0047795F">
        <w:rPr>
          <w:rFonts w:ascii="Times New Roman" w:eastAsia="Times New Roman" w:hAnsi="Times New Roman" w:cs="Times New Roman"/>
          <w:b/>
          <w:lang w:val="it-IT" w:eastAsia="it-IT"/>
        </w:rPr>
        <w:t>Biography</w:t>
      </w:r>
    </w:p>
    <w:p w:rsidR="006138C8" w:rsidRPr="0047795F" w:rsidRDefault="00943C54" w:rsidP="0047795F">
      <w:pPr>
        <w:jc w:val="both"/>
        <w:rPr>
          <w:rFonts w:ascii="Times New Roman" w:eastAsia="Times New Roman" w:hAnsi="Times New Roman" w:cs="Times New Roman"/>
          <w:lang w:val="it-IT" w:eastAsia="it-IT"/>
        </w:rPr>
      </w:pPr>
      <w:r w:rsidRPr="002B6D90">
        <w:rPr>
          <w:rFonts w:ascii="Times New Roman" w:eastAsia="Times New Roman" w:hAnsi="Times New Roman" w:cs="Times New Roman"/>
          <w:lang w:val="it-IT" w:eastAsia="it-IT"/>
        </w:rPr>
        <w:t>Ali Firouzmand shahgoli has completed his M.A, in TEFL at age of 25 years from Urmia University, Iran.</w:t>
      </w:r>
      <w:r w:rsidR="00A660CB" w:rsidRPr="002B6D90">
        <w:rPr>
          <w:rFonts w:ascii="Times New Roman" w:eastAsia="Times New Roman" w:hAnsi="Times New Roman" w:cs="Times New Roman"/>
          <w:lang w:val="it-IT" w:eastAsia="it-IT"/>
        </w:rPr>
        <w:t xml:space="preserve"> He has been learning and teaching English since 2010. Currently, he is an accountant and English Translator in Shand Industrial Group.He has published paper in</w:t>
      </w:r>
      <w:r w:rsidR="0041146C" w:rsidRPr="002B6D90">
        <w:rPr>
          <w:rFonts w:ascii="Times New Roman" w:eastAsia="Times New Roman" w:hAnsi="Times New Roman" w:cs="Times New Roman"/>
          <w:lang w:val="it-IT" w:eastAsia="it-IT"/>
        </w:rPr>
        <w:t xml:space="preserve"> Elsevier</w:t>
      </w:r>
      <w:r w:rsidR="00A660CB" w:rsidRPr="002B6D90">
        <w:rPr>
          <w:rFonts w:ascii="Times New Roman" w:eastAsia="Times New Roman" w:hAnsi="Times New Roman" w:cs="Times New Roman"/>
          <w:lang w:val="it-IT" w:eastAsia="it-IT"/>
        </w:rPr>
        <w:t xml:space="preserve"> journals</w:t>
      </w:r>
      <w:r w:rsidR="0041146C" w:rsidRPr="002B6D90">
        <w:rPr>
          <w:rFonts w:ascii="Times New Roman" w:eastAsia="Times New Roman" w:hAnsi="Times New Roman" w:cs="Times New Roman"/>
          <w:lang w:val="it-IT" w:eastAsia="it-IT"/>
        </w:rPr>
        <w:t xml:space="preserve">, Social and Behavioral Sciences, and attended several national and international conferences and workshops. </w:t>
      </w:r>
    </w:p>
    <w:p w:rsidR="006138C8" w:rsidRPr="0047795F" w:rsidRDefault="006138C8" w:rsidP="0047795F">
      <w:pPr>
        <w:autoSpaceDE w:val="0"/>
        <w:autoSpaceDN w:val="0"/>
        <w:adjustRightInd w:val="0"/>
        <w:spacing w:after="0" w:line="240" w:lineRule="auto"/>
        <w:rPr>
          <w:rFonts w:ascii="Times New Roman" w:eastAsia="Times New Roman" w:hAnsi="Times New Roman" w:cs="Times New Roman"/>
          <w:lang w:val="en-NZ" w:eastAsia="it-IT"/>
        </w:rPr>
      </w:pPr>
      <w:r w:rsidRPr="0047795F">
        <w:rPr>
          <w:rFonts w:ascii="Times New Roman" w:eastAsia="Times New Roman" w:hAnsi="Times New Roman" w:cs="Times New Roman"/>
          <w:b/>
          <w:lang w:val="en-NZ" w:eastAsia="it-IT"/>
        </w:rPr>
        <w:t>Presenting author details</w:t>
      </w:r>
      <w:r w:rsidRPr="00FB7F60">
        <w:rPr>
          <w:b/>
          <w:lang w:val="en-NZ"/>
        </w:rPr>
        <w:br/>
      </w:r>
      <w:r w:rsidRPr="0047795F">
        <w:rPr>
          <w:rFonts w:ascii="Times New Roman" w:eastAsia="Times New Roman" w:hAnsi="Times New Roman" w:cs="Times New Roman"/>
          <w:lang w:val="en-NZ" w:eastAsia="it-IT"/>
        </w:rPr>
        <w:t xml:space="preserve">Full name: </w:t>
      </w:r>
      <w:r w:rsidR="00DC68E2" w:rsidRPr="0047795F">
        <w:rPr>
          <w:rFonts w:ascii="Times New Roman" w:eastAsia="Times New Roman" w:hAnsi="Times New Roman" w:cs="Times New Roman"/>
          <w:lang w:val="en-NZ" w:eastAsia="it-IT"/>
        </w:rPr>
        <w:t>Ali Firouzmand</w:t>
      </w:r>
      <w:r w:rsidR="00B64C8F">
        <w:rPr>
          <w:rFonts w:ascii="Times New Roman" w:eastAsia="Times New Roman" w:hAnsi="Times New Roman" w:cs="Times New Roman"/>
          <w:lang w:val="en-NZ" w:eastAsia="it-IT"/>
        </w:rPr>
        <w:t xml:space="preserve"> </w:t>
      </w:r>
      <w:r w:rsidR="00DC68E2" w:rsidRPr="0047795F">
        <w:rPr>
          <w:rFonts w:ascii="Times New Roman" w:eastAsia="Times New Roman" w:hAnsi="Times New Roman" w:cs="Times New Roman"/>
          <w:lang w:val="en-NZ" w:eastAsia="it-IT"/>
        </w:rPr>
        <w:t>Shahgoli</w:t>
      </w:r>
      <w:r w:rsidRPr="0047795F">
        <w:rPr>
          <w:rFonts w:ascii="Times New Roman" w:eastAsia="Times New Roman" w:hAnsi="Times New Roman" w:cs="Times New Roman"/>
          <w:lang w:val="en-NZ" w:eastAsia="it-IT"/>
        </w:rPr>
        <w:br/>
        <w:t>Contact number:</w:t>
      </w:r>
      <w:r w:rsidR="006E5FB1" w:rsidRPr="0047795F">
        <w:rPr>
          <w:rFonts w:ascii="Times New Roman" w:eastAsia="Times New Roman" w:hAnsi="Times New Roman" w:cs="Times New Roman"/>
          <w:lang w:val="en-NZ" w:eastAsia="it-IT"/>
        </w:rPr>
        <w:t xml:space="preserve"> 0098-09123615452</w:t>
      </w:r>
      <w:r w:rsidRPr="0047795F">
        <w:rPr>
          <w:rFonts w:ascii="Times New Roman" w:eastAsia="Times New Roman" w:hAnsi="Times New Roman" w:cs="Times New Roman"/>
          <w:lang w:val="en-NZ" w:eastAsia="it-IT"/>
        </w:rPr>
        <w:br/>
        <w:t>Twitter account:</w:t>
      </w:r>
      <w:r w:rsidRPr="0047795F">
        <w:rPr>
          <w:rFonts w:ascii="Times New Roman" w:eastAsia="Times New Roman" w:hAnsi="Times New Roman" w:cs="Times New Roman"/>
          <w:lang w:val="en-NZ" w:eastAsia="it-IT"/>
        </w:rPr>
        <w:br/>
        <w:t>Linked In account:</w:t>
      </w:r>
      <w:r w:rsidR="006E5FB1" w:rsidRPr="0047795F">
        <w:rPr>
          <w:rFonts w:ascii="Times New Roman" w:eastAsia="Times New Roman" w:hAnsi="Times New Roman" w:cs="Times New Roman"/>
          <w:lang w:val="en-NZ" w:eastAsia="it-IT"/>
        </w:rPr>
        <w:t xml:space="preserve"> Ali Firouzmand</w:t>
      </w:r>
    </w:p>
    <w:p w:rsidR="006138C8" w:rsidRPr="0047795F" w:rsidRDefault="006138C8" w:rsidP="00B64C8F">
      <w:pPr>
        <w:autoSpaceDE w:val="0"/>
        <w:autoSpaceDN w:val="0"/>
        <w:adjustRightInd w:val="0"/>
        <w:spacing w:after="0" w:line="240" w:lineRule="auto"/>
        <w:rPr>
          <w:rFonts w:ascii="Times New Roman" w:eastAsia="Times New Roman" w:hAnsi="Times New Roman" w:cs="Times New Roman"/>
          <w:lang w:val="en-NZ" w:eastAsia="it-IT"/>
        </w:rPr>
      </w:pPr>
      <w:r w:rsidRPr="0047795F">
        <w:rPr>
          <w:rFonts w:ascii="Times New Roman" w:eastAsia="Times New Roman" w:hAnsi="Times New Roman" w:cs="Times New Roman"/>
          <w:lang w:val="en-NZ" w:eastAsia="it-IT"/>
        </w:rPr>
        <w:t>Session name/ number:</w:t>
      </w:r>
      <w:r w:rsidRPr="0047795F">
        <w:rPr>
          <w:rFonts w:ascii="Times New Roman" w:eastAsia="Times New Roman" w:hAnsi="Times New Roman" w:cs="Times New Roman"/>
          <w:lang w:val="en-NZ" w:eastAsia="it-IT"/>
        </w:rPr>
        <w:br/>
        <w:t>Category: (</w:t>
      </w:r>
      <w:r w:rsidRPr="00B64C8F">
        <w:rPr>
          <w:rFonts w:ascii="Times New Roman" w:eastAsia="Times New Roman" w:hAnsi="Times New Roman" w:cs="Times New Roman"/>
          <w:b/>
          <w:bCs/>
          <w:lang w:val="en-NZ" w:eastAsia="it-IT"/>
        </w:rPr>
        <w:t>Oral presentation</w:t>
      </w:r>
      <w:r w:rsidRPr="0047795F">
        <w:rPr>
          <w:rFonts w:ascii="Times New Roman" w:eastAsia="Times New Roman" w:hAnsi="Times New Roman" w:cs="Times New Roman"/>
          <w:lang w:val="en-NZ" w:eastAsia="it-IT"/>
        </w:rPr>
        <w:t>/ Poster presentation)</w:t>
      </w:r>
      <w:r w:rsidR="006E5FB1" w:rsidRPr="0047795F">
        <w:rPr>
          <w:rFonts w:ascii="Times New Roman" w:eastAsia="Times New Roman" w:hAnsi="Times New Roman" w:cs="Times New Roman"/>
          <w:lang w:val="en-NZ" w:eastAsia="it-IT"/>
        </w:rPr>
        <w:t xml:space="preserve"> </w:t>
      </w:r>
    </w:p>
    <w:sectPr w:rsidR="006138C8" w:rsidRPr="0047795F" w:rsidSect="00E73124">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20"/>
  <w:characterSpacingControl w:val="doNotCompress"/>
  <w:compat/>
  <w:rsids>
    <w:rsidRoot w:val="00F233B7"/>
    <w:rsid w:val="0001429F"/>
    <w:rsid w:val="00060EBB"/>
    <w:rsid w:val="002B6D90"/>
    <w:rsid w:val="0041146C"/>
    <w:rsid w:val="0047795F"/>
    <w:rsid w:val="0054079F"/>
    <w:rsid w:val="006138C8"/>
    <w:rsid w:val="006E5FB1"/>
    <w:rsid w:val="0088269A"/>
    <w:rsid w:val="008A303C"/>
    <w:rsid w:val="00943C54"/>
    <w:rsid w:val="00A459F3"/>
    <w:rsid w:val="00A660CB"/>
    <w:rsid w:val="00B64C8F"/>
    <w:rsid w:val="00BE20C6"/>
    <w:rsid w:val="00C1706A"/>
    <w:rsid w:val="00D066C7"/>
    <w:rsid w:val="00DB0541"/>
    <w:rsid w:val="00DC68E2"/>
    <w:rsid w:val="00E73124"/>
    <w:rsid w:val="00F233B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3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404</Words>
  <Characters>2307</Characters>
  <Application>Microsoft Office Word</Application>
  <DocSecurity>0</DocSecurity>
  <Lines>19</Lines>
  <Paragraphs>5</Paragraphs>
  <ScaleCrop>false</ScaleCrop>
  <Company/>
  <LinksUpToDate>false</LinksUpToDate>
  <CharactersWithSpaces>2706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firouz</cp:lastModifiedBy>
  <cp:revision>19</cp:revision>
  <dcterms:created xsi:type="dcterms:W3CDTF">2017-06-24T00:16:00Z</dcterms:created>
  <dcterms:modified xsi:type="dcterms:W3CDTF">2017-06-24T03:18:00Z</dcterms:modified>
</cp:coreProperties>
</file>