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67A" w:rsidRDefault="00221AFD" w:rsidP="00A357C9">
      <w:pPr>
        <w:jc w:val="both"/>
      </w:pPr>
      <w:r>
        <w:t>Case Report</w:t>
      </w:r>
    </w:p>
    <w:p w:rsidR="003F1C55" w:rsidRDefault="003F1C55" w:rsidP="00A357C9">
      <w:pPr>
        <w:jc w:val="both"/>
      </w:pPr>
      <w:r>
        <w:t>“Malignant” Tuberculosis</w:t>
      </w:r>
    </w:p>
    <w:p w:rsidR="00494F5C" w:rsidRDefault="00494F5C" w:rsidP="00A357C9">
      <w:pPr>
        <w:jc w:val="both"/>
      </w:pPr>
      <w:proofErr w:type="spellStart"/>
      <w:r>
        <w:t>Dr</w:t>
      </w:r>
      <w:proofErr w:type="spellEnd"/>
      <w:r>
        <w:t xml:space="preserve"> Priya Sharda</w:t>
      </w:r>
    </w:p>
    <w:p w:rsidR="00494F5C" w:rsidRDefault="00494F5C" w:rsidP="00A357C9">
      <w:pPr>
        <w:jc w:val="both"/>
      </w:pPr>
      <w:proofErr w:type="spellStart"/>
      <w:r>
        <w:t>Bsc</w:t>
      </w:r>
      <w:proofErr w:type="spellEnd"/>
      <w:r>
        <w:t>. MD (UPM). Master of Surgery (</w:t>
      </w:r>
      <w:proofErr w:type="gramStart"/>
      <w:r>
        <w:t>Neurosurgery )</w:t>
      </w:r>
      <w:proofErr w:type="gramEnd"/>
      <w:r>
        <w:t xml:space="preserve"> (USM)</w:t>
      </w:r>
    </w:p>
    <w:p w:rsidR="00494F5C" w:rsidRDefault="00494F5C" w:rsidP="00A357C9">
      <w:pPr>
        <w:jc w:val="both"/>
      </w:pPr>
      <w:r>
        <w:t>Department of Neurosurgery. Penang General Hospital. Georgetown, Penang. Malaysia.</w:t>
      </w:r>
    </w:p>
    <w:p w:rsidR="00494F5C" w:rsidRDefault="00494F5C" w:rsidP="00A357C9">
      <w:pPr>
        <w:jc w:val="both"/>
      </w:pPr>
    </w:p>
    <w:p w:rsidR="00EC13B0" w:rsidRDefault="000146E9" w:rsidP="00A357C9">
      <w:pPr>
        <w:jc w:val="both"/>
      </w:pPr>
      <w:r w:rsidRPr="000146E9">
        <w:rPr>
          <w:rFonts w:cstheme="minorHAnsi"/>
          <w:color w:val="000000"/>
        </w:rPr>
        <w:t>Tuberculosis is among the oldest and most devastating infectious diseases worldwide</w:t>
      </w:r>
      <w:r>
        <w:rPr>
          <w:rFonts w:cstheme="minorHAnsi"/>
          <w:color w:val="000000"/>
        </w:rPr>
        <w:t xml:space="preserve">. </w:t>
      </w:r>
      <w:r w:rsidR="00221AFD">
        <w:t xml:space="preserve">Cerebral </w:t>
      </w:r>
      <w:proofErr w:type="spellStart"/>
      <w:r w:rsidR="00221AFD">
        <w:t>Tuberculomas</w:t>
      </w:r>
      <w:proofErr w:type="spellEnd"/>
      <w:r w:rsidR="00221AFD">
        <w:t xml:space="preserve"> mimic brain tumor clinically and radiologically. Its presentation may vary in clinical presentations which also dependent on the area of the brain that is affected. In Malaysia, it was the leading cause of death in the 40s and 50s, the scenario got better only to impose a repeating problem in this region. In 2016, there was a significant rise in cases noted. </w:t>
      </w:r>
      <w:r w:rsidR="00C94A5C">
        <w:t xml:space="preserve">Anti Tb drugs is </w:t>
      </w:r>
      <w:r w:rsidR="00953FB3">
        <w:t>essential in</w:t>
      </w:r>
      <w:r w:rsidR="00C94A5C">
        <w:t xml:space="preserve"> its treatment however there is no agreement regarding duration of treatment.</w:t>
      </w:r>
      <w:r w:rsidR="00953FB3">
        <w:t xml:space="preserve"> </w:t>
      </w:r>
      <w:r w:rsidR="00221AFD">
        <w:t>As Tuberculosis</w:t>
      </w:r>
      <w:r w:rsidR="00ED7D8C">
        <w:t xml:space="preserve"> (TB)</w:t>
      </w:r>
      <w:r w:rsidR="00221AFD">
        <w:t xml:space="preserve"> presents in varying degrees of presentation we present this unique case of a </w:t>
      </w:r>
      <w:r w:rsidR="00ED7D8C">
        <w:t>15-year-old</w:t>
      </w:r>
      <w:r w:rsidR="00221AFD">
        <w:t xml:space="preserve"> girl without any</w:t>
      </w:r>
      <w:r w:rsidR="00ED7D8C">
        <w:t xml:space="preserve"> prior contact with TB. Prior to diagnosis, had multiple history of admissions. She was referred to the Neurosurgical department after noting to have</w:t>
      </w:r>
      <w:r w:rsidR="007A27C4">
        <w:t xml:space="preserve"> </w:t>
      </w:r>
      <w:r w:rsidR="00953FB3">
        <w:t>prolonged history of fever</w:t>
      </w:r>
      <w:r w:rsidR="00494F5C">
        <w:t xml:space="preserve">, vomiting, generalized weakness with </w:t>
      </w:r>
      <w:proofErr w:type="gramStart"/>
      <w:r w:rsidR="00494F5C">
        <w:t>3</w:t>
      </w:r>
      <w:r w:rsidR="00494F5C" w:rsidRPr="00494F5C">
        <w:rPr>
          <w:vertAlign w:val="superscript"/>
        </w:rPr>
        <w:t>rd</w:t>
      </w:r>
      <w:proofErr w:type="gramEnd"/>
      <w:r w:rsidR="00494F5C">
        <w:t xml:space="preserve"> nerve palsy.</w:t>
      </w:r>
      <w:r w:rsidR="00A357C9">
        <w:t xml:space="preserve"> CT</w:t>
      </w:r>
      <w:r w:rsidR="00494F5C">
        <w:t xml:space="preserve"> </w:t>
      </w:r>
      <w:proofErr w:type="gramStart"/>
      <w:r w:rsidR="00494F5C">
        <w:t>Scan</w:t>
      </w:r>
      <w:proofErr w:type="gramEnd"/>
      <w:r w:rsidR="00494F5C">
        <w:t xml:space="preserve"> showing</w:t>
      </w:r>
      <w:r w:rsidR="00ED7D8C">
        <w:t xml:space="preserve"> hydrocephalus and multiple lesions causing significant raised intracranial pressure with neurological deficits.</w:t>
      </w:r>
      <w:r w:rsidR="00972CE0">
        <w:t xml:space="preserve"> A</w:t>
      </w:r>
      <w:r w:rsidR="00494F5C">
        <w:t xml:space="preserve">s she had a history of </w:t>
      </w:r>
      <w:proofErr w:type="spellStart"/>
      <w:r w:rsidR="00494F5C">
        <w:t>Miliary</w:t>
      </w:r>
      <w:proofErr w:type="spellEnd"/>
      <w:r w:rsidR="00494F5C">
        <w:t xml:space="preserve"> TB</w:t>
      </w:r>
      <w:r w:rsidR="00972CE0">
        <w:t xml:space="preserve"> </w:t>
      </w:r>
      <w:r w:rsidR="00494F5C">
        <w:t>6 months prior</w:t>
      </w:r>
      <w:r w:rsidR="006F57B9">
        <w:t xml:space="preserve">, </w:t>
      </w:r>
      <w:r w:rsidR="00494F5C">
        <w:t xml:space="preserve">she </w:t>
      </w:r>
      <w:proofErr w:type="gramStart"/>
      <w:r w:rsidR="00494F5C">
        <w:t>was pres</w:t>
      </w:r>
      <w:bookmarkStart w:id="0" w:name="_GoBack"/>
      <w:bookmarkEnd w:id="0"/>
      <w:r w:rsidR="00494F5C">
        <w:t>umed</w:t>
      </w:r>
      <w:proofErr w:type="gramEnd"/>
      <w:r w:rsidR="00494F5C">
        <w:t xml:space="preserve"> to have TB even though</w:t>
      </w:r>
      <w:r w:rsidR="006F57B9">
        <w:t xml:space="preserve"> Cerebro</w:t>
      </w:r>
      <w:r w:rsidR="00ED7D8C">
        <w:t>spi</w:t>
      </w:r>
      <w:r w:rsidR="006F57B9">
        <w:t xml:space="preserve">nal fluid turned </w:t>
      </w:r>
      <w:r>
        <w:t>negative</w:t>
      </w:r>
      <w:r w:rsidR="00ED7D8C">
        <w:t xml:space="preserve">, </w:t>
      </w:r>
      <w:r w:rsidR="00972CE0">
        <w:t xml:space="preserve">and her lesion negative for </w:t>
      </w:r>
      <w:proofErr w:type="spellStart"/>
      <w:r w:rsidR="00972CE0">
        <w:t>Tuberculoma</w:t>
      </w:r>
      <w:proofErr w:type="spellEnd"/>
      <w:r w:rsidR="00972CE0">
        <w:t xml:space="preserve">. </w:t>
      </w:r>
      <w:r w:rsidR="00494F5C">
        <w:t>Challenged</w:t>
      </w:r>
      <w:r w:rsidR="00972CE0">
        <w:t xml:space="preserve"> by the findings we took a multidisciplinary approach to treat </w:t>
      </w:r>
      <w:r w:rsidR="006F57B9">
        <w:t>her.</w:t>
      </w:r>
      <w:r w:rsidR="00494F5C">
        <w:t xml:space="preserve"> Serial </w:t>
      </w:r>
      <w:proofErr w:type="spellStart"/>
      <w:r w:rsidR="00494F5C">
        <w:t>Mris</w:t>
      </w:r>
      <w:proofErr w:type="spellEnd"/>
      <w:r w:rsidR="00494F5C">
        <w:t xml:space="preserve"> showed her lesions both infra and </w:t>
      </w:r>
      <w:proofErr w:type="spellStart"/>
      <w:r w:rsidR="00494F5C">
        <w:t>supratentorial</w:t>
      </w:r>
      <w:proofErr w:type="spellEnd"/>
      <w:r w:rsidR="00494F5C">
        <w:t xml:space="preserve"> regions along with meningeal enhancement. As treatment commenced over a year the child improved and the lesion lessened in severity.</w:t>
      </w:r>
    </w:p>
    <w:p w:rsidR="00EC13B0" w:rsidRDefault="00EC13B0" w:rsidP="00A357C9">
      <w:pPr>
        <w:jc w:val="both"/>
      </w:pPr>
    </w:p>
    <w:p w:rsidR="00EC13B0" w:rsidRDefault="00EC13B0" w:rsidP="00A357C9">
      <w:pPr>
        <w:jc w:val="both"/>
      </w:pPr>
    </w:p>
    <w:p w:rsidR="00EC13B0" w:rsidRDefault="00EC13B0" w:rsidP="00A357C9">
      <w:pPr>
        <w:jc w:val="both"/>
      </w:pPr>
    </w:p>
    <w:p w:rsidR="00972CE0" w:rsidRDefault="00972CE0" w:rsidP="00A357C9">
      <w:pPr>
        <w:jc w:val="both"/>
      </w:pPr>
    </w:p>
    <w:sectPr w:rsidR="00972C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AFD"/>
    <w:rsid w:val="000146E9"/>
    <w:rsid w:val="00031ACA"/>
    <w:rsid w:val="00221AFD"/>
    <w:rsid w:val="003F1C55"/>
    <w:rsid w:val="0046067A"/>
    <w:rsid w:val="00494F5C"/>
    <w:rsid w:val="006F57B9"/>
    <w:rsid w:val="007A27C4"/>
    <w:rsid w:val="00953FB3"/>
    <w:rsid w:val="00972CE0"/>
    <w:rsid w:val="00A357C9"/>
    <w:rsid w:val="00C94A5C"/>
    <w:rsid w:val="00EC13B0"/>
    <w:rsid w:val="00ED7D8C"/>
    <w:rsid w:val="00FA4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97657"/>
  <w15:chartTrackingRefBased/>
  <w15:docId w15:val="{7CF51FB4-5B88-46A3-86C4-F41AD9397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4F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F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1</Pages>
  <Words>253</Words>
  <Characters>1444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 sharda</dc:creator>
  <cp:keywords/>
  <dc:description/>
  <cp:lastModifiedBy>priya sharda</cp:lastModifiedBy>
  <cp:revision>1</cp:revision>
  <cp:lastPrinted>2017-06-20T07:35:00Z</cp:lastPrinted>
  <dcterms:created xsi:type="dcterms:W3CDTF">2017-06-20T01:17:00Z</dcterms:created>
  <dcterms:modified xsi:type="dcterms:W3CDTF">2017-06-20T07:41:00Z</dcterms:modified>
</cp:coreProperties>
</file>