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67A" w:rsidRDefault="00C506A6">
      <w:r>
        <w:rPr>
          <w:noProof/>
        </w:rPr>
        <w:drawing>
          <wp:inline distT="0" distB="0" distL="0" distR="0">
            <wp:extent cx="1432560" cy="182270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a.jpg"/>
                    <pic:cNvPicPr/>
                  </pic:nvPicPr>
                  <pic:blipFill>
                    <a:blip r:embed="rId4">
                      <a:extLst>
                        <a:ext uri="{28A0092B-C50C-407E-A947-70E740481C1C}">
                          <a14:useLocalDpi xmlns:a14="http://schemas.microsoft.com/office/drawing/2010/main" val="0"/>
                        </a:ext>
                      </a:extLst>
                    </a:blip>
                    <a:stretch>
                      <a:fillRect/>
                    </a:stretch>
                  </pic:blipFill>
                  <pic:spPr>
                    <a:xfrm>
                      <a:off x="0" y="0"/>
                      <a:ext cx="1432560" cy="1822704"/>
                    </a:xfrm>
                    <a:prstGeom prst="rect">
                      <a:avLst/>
                    </a:prstGeom>
                  </pic:spPr>
                </pic:pic>
              </a:graphicData>
            </a:graphic>
          </wp:inline>
        </w:drawing>
      </w:r>
    </w:p>
    <w:p w:rsidR="00C506A6" w:rsidRDefault="00FB2A3B">
      <w:r>
        <w:t>Title:</w:t>
      </w:r>
      <w:r w:rsidR="00C506A6">
        <w:t xml:space="preserve"> </w:t>
      </w:r>
      <w:r w:rsidR="00C506A6" w:rsidRPr="004E0C21">
        <w:rPr>
          <w:b/>
        </w:rPr>
        <w:t>When to Operate? When to not.</w:t>
      </w:r>
    </w:p>
    <w:p w:rsidR="00C506A6" w:rsidRDefault="00C506A6"/>
    <w:p w:rsidR="00C506A6" w:rsidRDefault="00965D28">
      <w:proofErr w:type="spellStart"/>
      <w:r>
        <w:t>Dr</w:t>
      </w:r>
      <w:proofErr w:type="spellEnd"/>
      <w:r>
        <w:t xml:space="preserve"> Priya Sharda. </w:t>
      </w:r>
      <w:proofErr w:type="spellStart"/>
      <w:r w:rsidR="00C506A6">
        <w:t>Bsc</w:t>
      </w:r>
      <w:proofErr w:type="spellEnd"/>
      <w:r w:rsidR="00C506A6">
        <w:t>. MD. (UPM). Masters of Surgery (Neurosurgery</w:t>
      </w:r>
      <w:r w:rsidR="0097480C">
        <w:t>) (</w:t>
      </w:r>
      <w:r w:rsidR="00FB2A3B">
        <w:t>USM)</w:t>
      </w:r>
    </w:p>
    <w:p w:rsidR="00C506A6" w:rsidRDefault="00C506A6">
      <w:r>
        <w:t xml:space="preserve">Penang General Hospital, </w:t>
      </w:r>
      <w:proofErr w:type="spellStart"/>
      <w:r>
        <w:t>Pulau</w:t>
      </w:r>
      <w:proofErr w:type="spellEnd"/>
      <w:r>
        <w:t xml:space="preserve"> Pinang. Malaysia</w:t>
      </w:r>
    </w:p>
    <w:p w:rsidR="00B329E1" w:rsidRDefault="009150CC">
      <w:r>
        <w:t xml:space="preserve">As we enter the century of prevention is better than cure, we </w:t>
      </w:r>
      <w:r w:rsidR="008A754E">
        <w:t>cannot</w:t>
      </w:r>
      <w:r>
        <w:t xml:space="preserve"> help to infuse into it the term</w:t>
      </w:r>
      <w:r w:rsidR="00B329E1">
        <w:t>,</w:t>
      </w:r>
      <w:r>
        <w:t xml:space="preserve"> </w:t>
      </w:r>
      <w:r w:rsidR="00B329E1">
        <w:t>‘Do</w:t>
      </w:r>
      <w:r>
        <w:t xml:space="preserve"> no harm’. </w:t>
      </w:r>
      <w:r w:rsidR="00B329E1">
        <w:t xml:space="preserve">Stroke remains one of the leading causes of mortality worldwide. Mainstay of treatment remains prevention of further neurological deterioration and sub sequentially prevention of recurrences. The role of neurosurgery in the treatment of its mass effect remains controversial in this time and day. Studies have proven it to reduce </w:t>
      </w:r>
      <w:r w:rsidR="008A754E">
        <w:t>mortality;</w:t>
      </w:r>
      <w:r w:rsidR="00B329E1">
        <w:t xml:space="preserve"> however, morbidity remains the </w:t>
      </w:r>
      <w:r w:rsidR="00332A48">
        <w:t>same. While</w:t>
      </w:r>
      <w:r w:rsidR="00B329E1">
        <w:t xml:space="preserve"> </w:t>
      </w:r>
      <w:r w:rsidR="008A754E">
        <w:t>every case referred</w:t>
      </w:r>
      <w:r w:rsidR="00332A48">
        <w:t xml:space="preserve"> has its own criteria to offer surgical intervention, each case is still unique to which their presentation may differ it its own accordance and risks factors underlying </w:t>
      </w:r>
      <w:r w:rsidR="006362CF">
        <w:t>the mentioned disease processes</w:t>
      </w:r>
      <w:r w:rsidR="008A754E">
        <w:t xml:space="preserve">. While certain </w:t>
      </w:r>
      <w:r w:rsidR="0097480C">
        <w:t xml:space="preserve">criteria’s </w:t>
      </w:r>
      <w:proofErr w:type="gramStart"/>
      <w:r w:rsidR="0097480C">
        <w:t>are taken</w:t>
      </w:r>
      <w:proofErr w:type="gramEnd"/>
      <w:r w:rsidR="0097480C">
        <w:t xml:space="preserve"> into consideration </w:t>
      </w:r>
      <w:r w:rsidR="006362CF">
        <w:t>in intervening</w:t>
      </w:r>
      <w:r w:rsidR="008A754E">
        <w:t xml:space="preserve">, sometimes the clinical picture may vary accordingly. </w:t>
      </w:r>
      <w:r w:rsidR="006362CF">
        <w:t>The challenge remains when to operate and when to not.</w:t>
      </w:r>
    </w:p>
    <w:p w:rsidR="00FB2A3B" w:rsidRPr="00A22FFA" w:rsidRDefault="00FB2A3B">
      <w:pPr>
        <w:rPr>
          <w:b/>
        </w:rPr>
      </w:pPr>
      <w:r w:rsidRPr="00A22FFA">
        <w:rPr>
          <w:b/>
        </w:rPr>
        <w:t>Bibliography</w:t>
      </w:r>
    </w:p>
    <w:p w:rsidR="00FB2A3B" w:rsidRDefault="00FB2A3B">
      <w:bookmarkStart w:id="0" w:name="_GoBack"/>
      <w:proofErr w:type="spellStart"/>
      <w:r>
        <w:t>Dr</w:t>
      </w:r>
      <w:proofErr w:type="spellEnd"/>
      <w:r>
        <w:t xml:space="preserve"> Priya Sharda spent her formative years building her career in one of the largest bed occupancy </w:t>
      </w:r>
      <w:bookmarkEnd w:id="0"/>
      <w:r>
        <w:t>hospital, Hospital Kuala Lumpur, Malaysia. After coming out as a Neurosurgeon</w:t>
      </w:r>
      <w:r w:rsidR="00A22FFA">
        <w:t xml:space="preserve"> from University </w:t>
      </w:r>
      <w:proofErr w:type="spellStart"/>
      <w:r w:rsidR="00A22FFA">
        <w:t>Sains</w:t>
      </w:r>
      <w:proofErr w:type="spellEnd"/>
      <w:r w:rsidR="00A22FFA">
        <w:t xml:space="preserve"> Malaysia (USM)</w:t>
      </w:r>
      <w:r>
        <w:t xml:space="preserve">, she spent another year there before embarking into another era in the Northern region of Malaysia’s’ primary tertiary Hospital for Neurosurgery, Penang General Hospital. She has published a few papers </w:t>
      </w:r>
      <w:r w:rsidR="004E0C21">
        <w:t xml:space="preserve">in reputed journals </w:t>
      </w:r>
      <w:r>
        <w:t xml:space="preserve">along her way despite busy schedule. </w:t>
      </w:r>
      <w:r w:rsidR="0097480C">
        <w:t>She is also a keen trainer and spends time teaching post basic nursing as well as medical students.</w:t>
      </w:r>
    </w:p>
    <w:p w:rsidR="00DE6892" w:rsidRDefault="00DE6892"/>
    <w:p w:rsidR="00DE6892" w:rsidRPr="00A22FFA" w:rsidRDefault="004E0C21">
      <w:pPr>
        <w:rPr>
          <w:b/>
        </w:rPr>
      </w:pPr>
      <w:r w:rsidRPr="00A22FFA">
        <w:rPr>
          <w:b/>
        </w:rPr>
        <w:t>Presenting author details</w:t>
      </w:r>
    </w:p>
    <w:p w:rsidR="004E0C21" w:rsidRDefault="004E0C21">
      <w:r>
        <w:t xml:space="preserve">Priya Sharda </w:t>
      </w:r>
      <w:proofErr w:type="spellStart"/>
      <w:r>
        <w:t>Jagdish</w:t>
      </w:r>
      <w:proofErr w:type="spellEnd"/>
      <w:r>
        <w:t xml:space="preserve"> </w:t>
      </w:r>
      <w:proofErr w:type="spellStart"/>
      <w:r>
        <w:t>Mitter</w:t>
      </w:r>
      <w:proofErr w:type="spellEnd"/>
    </w:p>
    <w:p w:rsidR="004E0C21" w:rsidRDefault="004E0C21">
      <w:r>
        <w:t>+60122919501 (Malaysia)</w:t>
      </w:r>
    </w:p>
    <w:p w:rsidR="004E0C21" w:rsidRDefault="00327F6C">
      <w:r>
        <w:t>Priya Sharda/Linked In</w:t>
      </w:r>
    </w:p>
    <w:p w:rsidR="004E0C21" w:rsidRDefault="004E0C21">
      <w:r>
        <w:t>Oral Presentation</w:t>
      </w:r>
    </w:p>
    <w:p w:rsidR="00C506A6" w:rsidRDefault="00C506A6"/>
    <w:p w:rsidR="00C506A6" w:rsidRDefault="00C506A6"/>
    <w:sectPr w:rsidR="00C506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6A6"/>
    <w:rsid w:val="00031ACA"/>
    <w:rsid w:val="000D0F59"/>
    <w:rsid w:val="00327F6C"/>
    <w:rsid w:val="00332A48"/>
    <w:rsid w:val="0046067A"/>
    <w:rsid w:val="004E0C21"/>
    <w:rsid w:val="006362CF"/>
    <w:rsid w:val="008A754E"/>
    <w:rsid w:val="009150CC"/>
    <w:rsid w:val="00965D28"/>
    <w:rsid w:val="0097480C"/>
    <w:rsid w:val="00A22FFA"/>
    <w:rsid w:val="00B329E1"/>
    <w:rsid w:val="00C506A6"/>
    <w:rsid w:val="00D8176A"/>
    <w:rsid w:val="00DE6892"/>
    <w:rsid w:val="00FA4E9E"/>
    <w:rsid w:val="00FB2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EDB41"/>
  <w15:chartTrackingRefBased/>
  <w15:docId w15:val="{ACE77F66-F272-4251-BCF3-2CC33B66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sharda</dc:creator>
  <cp:keywords/>
  <dc:description/>
  <cp:lastModifiedBy>priya sharda</cp:lastModifiedBy>
  <cp:revision>2</cp:revision>
  <dcterms:created xsi:type="dcterms:W3CDTF">2017-06-10T08:45:00Z</dcterms:created>
  <dcterms:modified xsi:type="dcterms:W3CDTF">2017-06-10T08:45:00Z</dcterms:modified>
</cp:coreProperties>
</file>