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541" w:rsidRDefault="00181541" w:rsidP="00C703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015A3F">
        <w:rPr>
          <w:rFonts w:ascii="Times New Roman" w:hAnsi="Times New Roman" w:cs="Times New Roman"/>
          <w:b/>
          <w:sz w:val="24"/>
          <w:szCs w:val="24"/>
        </w:rPr>
        <w:t xml:space="preserve">New </w:t>
      </w:r>
      <w:proofErr w:type="spellStart"/>
      <w:r w:rsidR="00015A3F">
        <w:rPr>
          <w:rFonts w:ascii="Times New Roman" w:hAnsi="Times New Roman" w:cs="Times New Roman"/>
          <w:b/>
          <w:sz w:val="24"/>
          <w:szCs w:val="24"/>
        </w:rPr>
        <w:t>Adaptative</w:t>
      </w:r>
      <w:proofErr w:type="spellEnd"/>
      <w:r w:rsidR="00015A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5A3F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 w:rsidR="00015A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5A3F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="00015A3F">
        <w:rPr>
          <w:rFonts w:ascii="Times New Roman" w:hAnsi="Times New Roman" w:cs="Times New Roman"/>
          <w:b/>
          <w:sz w:val="24"/>
          <w:szCs w:val="24"/>
        </w:rPr>
        <w:t xml:space="preserve"> Using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Mirror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Therapy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Facial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Paralysis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Patient</w:t>
      </w:r>
      <w:proofErr w:type="spellEnd"/>
    </w:p>
    <w:p w:rsidR="00C70303" w:rsidRPr="00525856" w:rsidRDefault="00C70303" w:rsidP="00C70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525856">
        <w:rPr>
          <w:rFonts w:ascii="Times New Roman" w:hAnsi="Times New Roman" w:cs="Times New Roman"/>
          <w:sz w:val="24"/>
          <w:szCs w:val="24"/>
        </w:rPr>
        <w:t>Denizoglu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Kulli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H, Alpay K,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Durgut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E. </w:t>
      </w:r>
    </w:p>
    <w:p w:rsidR="00C70303" w:rsidRPr="00525856" w:rsidRDefault="00C70303" w:rsidP="00C70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25856">
        <w:rPr>
          <w:rFonts w:ascii="Times New Roman" w:hAnsi="Times New Roman" w:cs="Times New Roman"/>
          <w:sz w:val="24"/>
          <w:szCs w:val="24"/>
        </w:rPr>
        <w:t>Bezmialem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Vakıf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Division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Physiotherapy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Rehabilitation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2D07" w:rsidRPr="00525856" w:rsidRDefault="00C72952" w:rsidP="00C7030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Facial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paresis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(FP) is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one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most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common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most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complications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after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cerebellopontine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angle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(CPA)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tumor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resection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complication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a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major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impact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quality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life.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Mirror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therapy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(MT) is a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method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which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generally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used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E6D3A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motor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function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recovery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stroke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phantom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limb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pain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amputees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aim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our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study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determine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effect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MT</w:t>
      </w:r>
      <w:r w:rsidR="00EE6D3A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a </w:t>
      </w:r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post-op </w:t>
      </w:r>
      <w:r w:rsidR="00EE6D3A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CPA </w:t>
      </w:r>
      <w:proofErr w:type="spellStart"/>
      <w:r w:rsidR="00EE6D3A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chronic</w:t>
      </w:r>
      <w:proofErr w:type="spellEnd"/>
      <w:r w:rsidR="00EE6D3A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FP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patient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E6BC6" w:rsidRDefault="00EE6D3A" w:rsidP="00C7030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patient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who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53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years-old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FP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after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CPA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tumor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resection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2011.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evidence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Pr="0052585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reinnervation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4A2B80" w:rsidRPr="0052585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A2B80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B80" w:rsidRPr="00525856">
        <w:rPr>
          <w:rFonts w:ascii="Times New Roman" w:hAnsi="Times New Roman" w:cs="Times New Roman"/>
          <w:sz w:val="24"/>
          <w:szCs w:val="24"/>
        </w:rPr>
        <w:t>seen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 in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electromyographic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r w:rsidR="004A2B80" w:rsidRPr="0052585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4A2B80" w:rsidRPr="00525856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4A2B80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B80" w:rsidRPr="00525856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="004A2B80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B80" w:rsidRPr="00525856">
        <w:rPr>
          <w:rFonts w:ascii="Times New Roman" w:hAnsi="Times New Roman" w:cs="Times New Roman"/>
          <w:sz w:val="24"/>
          <w:szCs w:val="24"/>
        </w:rPr>
        <w:t>later</w:t>
      </w:r>
      <w:proofErr w:type="spellEnd"/>
      <w:r w:rsidR="004A2B80" w:rsidRPr="00525856">
        <w:rPr>
          <w:rFonts w:ascii="Times New Roman" w:hAnsi="Times New Roman" w:cs="Times New Roman"/>
          <w:sz w:val="24"/>
          <w:szCs w:val="24"/>
        </w:rPr>
        <w:t>.</w:t>
      </w:r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CD" w:rsidRPr="00525856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="002D3ACD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CD" w:rsidRPr="00525856">
        <w:rPr>
          <w:rFonts w:ascii="Times New Roman" w:hAnsi="Times New Roman" w:cs="Times New Roman"/>
          <w:sz w:val="24"/>
          <w:szCs w:val="24"/>
        </w:rPr>
        <w:t>impairment</w:t>
      </w:r>
      <w:proofErr w:type="spellEnd"/>
      <w:r w:rsidR="002D3ACD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CD" w:rsidRPr="0052585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2D3ACD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CD" w:rsidRPr="00525856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="002D3ACD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House-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Brackmann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Nerve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Grading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(HBFGS)</w:t>
      </w:r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Sunnybrook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Grading</w:t>
      </w:r>
      <w:proofErr w:type="spellEnd"/>
      <w:r w:rsidR="00FE3EB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EB5" w:rsidRPr="0052585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(SFGS)</w:t>
      </w:r>
      <w:r w:rsidR="0084556B" w:rsidRPr="005258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, MT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massage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86031B" w:rsidRPr="00525856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="0086031B" w:rsidRPr="005258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MT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mirror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vertical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0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asked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unaffected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3E6BC6" w:rsidRPr="003E6BC6">
        <w:rPr>
          <w:rFonts w:ascii="Times New Roman" w:hAnsi="Times New Roman" w:cs="Times New Roman"/>
          <w:sz w:val="24"/>
          <w:szCs w:val="24"/>
        </w:rPr>
        <w:t>mirror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closed</w:t>
      </w:r>
      <w:proofErr w:type="spellEnd"/>
      <w:r w:rsidR="003E6BC6" w:rsidRPr="003E6B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6209" w:rsidRPr="00525856" w:rsidRDefault="0086031B" w:rsidP="00C7030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856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post-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of </w:t>
      </w:r>
      <w:r w:rsidR="008F1C7E" w:rsidRPr="00525856">
        <w:rPr>
          <w:rFonts w:ascii="Times New Roman" w:hAnsi="Times New Roman" w:cs="Times New Roman"/>
          <w:sz w:val="24"/>
          <w:szCs w:val="24"/>
        </w:rPr>
        <w:t xml:space="preserve">HBFGS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changed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2.  Total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of SFGS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promoted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r w:rsidR="009C1BFC">
        <w:rPr>
          <w:rFonts w:ascii="Times New Roman" w:hAnsi="Times New Roman" w:cs="Times New Roman"/>
          <w:sz w:val="24"/>
          <w:szCs w:val="24"/>
        </w:rPr>
        <w:t>79,</w:t>
      </w:r>
      <w:r w:rsidR="008F1C7E" w:rsidRPr="005258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resting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symmetry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8F1C7E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F1C7E" w:rsidRPr="00525856">
        <w:rPr>
          <w:rFonts w:ascii="Times New Roman" w:hAnsi="Times New Roman" w:cs="Times New Roman"/>
          <w:sz w:val="24"/>
          <w:szCs w:val="24"/>
        </w:rPr>
        <w:t xml:space="preserve"> </w:t>
      </w:r>
      <w:r w:rsidR="009C1BFC">
        <w:rPr>
          <w:rFonts w:ascii="Times New Roman" w:hAnsi="Times New Roman" w:cs="Times New Roman"/>
          <w:sz w:val="24"/>
          <w:szCs w:val="24"/>
        </w:rPr>
        <w:t>5</w:t>
      </w:r>
      <w:r w:rsidR="008F1C7E"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symmetry</w:t>
      </w:r>
      <w:proofErr w:type="spellEnd"/>
      <w:r w:rsidR="008C6209" w:rsidRPr="0052585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voluntary</w:t>
      </w:r>
      <w:proofErr w:type="spellEnd"/>
      <w:r w:rsidR="009C1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BFC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9C1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BFC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9C1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BF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C1BFC">
        <w:rPr>
          <w:rFonts w:ascii="Times New Roman" w:hAnsi="Times New Roman" w:cs="Times New Roman"/>
          <w:sz w:val="24"/>
          <w:szCs w:val="24"/>
        </w:rPr>
        <w:t xml:space="preserve"> 52 </w:t>
      </w:r>
      <w:proofErr w:type="spellStart"/>
      <w:r w:rsidR="009C1BF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C1BFC">
        <w:rPr>
          <w:rFonts w:ascii="Times New Roman" w:hAnsi="Times New Roman" w:cs="Times New Roman"/>
          <w:sz w:val="24"/>
          <w:szCs w:val="24"/>
        </w:rPr>
        <w:t xml:space="preserve"> 80</w:t>
      </w:r>
      <w:r w:rsidR="008C6209"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8C6209" w:rsidRPr="0052585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sykinesis</w:t>
      </w:r>
      <w:proofErr w:type="spellEnd"/>
      <w:r w:rsidR="008C6209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C6209" w:rsidRPr="0052585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8C6209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C6209" w:rsidRPr="00525856">
        <w:rPr>
          <w:rFonts w:ascii="Times New Roman" w:hAnsi="Times New Roman" w:cs="Times New Roman"/>
          <w:sz w:val="24"/>
          <w:szCs w:val="24"/>
        </w:rPr>
        <w:t xml:space="preserve"> </w:t>
      </w:r>
      <w:r w:rsidR="009C1BFC">
        <w:rPr>
          <w:rFonts w:ascii="Times New Roman" w:hAnsi="Times New Roman" w:cs="Times New Roman"/>
          <w:sz w:val="24"/>
          <w:szCs w:val="24"/>
        </w:rPr>
        <w:t>1</w:t>
      </w:r>
      <w:r w:rsidR="008C6209" w:rsidRPr="00525856">
        <w:rPr>
          <w:rFonts w:ascii="Times New Roman" w:hAnsi="Times New Roman" w:cs="Times New Roman"/>
          <w:sz w:val="24"/>
          <w:szCs w:val="24"/>
        </w:rPr>
        <w:t>.</w:t>
      </w:r>
    </w:p>
    <w:p w:rsidR="00C72952" w:rsidRPr="00525856" w:rsidRDefault="00AD6F53" w:rsidP="00C7030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MT on a FP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. </w:t>
      </w:r>
      <w:r w:rsidR="00907B95" w:rsidRPr="00525856">
        <w:rPr>
          <w:rFonts w:ascii="Times New Roman" w:hAnsi="Times New Roman" w:cs="Times New Roman"/>
          <w:sz w:val="24"/>
          <w:szCs w:val="24"/>
        </w:rPr>
        <w:t xml:space="preserve">MT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appears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in a </w:t>
      </w:r>
      <w:r w:rsidR="00907B95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post-op CPA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chronic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FP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patient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="00907B95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95" w:rsidRPr="00525856">
        <w:rPr>
          <w:rFonts w:ascii="Times New Roman" w:hAnsi="Times New Roman" w:cs="Times New Roman"/>
          <w:sz w:val="24"/>
          <w:szCs w:val="24"/>
        </w:rPr>
        <w:t>research</w:t>
      </w:r>
      <w:r w:rsidR="00C70303" w:rsidRPr="00525856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C70303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303" w:rsidRPr="00525856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C70303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303" w:rsidRPr="00525856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="00C70303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303" w:rsidRPr="0052585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70303"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303" w:rsidRPr="00525856">
        <w:rPr>
          <w:rFonts w:ascii="Times New Roman" w:hAnsi="Times New Roman" w:cs="Times New Roman"/>
          <w:sz w:val="24"/>
          <w:szCs w:val="24"/>
        </w:rPr>
        <w:t>dete</w:t>
      </w:r>
      <w:r w:rsidR="003E6BC6">
        <w:rPr>
          <w:rFonts w:ascii="Times New Roman" w:hAnsi="Times New Roman" w:cs="Times New Roman"/>
          <w:sz w:val="24"/>
          <w:szCs w:val="24"/>
        </w:rPr>
        <w:t>rmine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6BC6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="003E6BC6">
        <w:rPr>
          <w:rFonts w:ascii="Times New Roman" w:hAnsi="Times New Roman" w:cs="Times New Roman"/>
          <w:sz w:val="24"/>
          <w:szCs w:val="24"/>
        </w:rPr>
        <w:t xml:space="preserve"> of MT</w:t>
      </w:r>
      <w:r w:rsidR="00C70303" w:rsidRPr="005258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0303" w:rsidRDefault="00C70303" w:rsidP="00C703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25856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Mirror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</w:rPr>
        <w:t>Palsy</w:t>
      </w:r>
      <w:proofErr w:type="spellEnd"/>
      <w:r w:rsidRPr="005258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Cerebellopontine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Angle</w:t>
      </w:r>
      <w:proofErr w:type="spellEnd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25856">
        <w:rPr>
          <w:rFonts w:ascii="Times New Roman" w:hAnsi="Times New Roman" w:cs="Times New Roman"/>
          <w:sz w:val="24"/>
          <w:szCs w:val="24"/>
          <w:shd w:val="clear" w:color="auto" w:fill="FFFFFF"/>
        </w:rPr>
        <w:t>Tumor</w:t>
      </w:r>
      <w:proofErr w:type="spellEnd"/>
    </w:p>
    <w:p w:rsidR="006615A6" w:rsidRDefault="006615A6" w:rsidP="00C703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15A6" w:rsidRPr="006615A6" w:rsidRDefault="006615A6" w:rsidP="006615A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15A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6615A6" w:rsidRPr="006615A6" w:rsidRDefault="006615A6" w:rsidP="006615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5A6">
        <w:rPr>
          <w:rFonts w:ascii="Times New Roman" w:hAnsi="Times New Roman" w:cs="Times New Roman"/>
          <w:sz w:val="24"/>
          <w:szCs w:val="24"/>
        </w:rPr>
        <w:t xml:space="preserve">Hilal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Denizoglu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Kulli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proofErr w:type="gramStart"/>
      <w:r w:rsidRPr="006615A6">
        <w:rPr>
          <w:rFonts w:ascii="Times New Roman" w:hAnsi="Times New Roman" w:cs="Times New Roman"/>
          <w:sz w:val="24"/>
          <w:szCs w:val="24"/>
        </w:rPr>
        <w:t>Ph.D</w:t>
      </w:r>
      <w:proofErr w:type="spellEnd"/>
      <w:proofErr w:type="gramEnd"/>
      <w:r w:rsidRPr="006615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Division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Physiotherapy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Rehabilitation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Bezmialem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Vakıf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15A6" w:rsidRDefault="006615A6" w:rsidP="006615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5A6">
        <w:rPr>
          <w:rFonts w:ascii="Times New Roman" w:hAnsi="Times New Roman" w:cs="Times New Roman"/>
          <w:sz w:val="24"/>
          <w:szCs w:val="24"/>
        </w:rPr>
        <w:t xml:space="preserve">Her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interests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biomechanics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cardiopulmonary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neurological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rehabilitation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stroke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Biomedical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5A6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6615A6">
        <w:rPr>
          <w:rFonts w:ascii="Times New Roman" w:hAnsi="Times New Roman" w:cs="Times New Roman"/>
          <w:sz w:val="24"/>
          <w:szCs w:val="24"/>
        </w:rPr>
        <w:t>.</w:t>
      </w:r>
    </w:p>
    <w:p w:rsidR="006615A6" w:rsidRPr="008A690F" w:rsidRDefault="006615A6" w:rsidP="006615A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Hilal </w:t>
      </w:r>
      <w:proofErr w:type="spellStart"/>
      <w:r>
        <w:rPr>
          <w:lang w:val="en-NZ"/>
        </w:rPr>
        <w:t>Denizoglu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Ku</w:t>
      </w:r>
      <w:r w:rsidRPr="006615A6">
        <w:rPr>
          <w:lang w:val="en-NZ"/>
        </w:rPr>
        <w:t>lli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+90 530 938 33 63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</w:p>
    <w:p w:rsidR="006615A6" w:rsidRPr="006615A6" w:rsidRDefault="006615A6" w:rsidP="006615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690F">
        <w:rPr>
          <w:lang w:val="en-NZ"/>
        </w:rPr>
        <w:t>Session</w:t>
      </w:r>
      <w:r w:rsidR="00015A3F">
        <w:rPr>
          <w:lang w:val="en-NZ"/>
        </w:rPr>
        <w:t xml:space="preserve"> </w:t>
      </w:r>
      <w:r w:rsidRPr="008A690F">
        <w:rPr>
          <w:lang w:val="en-NZ"/>
        </w:rPr>
        <w:t>name/</w:t>
      </w:r>
      <w:r w:rsidR="00015A3F">
        <w:rPr>
          <w:lang w:val="en-NZ"/>
        </w:rPr>
        <w:t xml:space="preserve"> </w:t>
      </w:r>
      <w:r w:rsidR="00015A3F" w:rsidRPr="00015A3F">
        <w:rPr>
          <w:lang w:val="en-NZ"/>
        </w:rPr>
        <w:t>Clinical Trials &amp; Case Reports</w:t>
      </w:r>
      <w:r w:rsidRPr="008A690F">
        <w:rPr>
          <w:lang w:val="en-NZ"/>
        </w:rPr>
        <w:t xml:space="preserve"> number</w:t>
      </w:r>
      <w:r>
        <w:rPr>
          <w:lang w:val="en-NZ"/>
        </w:rPr>
        <w:t>:</w:t>
      </w:r>
      <w:r w:rsidR="00015A3F">
        <w:rPr>
          <w:lang w:val="en-NZ"/>
        </w:rPr>
        <w:t xml:space="preserve"> 13</w:t>
      </w:r>
      <w:r>
        <w:rPr>
          <w:lang w:val="en-NZ"/>
        </w:rPr>
        <w:br/>
        <w:t>Category: Oral presentation</w:t>
      </w:r>
    </w:p>
    <w:sectPr w:rsidR="006615A6" w:rsidRPr="00661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CA"/>
    <w:rsid w:val="00015A3F"/>
    <w:rsid w:val="000C1C6D"/>
    <w:rsid w:val="00181541"/>
    <w:rsid w:val="002D3ACD"/>
    <w:rsid w:val="003E6BC6"/>
    <w:rsid w:val="004A2B80"/>
    <w:rsid w:val="00525856"/>
    <w:rsid w:val="006615A6"/>
    <w:rsid w:val="006B48CA"/>
    <w:rsid w:val="00743CAC"/>
    <w:rsid w:val="00802D07"/>
    <w:rsid w:val="0084556B"/>
    <w:rsid w:val="0086031B"/>
    <w:rsid w:val="008C6209"/>
    <w:rsid w:val="008F1C7E"/>
    <w:rsid w:val="00907B95"/>
    <w:rsid w:val="009C1BFC"/>
    <w:rsid w:val="00A072AB"/>
    <w:rsid w:val="00AD6F53"/>
    <w:rsid w:val="00B765C7"/>
    <w:rsid w:val="00C70303"/>
    <w:rsid w:val="00C72952"/>
    <w:rsid w:val="00C94D6E"/>
    <w:rsid w:val="00EE6D3A"/>
    <w:rsid w:val="00F52CB3"/>
    <w:rsid w:val="00FE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F0DAC-B596-45F4-839F-2757ECBB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EE6D3A"/>
    <w:rPr>
      <w:i/>
      <w:iCs/>
    </w:rPr>
  </w:style>
  <w:style w:type="character" w:customStyle="1" w:styleId="apple-converted-space">
    <w:name w:val="apple-converted-space"/>
    <w:basedOn w:val="VarsaylanParagrafYazTipi"/>
    <w:rsid w:val="00EE6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 Denizoğlu Külli</dc:creator>
  <cp:keywords/>
  <dc:description/>
  <cp:lastModifiedBy>Hilal Denizoğlu Külli</cp:lastModifiedBy>
  <cp:revision>9</cp:revision>
  <dcterms:created xsi:type="dcterms:W3CDTF">2017-04-26T09:51:00Z</dcterms:created>
  <dcterms:modified xsi:type="dcterms:W3CDTF">2017-05-10T14:46:00Z</dcterms:modified>
</cp:coreProperties>
</file>