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D12E4F">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i/>
          <w:sz w:val="25"/>
          <w:szCs w:val="25"/>
          <w:lang w:eastAsia="en-IN"/>
        </w:rPr>
        <w:t xml:space="preserve">                                                                                                                     </w:t>
      </w:r>
    </w:p>
    <w:p w:rsidR="004D4A62" w:rsidRDefault="00D12E4F"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rPr>
        <w:drawing>
          <wp:anchor distT="0" distB="0" distL="114300" distR="114300" simplePos="0" relativeHeight="251659264" behindDoc="0" locked="0" layoutInCell="1" allowOverlap="1">
            <wp:simplePos x="0" y="0"/>
            <wp:positionH relativeFrom="column">
              <wp:posOffset>4524375</wp:posOffset>
            </wp:positionH>
            <wp:positionV relativeFrom="paragraph">
              <wp:posOffset>8255</wp:posOffset>
            </wp:positionV>
            <wp:extent cx="1114425" cy="126301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l-Jap.jpg"/>
                    <pic:cNvPicPr/>
                  </pic:nvPicPr>
                  <pic:blipFill rotWithShape="1">
                    <a:blip r:embed="rId4" cstate="print">
                      <a:extLst>
                        <a:ext uri="{28A0092B-C50C-407E-A947-70E740481C1C}">
                          <a14:useLocalDpi xmlns:a14="http://schemas.microsoft.com/office/drawing/2010/main" val="0"/>
                        </a:ext>
                      </a:extLst>
                    </a:blip>
                    <a:srcRect l="4349" t="14187" r="3510" b="20861"/>
                    <a:stretch/>
                  </pic:blipFill>
                  <pic:spPr bwMode="auto">
                    <a:xfrm>
                      <a:off x="0" y="0"/>
                      <a:ext cx="1114425" cy="1263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C37DB" w:rsidRDefault="00FC37DB" w:rsidP="003039BA">
      <w:pPr>
        <w:spacing w:after="0" w:line="240" w:lineRule="auto"/>
        <w:ind w:left="2430" w:hanging="2430"/>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D12E4F">
        <w:rPr>
          <w:rFonts w:ascii="Times New Roman" w:eastAsia="Times New Roman" w:hAnsi="Times New Roman" w:cs="Times New Roman"/>
          <w:sz w:val="25"/>
          <w:szCs w:val="25"/>
          <w:lang w:eastAsia="en-IN"/>
        </w:rPr>
        <w:tab/>
      </w:r>
      <w:r w:rsidR="003039BA">
        <w:rPr>
          <w:rFonts w:ascii="Times New Roman" w:eastAsia="Times New Roman" w:hAnsi="Times New Roman" w:cs="Times New Roman"/>
          <w:sz w:val="25"/>
          <w:szCs w:val="25"/>
          <w:lang w:eastAsia="en-IN"/>
        </w:rPr>
        <w:t xml:space="preserve">Antitumor Capacity of Enzymatically Enhanced Extracts from Microalgae </w:t>
      </w:r>
    </w:p>
    <w:p w:rsidR="00FC37DB" w:rsidRDefault="00FC37DB" w:rsidP="003039BA">
      <w:pPr>
        <w:tabs>
          <w:tab w:val="left" w:pos="2430"/>
        </w:tabs>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3039BA">
        <w:rPr>
          <w:rFonts w:ascii="Times New Roman" w:eastAsia="Times New Roman" w:hAnsi="Times New Roman" w:cs="Times New Roman"/>
          <w:sz w:val="25"/>
          <w:szCs w:val="25"/>
          <w:lang w:eastAsia="en-IN"/>
        </w:rPr>
        <w:tab/>
        <w:t>Sulaiman Al-Zuhair</w:t>
      </w:r>
    </w:p>
    <w:p w:rsidR="003039BA" w:rsidRDefault="00FC37DB" w:rsidP="003039BA">
      <w:pPr>
        <w:tabs>
          <w:tab w:val="left" w:pos="2430"/>
        </w:tabs>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3039BA">
        <w:rPr>
          <w:rFonts w:ascii="Times New Roman" w:eastAsia="Times New Roman" w:hAnsi="Times New Roman" w:cs="Times New Roman"/>
          <w:sz w:val="25"/>
          <w:szCs w:val="25"/>
          <w:lang w:eastAsia="en-IN"/>
        </w:rPr>
        <w:tab/>
        <w:t>Chemical Engineering Department</w:t>
      </w:r>
    </w:p>
    <w:p w:rsidR="00FC37DB" w:rsidRDefault="00FC37DB" w:rsidP="003039BA">
      <w:pPr>
        <w:tabs>
          <w:tab w:val="left" w:pos="2430"/>
        </w:tabs>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3039BA">
        <w:rPr>
          <w:rFonts w:ascii="Times New Roman" w:eastAsia="Times New Roman" w:hAnsi="Times New Roman" w:cs="Times New Roman"/>
          <w:sz w:val="25"/>
          <w:szCs w:val="25"/>
          <w:lang w:eastAsia="en-IN"/>
        </w:rPr>
        <w:tab/>
        <w:t>UAE University</w:t>
      </w:r>
    </w:p>
    <w:p w:rsidR="00FC37DB" w:rsidRDefault="00FC37DB" w:rsidP="003039BA">
      <w:pPr>
        <w:tabs>
          <w:tab w:val="left" w:pos="2430"/>
        </w:tabs>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3039BA">
        <w:rPr>
          <w:rFonts w:ascii="Times New Roman" w:eastAsia="Times New Roman" w:hAnsi="Times New Roman" w:cs="Times New Roman"/>
          <w:sz w:val="25"/>
          <w:szCs w:val="25"/>
          <w:lang w:eastAsia="en-IN"/>
        </w:rPr>
        <w:t>UAE</w:t>
      </w:r>
      <w:r w:rsidR="006829C9">
        <w:rPr>
          <w:rFonts w:ascii="Times New Roman" w:eastAsia="Times New Roman" w:hAnsi="Times New Roman" w:cs="Times New Roman"/>
          <w:sz w:val="25"/>
          <w:szCs w:val="25"/>
          <w:lang w:eastAsia="en-IN"/>
        </w:rPr>
        <w:t xml:space="preserve">                                                                           </w:t>
      </w:r>
    </w:p>
    <w:p w:rsidR="00D12E4F"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D12E4F" w:rsidRDefault="00D12E4F" w:rsidP="00FC37DB">
      <w:pPr>
        <w:spacing w:after="0" w:line="240" w:lineRule="auto"/>
        <w:jc w:val="both"/>
        <w:rPr>
          <w:rFonts w:ascii="Times New Roman" w:eastAsia="Times New Roman" w:hAnsi="Times New Roman" w:cs="Times New Roman"/>
          <w:sz w:val="25"/>
          <w:szCs w:val="25"/>
          <w:lang w:eastAsia="en-IN"/>
        </w:rPr>
      </w:pPr>
    </w:p>
    <w:p w:rsidR="00FC37DB" w:rsidRDefault="006829C9" w:rsidP="00FC37DB">
      <w:pPr>
        <w:spacing w:after="0" w:line="240" w:lineRule="auto"/>
        <w:jc w:val="both"/>
        <w:rPr>
          <w:rFonts w:ascii="Times New Roman" w:eastAsia="Times New Roman" w:hAnsi="Times New Roman" w:cs="Times New Roman"/>
          <w:sz w:val="25"/>
          <w:szCs w:val="25"/>
          <w:lang w:eastAsia="en-IN"/>
        </w:rPr>
      </w:pPr>
      <w:bookmarkStart w:id="0" w:name="_GoBack"/>
      <w:bookmarkEnd w:id="0"/>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5116CB" w:rsidRPr="00244736" w:rsidRDefault="001A535C" w:rsidP="00244736">
      <w:pPr>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Antitumor reagents that are derived from n</w:t>
      </w:r>
      <w:r w:rsidR="003039BA" w:rsidRPr="003039BA">
        <w:rPr>
          <w:rFonts w:ascii="Times New Roman" w:eastAsia="Times New Roman" w:hAnsi="Times New Roman" w:cs="Times New Roman"/>
          <w:sz w:val="25"/>
          <w:szCs w:val="25"/>
          <w:lang w:eastAsia="en-IN"/>
        </w:rPr>
        <w:t xml:space="preserve">atural </w:t>
      </w:r>
      <w:r>
        <w:rPr>
          <w:rFonts w:ascii="Times New Roman" w:eastAsia="Times New Roman" w:hAnsi="Times New Roman" w:cs="Times New Roman"/>
          <w:sz w:val="25"/>
          <w:szCs w:val="25"/>
          <w:lang w:eastAsia="en-IN"/>
        </w:rPr>
        <w:t xml:space="preserve">resources </w:t>
      </w:r>
      <w:r w:rsidR="003039BA">
        <w:rPr>
          <w:rFonts w:ascii="Times New Roman" w:eastAsia="Times New Roman" w:hAnsi="Times New Roman" w:cs="Times New Roman"/>
          <w:sz w:val="25"/>
          <w:szCs w:val="25"/>
          <w:lang w:eastAsia="en-IN"/>
        </w:rPr>
        <w:t xml:space="preserve">have </w:t>
      </w:r>
      <w:r w:rsidR="003039BA" w:rsidRPr="003039BA">
        <w:rPr>
          <w:rFonts w:ascii="Times New Roman" w:eastAsia="Times New Roman" w:hAnsi="Times New Roman" w:cs="Times New Roman"/>
          <w:sz w:val="25"/>
          <w:szCs w:val="25"/>
          <w:lang w:eastAsia="en-IN"/>
        </w:rPr>
        <w:t xml:space="preserve">less harmful side effects compared to their chemical </w:t>
      </w:r>
      <w:r>
        <w:rPr>
          <w:rFonts w:ascii="Times New Roman" w:eastAsia="Times New Roman" w:hAnsi="Times New Roman" w:cs="Times New Roman"/>
          <w:sz w:val="25"/>
          <w:szCs w:val="25"/>
          <w:lang w:eastAsia="en-IN"/>
        </w:rPr>
        <w:t>counterparts</w:t>
      </w:r>
      <w:r w:rsidR="003039BA" w:rsidRPr="003039BA">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 xml:space="preserve">In this work, </w:t>
      </w:r>
      <w:r w:rsidRPr="003039BA">
        <w:rPr>
          <w:rFonts w:ascii="Times New Roman" w:eastAsia="Times New Roman" w:hAnsi="Times New Roman" w:cs="Times New Roman"/>
          <w:sz w:val="25"/>
          <w:szCs w:val="25"/>
          <w:lang w:eastAsia="en-IN"/>
        </w:rPr>
        <w:t>the anti-</w:t>
      </w:r>
      <w:r>
        <w:rPr>
          <w:rFonts w:ascii="Times New Roman" w:eastAsia="Times New Roman" w:hAnsi="Times New Roman" w:cs="Times New Roman"/>
          <w:sz w:val="25"/>
          <w:szCs w:val="25"/>
          <w:lang w:eastAsia="en-IN"/>
        </w:rPr>
        <w:t>tumour effect of</w:t>
      </w:r>
      <w:r w:rsidRPr="003039BA">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extracts from m</w:t>
      </w:r>
      <w:r w:rsidRPr="003039BA">
        <w:rPr>
          <w:rFonts w:ascii="Times New Roman" w:eastAsia="Times New Roman" w:hAnsi="Times New Roman" w:cs="Times New Roman"/>
          <w:sz w:val="25"/>
          <w:szCs w:val="25"/>
          <w:lang w:eastAsia="en-IN"/>
        </w:rPr>
        <w:t xml:space="preserve">icroalgae </w:t>
      </w:r>
      <w:r>
        <w:rPr>
          <w:rFonts w:ascii="Times New Roman" w:eastAsia="Times New Roman" w:hAnsi="Times New Roman" w:cs="Times New Roman"/>
          <w:sz w:val="25"/>
          <w:szCs w:val="25"/>
          <w:lang w:eastAsia="en-IN"/>
        </w:rPr>
        <w:t>have been assess.</w:t>
      </w:r>
      <w:r>
        <w:rPr>
          <w:rFonts w:ascii="Times New Roman" w:eastAsia="Times New Roman" w:hAnsi="Times New Roman" w:cs="Times New Roman"/>
          <w:sz w:val="25"/>
          <w:szCs w:val="25"/>
          <w:lang w:eastAsia="en-IN"/>
        </w:rPr>
        <w:t xml:space="preserve"> </w:t>
      </w:r>
      <w:r w:rsidRPr="001A535C">
        <w:rPr>
          <w:rFonts w:ascii="Times New Roman" w:eastAsia="Times New Roman" w:hAnsi="Times New Roman" w:cs="Times New Roman"/>
          <w:sz w:val="25"/>
          <w:szCs w:val="25"/>
          <w:lang w:eastAsia="en-IN"/>
        </w:rPr>
        <w:t xml:space="preserve">The </w:t>
      </w:r>
      <w:r>
        <w:rPr>
          <w:rFonts w:ascii="Times New Roman" w:eastAsia="Times New Roman" w:hAnsi="Times New Roman" w:cs="Times New Roman"/>
          <w:sz w:val="25"/>
          <w:szCs w:val="25"/>
          <w:lang w:eastAsia="en-IN"/>
        </w:rPr>
        <w:t xml:space="preserve">extraction was enhanced by </w:t>
      </w:r>
      <w:r w:rsidRPr="001A535C">
        <w:rPr>
          <w:rFonts w:ascii="Times New Roman" w:eastAsia="Times New Roman" w:hAnsi="Times New Roman" w:cs="Times New Roman"/>
          <w:sz w:val="25"/>
          <w:szCs w:val="25"/>
          <w:lang w:eastAsia="en-IN"/>
        </w:rPr>
        <w:t>enzymatic</w:t>
      </w:r>
      <w:r>
        <w:rPr>
          <w:rFonts w:ascii="Times New Roman" w:eastAsia="Times New Roman" w:hAnsi="Times New Roman" w:cs="Times New Roman"/>
          <w:sz w:val="25"/>
          <w:szCs w:val="25"/>
          <w:lang w:eastAsia="en-IN"/>
        </w:rPr>
        <w:t xml:space="preserve">ally disrupting the rigid cell walls of the tested microalgae. Two types of enzymes were tested, namely lysozyme and cellulose, which both have shown superior performance compared to other treatment process. The crude extracts were tested for their </w:t>
      </w:r>
      <w:r w:rsidR="003039BA" w:rsidRPr="003039BA">
        <w:rPr>
          <w:rFonts w:ascii="Times New Roman" w:eastAsia="Times New Roman" w:hAnsi="Times New Roman" w:cs="Times New Roman"/>
          <w:sz w:val="25"/>
          <w:szCs w:val="25"/>
          <w:lang w:eastAsia="en-IN"/>
        </w:rPr>
        <w:t xml:space="preserve">anti-cancer efficacies by measuring </w:t>
      </w:r>
      <w:r>
        <w:rPr>
          <w:rFonts w:ascii="Times New Roman" w:eastAsia="Times New Roman" w:hAnsi="Times New Roman" w:cs="Times New Roman"/>
          <w:sz w:val="25"/>
          <w:szCs w:val="25"/>
          <w:lang w:eastAsia="en-IN"/>
        </w:rPr>
        <w:t>the</w:t>
      </w:r>
      <w:r w:rsidR="00705238">
        <w:rPr>
          <w:rFonts w:ascii="Times New Roman" w:eastAsia="Times New Roman" w:hAnsi="Times New Roman" w:cs="Times New Roman"/>
          <w:sz w:val="25"/>
          <w:szCs w:val="25"/>
          <w:lang w:eastAsia="en-IN"/>
        </w:rPr>
        <w:t>ir</w:t>
      </w:r>
      <w:r>
        <w:rPr>
          <w:rFonts w:ascii="Times New Roman" w:eastAsia="Times New Roman" w:hAnsi="Times New Roman" w:cs="Times New Roman"/>
          <w:sz w:val="25"/>
          <w:szCs w:val="25"/>
          <w:lang w:eastAsia="en-IN"/>
        </w:rPr>
        <w:t xml:space="preserve"> cytotoxicity </w:t>
      </w:r>
      <w:r w:rsidR="00705238">
        <w:rPr>
          <w:rFonts w:ascii="Times New Roman" w:eastAsia="Times New Roman" w:hAnsi="Times New Roman" w:cs="Times New Roman"/>
          <w:sz w:val="25"/>
          <w:szCs w:val="25"/>
          <w:lang w:eastAsia="en-IN"/>
        </w:rPr>
        <w:t>towards a number of</w:t>
      </w:r>
      <w:r>
        <w:rPr>
          <w:rFonts w:ascii="Times New Roman" w:eastAsia="Times New Roman" w:hAnsi="Times New Roman" w:cs="Times New Roman"/>
          <w:sz w:val="25"/>
          <w:szCs w:val="25"/>
          <w:lang w:eastAsia="en-IN"/>
        </w:rPr>
        <w:t xml:space="preserve"> </w:t>
      </w:r>
      <w:r w:rsidR="003039BA" w:rsidRPr="003039BA">
        <w:rPr>
          <w:rFonts w:ascii="Times New Roman" w:eastAsia="Times New Roman" w:hAnsi="Times New Roman" w:cs="Times New Roman"/>
          <w:sz w:val="25"/>
          <w:szCs w:val="25"/>
          <w:lang w:eastAsia="en-IN"/>
        </w:rPr>
        <w:t>human cancer c</w:t>
      </w:r>
      <w:r>
        <w:rPr>
          <w:rFonts w:ascii="Times New Roman" w:eastAsia="Times New Roman" w:hAnsi="Times New Roman" w:cs="Times New Roman"/>
          <w:sz w:val="25"/>
          <w:szCs w:val="25"/>
          <w:lang w:eastAsia="en-IN"/>
        </w:rPr>
        <w:t xml:space="preserve">ell lines. </w:t>
      </w:r>
      <w:r w:rsidR="00705238">
        <w:rPr>
          <w:rFonts w:ascii="Times New Roman" w:eastAsia="Times New Roman" w:hAnsi="Times New Roman" w:cs="Times New Roman"/>
          <w:sz w:val="25"/>
          <w:szCs w:val="25"/>
          <w:lang w:eastAsia="en-IN"/>
        </w:rPr>
        <w:t xml:space="preserve">The tested </w:t>
      </w:r>
      <w:proofErr w:type="spellStart"/>
      <w:r w:rsidR="00705238">
        <w:rPr>
          <w:rFonts w:ascii="Times New Roman" w:eastAsia="Times New Roman" w:hAnsi="Times New Roman" w:cs="Times New Roman"/>
          <w:sz w:val="25"/>
          <w:szCs w:val="25"/>
          <w:lang w:eastAsia="en-IN"/>
        </w:rPr>
        <w:t>tumor</w:t>
      </w:r>
      <w:proofErr w:type="spellEnd"/>
      <w:r w:rsidR="00705238">
        <w:rPr>
          <w:rFonts w:ascii="Times New Roman" w:eastAsia="Times New Roman" w:hAnsi="Times New Roman" w:cs="Times New Roman"/>
          <w:sz w:val="25"/>
          <w:szCs w:val="25"/>
          <w:lang w:eastAsia="en-IN"/>
        </w:rPr>
        <w:t xml:space="preserve"> cell-lines were</w:t>
      </w:r>
      <w:r w:rsidR="00705238" w:rsidRPr="00705238">
        <w:rPr>
          <w:rFonts w:ascii="Times New Roman" w:eastAsia="Times New Roman" w:hAnsi="Times New Roman" w:cs="Times New Roman"/>
          <w:sz w:val="25"/>
          <w:szCs w:val="25"/>
          <w:lang w:eastAsia="en-IN"/>
        </w:rPr>
        <w:t xml:space="preserve"> </w:t>
      </w:r>
      <w:r w:rsidR="00705238" w:rsidRPr="00705238">
        <w:rPr>
          <w:rFonts w:ascii="Times New Roman" w:eastAsia="Times New Roman" w:hAnsi="Times New Roman" w:cs="Times New Roman"/>
          <w:sz w:val="25"/>
          <w:szCs w:val="25"/>
          <w:lang w:eastAsia="en-IN"/>
        </w:rPr>
        <w:t>prostate cancer</w:t>
      </w:r>
      <w:r w:rsidR="00705238">
        <w:rPr>
          <w:rFonts w:ascii="Times New Roman" w:eastAsia="Times New Roman" w:hAnsi="Times New Roman" w:cs="Times New Roman"/>
          <w:sz w:val="25"/>
          <w:szCs w:val="25"/>
          <w:lang w:eastAsia="en-IN"/>
        </w:rPr>
        <w:t>,</w:t>
      </w:r>
      <w:r w:rsidR="00705238" w:rsidRPr="00705238">
        <w:rPr>
          <w:rFonts w:ascii="Times New Roman" w:eastAsia="Times New Roman" w:hAnsi="Times New Roman" w:cs="Times New Roman"/>
          <w:sz w:val="25"/>
          <w:szCs w:val="25"/>
          <w:lang w:eastAsia="en-IN"/>
        </w:rPr>
        <w:t xml:space="preserve"> </w:t>
      </w:r>
      <w:proofErr w:type="spellStart"/>
      <w:r w:rsidR="00705238">
        <w:rPr>
          <w:rFonts w:ascii="Times New Roman" w:eastAsia="Times New Roman" w:hAnsi="Times New Roman" w:cs="Times New Roman"/>
          <w:sz w:val="25"/>
          <w:szCs w:val="25"/>
          <w:lang w:eastAsia="en-IN"/>
        </w:rPr>
        <w:t>LNCap</w:t>
      </w:r>
      <w:proofErr w:type="spellEnd"/>
      <w:r w:rsidR="00705238">
        <w:rPr>
          <w:rFonts w:ascii="Times New Roman" w:eastAsia="Times New Roman" w:hAnsi="Times New Roman" w:cs="Times New Roman"/>
          <w:sz w:val="25"/>
          <w:szCs w:val="25"/>
          <w:lang w:eastAsia="en-IN"/>
        </w:rPr>
        <w:t>,</w:t>
      </w:r>
      <w:r w:rsidR="00705238">
        <w:rPr>
          <w:rFonts w:ascii="Times New Roman" w:eastAsia="Times New Roman" w:hAnsi="Times New Roman" w:cs="Times New Roman"/>
          <w:sz w:val="25"/>
          <w:szCs w:val="25"/>
          <w:lang w:eastAsia="en-IN"/>
        </w:rPr>
        <w:t xml:space="preserve"> </w:t>
      </w:r>
      <w:r w:rsidR="00705238">
        <w:rPr>
          <w:rFonts w:ascii="Times New Roman" w:eastAsia="Times New Roman" w:hAnsi="Times New Roman" w:cs="Times New Roman"/>
          <w:sz w:val="25"/>
          <w:szCs w:val="25"/>
          <w:lang w:eastAsia="en-IN"/>
        </w:rPr>
        <w:t>lung cancer, A549, and breast cancer</w:t>
      </w:r>
      <w:r w:rsidR="00705238" w:rsidRPr="00705238">
        <w:rPr>
          <w:rFonts w:ascii="Times New Roman" w:eastAsia="Times New Roman" w:hAnsi="Times New Roman" w:cs="Times New Roman"/>
          <w:sz w:val="25"/>
          <w:szCs w:val="25"/>
          <w:lang w:eastAsia="en-IN"/>
        </w:rPr>
        <w:t xml:space="preserve">, </w:t>
      </w:r>
      <w:r w:rsidR="00705238" w:rsidRPr="00705238">
        <w:rPr>
          <w:rFonts w:ascii="Times New Roman" w:eastAsia="Times New Roman" w:hAnsi="Times New Roman" w:cs="Times New Roman"/>
          <w:sz w:val="25"/>
          <w:szCs w:val="25"/>
          <w:lang w:eastAsia="en-IN"/>
        </w:rPr>
        <w:t>MC</w:t>
      </w:r>
      <w:r w:rsidR="00705238">
        <w:rPr>
          <w:rFonts w:ascii="Times New Roman" w:eastAsia="Times New Roman" w:hAnsi="Times New Roman" w:cs="Times New Roman"/>
          <w:sz w:val="25"/>
          <w:szCs w:val="25"/>
          <w:lang w:eastAsia="en-IN"/>
        </w:rPr>
        <w:t xml:space="preserve">F-7. Extracts from </w:t>
      </w:r>
      <w:proofErr w:type="spellStart"/>
      <w:r w:rsidR="00705238">
        <w:rPr>
          <w:rFonts w:ascii="Times New Roman" w:eastAsia="Times New Roman" w:hAnsi="Times New Roman" w:cs="Times New Roman"/>
          <w:sz w:val="25"/>
          <w:szCs w:val="25"/>
          <w:lang w:eastAsia="en-IN"/>
        </w:rPr>
        <w:t>cellulase</w:t>
      </w:r>
      <w:proofErr w:type="spellEnd"/>
      <w:r w:rsidR="00705238">
        <w:rPr>
          <w:rFonts w:ascii="Times New Roman" w:eastAsia="Times New Roman" w:hAnsi="Times New Roman" w:cs="Times New Roman"/>
          <w:sz w:val="25"/>
          <w:szCs w:val="25"/>
          <w:lang w:eastAsia="en-IN"/>
        </w:rPr>
        <w:t xml:space="preserve"> </w:t>
      </w:r>
      <w:r w:rsidR="00705238" w:rsidRPr="003039BA">
        <w:rPr>
          <w:rFonts w:ascii="Times New Roman" w:eastAsia="Times New Roman" w:hAnsi="Times New Roman" w:cs="Times New Roman"/>
          <w:sz w:val="25"/>
          <w:szCs w:val="25"/>
          <w:lang w:eastAsia="en-IN"/>
        </w:rPr>
        <w:t xml:space="preserve">treated </w:t>
      </w:r>
      <w:r w:rsidR="00705238">
        <w:rPr>
          <w:rFonts w:ascii="Times New Roman" w:eastAsia="Times New Roman" w:hAnsi="Times New Roman" w:cs="Times New Roman"/>
          <w:sz w:val="25"/>
          <w:szCs w:val="25"/>
          <w:lang w:eastAsia="en-IN"/>
        </w:rPr>
        <w:t>cells were</w:t>
      </w:r>
      <w:r w:rsidR="003039BA" w:rsidRPr="003039BA">
        <w:rPr>
          <w:rFonts w:ascii="Times New Roman" w:eastAsia="Times New Roman" w:hAnsi="Times New Roman" w:cs="Times New Roman"/>
          <w:sz w:val="25"/>
          <w:szCs w:val="25"/>
          <w:lang w:eastAsia="en-IN"/>
        </w:rPr>
        <w:t xml:space="preserve"> </w:t>
      </w:r>
      <w:r w:rsidR="00705238">
        <w:rPr>
          <w:rFonts w:ascii="Times New Roman" w:eastAsia="Times New Roman" w:hAnsi="Times New Roman" w:cs="Times New Roman"/>
          <w:sz w:val="25"/>
          <w:szCs w:val="25"/>
          <w:lang w:eastAsia="en-IN"/>
        </w:rPr>
        <w:t xml:space="preserve">more effective against </w:t>
      </w:r>
      <w:proofErr w:type="spellStart"/>
      <w:r w:rsidR="00705238" w:rsidRPr="003039BA">
        <w:rPr>
          <w:rFonts w:ascii="Times New Roman" w:eastAsia="Times New Roman" w:hAnsi="Times New Roman" w:cs="Times New Roman"/>
          <w:sz w:val="25"/>
          <w:szCs w:val="25"/>
          <w:lang w:eastAsia="en-IN"/>
        </w:rPr>
        <w:t>LNCap</w:t>
      </w:r>
      <w:proofErr w:type="spellEnd"/>
      <w:r w:rsidR="00705238" w:rsidRPr="003039BA">
        <w:rPr>
          <w:rFonts w:ascii="Times New Roman" w:eastAsia="Times New Roman" w:hAnsi="Times New Roman" w:cs="Times New Roman"/>
          <w:sz w:val="25"/>
          <w:szCs w:val="25"/>
          <w:lang w:eastAsia="en-IN"/>
        </w:rPr>
        <w:t xml:space="preserve"> and A549 cells, </w:t>
      </w:r>
      <w:r w:rsidR="00705238">
        <w:rPr>
          <w:rFonts w:ascii="Times New Roman" w:eastAsia="Times New Roman" w:hAnsi="Times New Roman" w:cs="Times New Roman"/>
          <w:sz w:val="25"/>
          <w:szCs w:val="25"/>
          <w:lang w:eastAsia="en-IN"/>
        </w:rPr>
        <w:t xml:space="preserve">than those from </w:t>
      </w:r>
      <w:r w:rsidR="003039BA" w:rsidRPr="003039BA">
        <w:rPr>
          <w:rFonts w:ascii="Times New Roman" w:eastAsia="Times New Roman" w:hAnsi="Times New Roman" w:cs="Times New Roman"/>
          <w:sz w:val="25"/>
          <w:szCs w:val="25"/>
          <w:lang w:eastAsia="en-IN"/>
        </w:rPr>
        <w:t>lysozyme</w:t>
      </w:r>
      <w:r w:rsidR="00705238">
        <w:rPr>
          <w:rFonts w:ascii="Times New Roman" w:eastAsia="Times New Roman" w:hAnsi="Times New Roman" w:cs="Times New Roman"/>
          <w:sz w:val="25"/>
          <w:szCs w:val="25"/>
          <w:lang w:eastAsia="en-IN"/>
        </w:rPr>
        <w:t xml:space="preserve"> </w:t>
      </w:r>
      <w:r w:rsidR="003039BA" w:rsidRPr="003039BA">
        <w:rPr>
          <w:rFonts w:ascii="Times New Roman" w:eastAsia="Times New Roman" w:hAnsi="Times New Roman" w:cs="Times New Roman"/>
          <w:sz w:val="25"/>
          <w:szCs w:val="25"/>
          <w:lang w:eastAsia="en-IN"/>
        </w:rPr>
        <w:t>treated</w:t>
      </w:r>
      <w:r w:rsidR="00705238">
        <w:rPr>
          <w:rFonts w:ascii="Times New Roman" w:eastAsia="Times New Roman" w:hAnsi="Times New Roman" w:cs="Times New Roman"/>
          <w:sz w:val="25"/>
          <w:szCs w:val="25"/>
          <w:lang w:eastAsia="en-IN"/>
        </w:rPr>
        <w:t xml:space="preserve"> cells. Both extracts showed similar effects </w:t>
      </w:r>
      <w:r w:rsidR="003039BA" w:rsidRPr="003039BA">
        <w:rPr>
          <w:rFonts w:ascii="Times New Roman" w:eastAsia="Times New Roman" w:hAnsi="Times New Roman" w:cs="Times New Roman"/>
          <w:sz w:val="25"/>
          <w:szCs w:val="25"/>
          <w:lang w:eastAsia="en-IN"/>
        </w:rPr>
        <w:t xml:space="preserve">against </w:t>
      </w:r>
      <w:r w:rsidR="00705238">
        <w:rPr>
          <w:rFonts w:ascii="Times New Roman" w:eastAsia="Times New Roman" w:hAnsi="Times New Roman" w:cs="Times New Roman"/>
          <w:sz w:val="25"/>
          <w:szCs w:val="25"/>
          <w:lang w:eastAsia="en-IN"/>
        </w:rPr>
        <w:t>the breast cancer cells</w:t>
      </w:r>
      <w:r w:rsidR="003039BA" w:rsidRPr="003039BA">
        <w:rPr>
          <w:rFonts w:ascii="Times New Roman" w:eastAsia="Times New Roman" w:hAnsi="Times New Roman" w:cs="Times New Roman"/>
          <w:sz w:val="25"/>
          <w:szCs w:val="25"/>
          <w:lang w:eastAsia="en-IN"/>
        </w:rPr>
        <w:t>.</w:t>
      </w:r>
      <w:r w:rsidR="003624E1" w:rsidRPr="003624E1">
        <w:t xml:space="preserve"> </w:t>
      </w:r>
      <w:r w:rsidR="003624E1">
        <w:rPr>
          <w:rFonts w:ascii="Times New Roman" w:eastAsia="Times New Roman" w:hAnsi="Times New Roman" w:cs="Times New Roman"/>
          <w:sz w:val="25"/>
          <w:szCs w:val="25"/>
          <w:lang w:eastAsia="en-IN"/>
        </w:rPr>
        <w:t>T</w:t>
      </w:r>
      <w:r w:rsidR="003624E1" w:rsidRPr="003624E1">
        <w:rPr>
          <w:rFonts w:ascii="Times New Roman" w:eastAsia="Times New Roman" w:hAnsi="Times New Roman" w:cs="Times New Roman"/>
          <w:sz w:val="25"/>
          <w:szCs w:val="25"/>
          <w:lang w:eastAsia="en-IN"/>
        </w:rPr>
        <w:t xml:space="preserve">o </w:t>
      </w:r>
      <w:r w:rsidR="003624E1">
        <w:rPr>
          <w:rFonts w:ascii="Times New Roman" w:eastAsia="Times New Roman" w:hAnsi="Times New Roman" w:cs="Times New Roman"/>
          <w:sz w:val="25"/>
          <w:szCs w:val="25"/>
          <w:lang w:eastAsia="en-IN"/>
        </w:rPr>
        <w:t xml:space="preserve">further improve their effectiveness, </w:t>
      </w:r>
      <w:r w:rsidR="003624E1" w:rsidRPr="003624E1">
        <w:rPr>
          <w:rFonts w:ascii="Times New Roman" w:eastAsia="Times New Roman" w:hAnsi="Times New Roman" w:cs="Times New Roman"/>
          <w:sz w:val="25"/>
          <w:szCs w:val="25"/>
          <w:lang w:eastAsia="en-IN"/>
        </w:rPr>
        <w:t xml:space="preserve">the </w:t>
      </w:r>
      <w:r w:rsidR="003624E1">
        <w:rPr>
          <w:rFonts w:ascii="Times New Roman" w:eastAsia="Times New Roman" w:hAnsi="Times New Roman" w:cs="Times New Roman"/>
          <w:sz w:val="25"/>
          <w:szCs w:val="25"/>
          <w:lang w:eastAsia="en-IN"/>
        </w:rPr>
        <w:t>extracts were dialyzed to</w:t>
      </w:r>
      <w:r w:rsidR="003624E1" w:rsidRPr="003624E1">
        <w:rPr>
          <w:rFonts w:ascii="Times New Roman" w:eastAsia="Times New Roman" w:hAnsi="Times New Roman" w:cs="Times New Roman"/>
          <w:sz w:val="25"/>
          <w:szCs w:val="25"/>
          <w:lang w:eastAsia="en-IN"/>
        </w:rPr>
        <w:t xml:space="preserve"> remove all min</w:t>
      </w:r>
      <w:r w:rsidR="003624E1">
        <w:rPr>
          <w:rFonts w:ascii="Times New Roman" w:eastAsia="Times New Roman" w:hAnsi="Times New Roman" w:cs="Times New Roman"/>
          <w:sz w:val="25"/>
          <w:szCs w:val="25"/>
          <w:lang w:eastAsia="en-IN"/>
        </w:rPr>
        <w:t xml:space="preserve">eral salts and small compounds. </w:t>
      </w:r>
      <w:r w:rsidR="003624E1" w:rsidRPr="003624E1">
        <w:rPr>
          <w:rFonts w:ascii="Times New Roman" w:eastAsia="Times New Roman" w:hAnsi="Times New Roman" w:cs="Times New Roman"/>
          <w:sz w:val="25"/>
          <w:szCs w:val="25"/>
          <w:lang w:eastAsia="en-IN"/>
        </w:rPr>
        <w:t>Through dialysis, the extracts showed much better performance</w:t>
      </w:r>
      <w:r w:rsidR="003624E1">
        <w:rPr>
          <w:rFonts w:ascii="Times New Roman" w:eastAsia="Times New Roman" w:hAnsi="Times New Roman" w:cs="Times New Roman"/>
          <w:sz w:val="25"/>
          <w:szCs w:val="25"/>
          <w:lang w:eastAsia="en-IN"/>
        </w:rPr>
        <w:t>, even at a lower dose</w:t>
      </w:r>
      <w:r w:rsidR="00763820">
        <w:rPr>
          <w:rFonts w:ascii="Times New Roman" w:eastAsia="Times New Roman" w:hAnsi="Times New Roman" w:cs="Times New Roman"/>
          <w:sz w:val="25"/>
          <w:szCs w:val="25"/>
          <w:lang w:eastAsia="en-IN"/>
        </w:rPr>
        <w:t xml:space="preserve">. </w:t>
      </w:r>
      <w:r w:rsidR="00244736">
        <w:rPr>
          <w:rFonts w:ascii="Times New Roman" w:eastAsia="Times New Roman" w:hAnsi="Times New Roman" w:cs="Times New Roman"/>
          <w:sz w:val="25"/>
          <w:szCs w:val="25"/>
          <w:lang w:eastAsia="en-IN"/>
        </w:rPr>
        <w:t xml:space="preserve">The extracts were analysed for their protein, </w:t>
      </w:r>
      <w:proofErr w:type="spellStart"/>
      <w:r w:rsidR="00244736">
        <w:rPr>
          <w:rFonts w:ascii="Times New Roman" w:eastAsia="Times New Roman" w:hAnsi="Times New Roman" w:cs="Times New Roman"/>
          <w:sz w:val="25"/>
          <w:szCs w:val="25"/>
          <w:lang w:eastAsia="en-IN"/>
        </w:rPr>
        <w:t>phenolics</w:t>
      </w:r>
      <w:proofErr w:type="spellEnd"/>
      <w:r w:rsidR="00244736">
        <w:rPr>
          <w:rFonts w:ascii="Times New Roman" w:eastAsia="Times New Roman" w:hAnsi="Times New Roman" w:cs="Times New Roman"/>
          <w:sz w:val="25"/>
          <w:szCs w:val="25"/>
          <w:lang w:eastAsia="en-IN"/>
        </w:rPr>
        <w:t xml:space="preserve"> and pigments contents.</w:t>
      </w:r>
      <w:r w:rsidR="00244736">
        <w:rPr>
          <w:rFonts w:ascii="Times New Roman" w:eastAsia="Times New Roman" w:hAnsi="Times New Roman" w:cs="Times New Roman"/>
          <w:sz w:val="25"/>
          <w:szCs w:val="25"/>
          <w:lang w:eastAsia="en-IN"/>
        </w:rPr>
        <w:t xml:space="preserve"> Since they</w:t>
      </w:r>
      <w:r w:rsidR="00763820" w:rsidRPr="00763820">
        <w:rPr>
          <w:rFonts w:ascii="Times New Roman" w:eastAsia="Times New Roman" w:hAnsi="Times New Roman" w:cs="Times New Roman"/>
          <w:sz w:val="25"/>
          <w:szCs w:val="25"/>
          <w:lang w:eastAsia="en-IN"/>
        </w:rPr>
        <w:t xml:space="preserve"> were </w:t>
      </w:r>
      <w:r w:rsidR="00244736">
        <w:rPr>
          <w:rFonts w:ascii="Times New Roman" w:eastAsia="Times New Roman" w:hAnsi="Times New Roman" w:cs="Times New Roman"/>
          <w:sz w:val="25"/>
          <w:szCs w:val="25"/>
          <w:lang w:eastAsia="en-IN"/>
        </w:rPr>
        <w:t xml:space="preserve">used either crude or </w:t>
      </w:r>
      <w:r w:rsidR="00763820" w:rsidRPr="00763820">
        <w:rPr>
          <w:rFonts w:ascii="Times New Roman" w:eastAsia="Times New Roman" w:hAnsi="Times New Roman" w:cs="Times New Roman"/>
          <w:sz w:val="25"/>
          <w:szCs w:val="25"/>
          <w:lang w:eastAsia="en-IN"/>
        </w:rPr>
        <w:t>semi-purified</w:t>
      </w:r>
      <w:r w:rsidR="00244736">
        <w:rPr>
          <w:rFonts w:ascii="Times New Roman" w:eastAsia="Times New Roman" w:hAnsi="Times New Roman" w:cs="Times New Roman"/>
          <w:sz w:val="25"/>
          <w:szCs w:val="25"/>
          <w:lang w:eastAsia="en-IN"/>
        </w:rPr>
        <w:t>, it was</w:t>
      </w:r>
      <w:r w:rsidR="00763820" w:rsidRPr="00763820">
        <w:rPr>
          <w:rFonts w:ascii="Times New Roman" w:eastAsia="Times New Roman" w:hAnsi="Times New Roman" w:cs="Times New Roman"/>
          <w:sz w:val="25"/>
          <w:szCs w:val="25"/>
          <w:lang w:eastAsia="en-IN"/>
        </w:rPr>
        <w:t xml:space="preserve"> assumed that more than one compound is synergistically involved in the observed biological activity.</w:t>
      </w:r>
      <w:r w:rsidR="00244736">
        <w:rPr>
          <w:rFonts w:ascii="Times New Roman" w:eastAsia="Times New Roman" w:hAnsi="Times New Roman" w:cs="Times New Roman"/>
          <w:sz w:val="25"/>
          <w:szCs w:val="25"/>
          <w:lang w:eastAsia="en-IN"/>
        </w:rPr>
        <w:t xml:space="preserve"> The next step of this </w:t>
      </w:r>
      <w:proofErr w:type="spellStart"/>
      <w:r w:rsidR="00244736">
        <w:rPr>
          <w:rFonts w:ascii="Times New Roman" w:eastAsia="Times New Roman" w:hAnsi="Times New Roman" w:cs="Times New Roman"/>
          <w:sz w:val="25"/>
          <w:szCs w:val="25"/>
          <w:lang w:eastAsia="en-IN"/>
        </w:rPr>
        <w:t>worl</w:t>
      </w:r>
      <w:proofErr w:type="spellEnd"/>
      <w:r w:rsidR="00244736" w:rsidRPr="00244736">
        <w:rPr>
          <w:rFonts w:ascii="Times New Roman" w:eastAsia="Times New Roman" w:hAnsi="Times New Roman" w:cs="Times New Roman"/>
          <w:sz w:val="25"/>
          <w:szCs w:val="25"/>
          <w:lang w:eastAsia="en-IN"/>
        </w:rPr>
        <w:t xml:space="preserve"> will be </w:t>
      </w:r>
      <w:r w:rsidR="00244736">
        <w:rPr>
          <w:rFonts w:ascii="Times New Roman" w:eastAsia="Times New Roman" w:hAnsi="Times New Roman" w:cs="Times New Roman"/>
          <w:sz w:val="25"/>
          <w:szCs w:val="25"/>
          <w:lang w:eastAsia="en-IN"/>
        </w:rPr>
        <w:t>on isolating and characterizing</w:t>
      </w:r>
      <w:r w:rsidR="00244736" w:rsidRPr="00244736">
        <w:rPr>
          <w:rFonts w:ascii="Times New Roman" w:eastAsia="Times New Roman" w:hAnsi="Times New Roman" w:cs="Times New Roman"/>
          <w:sz w:val="25"/>
          <w:szCs w:val="25"/>
          <w:lang w:eastAsia="en-IN"/>
        </w:rPr>
        <w:t xml:space="preserve"> the cons</w:t>
      </w:r>
      <w:r w:rsidR="00244736">
        <w:rPr>
          <w:rFonts w:ascii="Times New Roman" w:eastAsia="Times New Roman" w:hAnsi="Times New Roman" w:cs="Times New Roman"/>
          <w:sz w:val="25"/>
          <w:szCs w:val="25"/>
          <w:lang w:eastAsia="en-IN"/>
        </w:rPr>
        <w:t>tituents</w:t>
      </w:r>
      <w:r w:rsidR="00244736" w:rsidRPr="00244736">
        <w:rPr>
          <w:rFonts w:ascii="Times New Roman" w:eastAsia="Times New Roman" w:hAnsi="Times New Roman" w:cs="Times New Roman"/>
          <w:sz w:val="25"/>
          <w:szCs w:val="25"/>
          <w:lang w:eastAsia="en-IN"/>
        </w:rPr>
        <w:t xml:space="preserve">. The </w:t>
      </w:r>
      <w:r w:rsidR="00244736">
        <w:rPr>
          <w:rFonts w:ascii="Times New Roman" w:eastAsia="Times New Roman" w:hAnsi="Times New Roman" w:cs="Times New Roman"/>
          <w:sz w:val="25"/>
          <w:szCs w:val="25"/>
          <w:lang w:eastAsia="en-IN"/>
        </w:rPr>
        <w:t xml:space="preserve">isolated </w:t>
      </w:r>
      <w:r w:rsidR="00244736" w:rsidRPr="00244736">
        <w:rPr>
          <w:rFonts w:ascii="Times New Roman" w:eastAsia="Times New Roman" w:hAnsi="Times New Roman" w:cs="Times New Roman"/>
          <w:sz w:val="25"/>
          <w:szCs w:val="25"/>
          <w:lang w:eastAsia="en-IN"/>
        </w:rPr>
        <w:t xml:space="preserve">molecules will </w:t>
      </w:r>
      <w:r w:rsidR="00244736">
        <w:rPr>
          <w:rFonts w:ascii="Times New Roman" w:eastAsia="Times New Roman" w:hAnsi="Times New Roman" w:cs="Times New Roman"/>
          <w:sz w:val="25"/>
          <w:szCs w:val="25"/>
          <w:lang w:eastAsia="en-IN"/>
        </w:rPr>
        <w:t>then</w:t>
      </w:r>
      <w:r w:rsidR="00244736" w:rsidRPr="00244736">
        <w:rPr>
          <w:rFonts w:ascii="Times New Roman" w:eastAsia="Times New Roman" w:hAnsi="Times New Roman" w:cs="Times New Roman"/>
          <w:sz w:val="25"/>
          <w:szCs w:val="25"/>
          <w:lang w:eastAsia="en-IN"/>
        </w:rPr>
        <w:t xml:space="preserve"> be evaluated against </w:t>
      </w:r>
      <w:r w:rsidR="00244736">
        <w:rPr>
          <w:rFonts w:ascii="Times New Roman" w:eastAsia="Times New Roman" w:hAnsi="Times New Roman" w:cs="Times New Roman"/>
          <w:sz w:val="25"/>
          <w:szCs w:val="25"/>
          <w:lang w:eastAsia="en-IN"/>
        </w:rPr>
        <w:t>the tumour cell lines</w:t>
      </w:r>
      <w:r w:rsidR="00244736" w:rsidRPr="00244736">
        <w:rPr>
          <w:rFonts w:ascii="Times New Roman" w:eastAsia="Times New Roman" w:hAnsi="Times New Roman" w:cs="Times New Roman"/>
          <w:sz w:val="25"/>
          <w:szCs w:val="25"/>
          <w:lang w:eastAsia="en-IN"/>
        </w:rPr>
        <w:t xml:space="preserve">. The action mechanism </w:t>
      </w:r>
      <w:r w:rsidR="00244736">
        <w:rPr>
          <w:rFonts w:ascii="Times New Roman" w:eastAsia="Times New Roman" w:hAnsi="Times New Roman" w:cs="Times New Roman"/>
          <w:sz w:val="25"/>
          <w:szCs w:val="25"/>
          <w:lang w:eastAsia="en-IN"/>
        </w:rPr>
        <w:t>could then be investigated deeper</w:t>
      </w:r>
      <w:r w:rsidR="00244736" w:rsidRPr="00244736">
        <w:rPr>
          <w:rFonts w:ascii="Times New Roman" w:eastAsia="Times New Roman" w:hAnsi="Times New Roman" w:cs="Times New Roman"/>
          <w:sz w:val="25"/>
          <w:szCs w:val="25"/>
          <w:lang w:eastAsia="en-IN"/>
        </w:rPr>
        <w:t xml:space="preserve">.  </w:t>
      </w: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244736" w:rsidP="006829C9">
      <w:pPr>
        <w:spacing w:after="0" w:line="240" w:lineRule="auto"/>
        <w:jc w:val="both"/>
        <w:rPr>
          <w:rFonts w:ascii="Times New Roman" w:eastAsia="Times New Roman" w:hAnsi="Times New Roman" w:cs="Times New Roman"/>
          <w:sz w:val="25"/>
          <w:szCs w:val="25"/>
          <w:lang w:eastAsia="en-IN"/>
        </w:rPr>
      </w:pPr>
      <w:r w:rsidRPr="00244736">
        <w:rPr>
          <w:rFonts w:ascii="Times New Roman" w:eastAsia="Times New Roman" w:hAnsi="Times New Roman" w:cs="Times New Roman"/>
          <w:sz w:val="25"/>
          <w:szCs w:val="25"/>
          <w:lang w:eastAsia="en-IN"/>
        </w:rPr>
        <w:t>Sulaiman Al-Zuhair is a Professor of Chemical Engin</w:t>
      </w:r>
      <w:r>
        <w:rPr>
          <w:rFonts w:ascii="Times New Roman" w:eastAsia="Times New Roman" w:hAnsi="Times New Roman" w:cs="Times New Roman"/>
          <w:sz w:val="25"/>
          <w:szCs w:val="25"/>
          <w:lang w:eastAsia="en-IN"/>
        </w:rPr>
        <w:t>eering</w:t>
      </w:r>
      <w:r w:rsidRPr="00244736">
        <w:rPr>
          <w:rFonts w:ascii="Times New Roman" w:eastAsia="Times New Roman" w:hAnsi="Times New Roman" w:cs="Times New Roman"/>
          <w:sz w:val="25"/>
          <w:szCs w:val="25"/>
          <w:lang w:eastAsia="en-IN"/>
        </w:rPr>
        <w:t xml:space="preserve">. He has two patents and published a Book, </w:t>
      </w:r>
      <w:r>
        <w:rPr>
          <w:rFonts w:ascii="Times New Roman" w:eastAsia="Times New Roman" w:hAnsi="Times New Roman" w:cs="Times New Roman"/>
          <w:sz w:val="25"/>
          <w:szCs w:val="25"/>
          <w:lang w:eastAsia="en-IN"/>
        </w:rPr>
        <w:t>70</w:t>
      </w:r>
      <w:r w:rsidRPr="00244736">
        <w:rPr>
          <w:rFonts w:ascii="Times New Roman" w:eastAsia="Times New Roman" w:hAnsi="Times New Roman" w:cs="Times New Roman"/>
          <w:sz w:val="25"/>
          <w:szCs w:val="25"/>
          <w:lang w:eastAsia="en-IN"/>
        </w:rPr>
        <w:t xml:space="preserve"> journal papers and three book chapters. Majority of his research work is on the uses of enzymes in various industrial applications, including biofuels (biodiesel from microalgae and waste oils, and bioethanol from lignocelluloses). </w:t>
      </w:r>
      <w:proofErr w:type="spellStart"/>
      <w:r w:rsidRPr="00244736">
        <w:rPr>
          <w:rFonts w:ascii="Times New Roman" w:eastAsia="Times New Roman" w:hAnsi="Times New Roman" w:cs="Times New Roman"/>
          <w:sz w:val="25"/>
          <w:szCs w:val="25"/>
          <w:lang w:eastAsia="en-IN"/>
        </w:rPr>
        <w:t>Prof.</w:t>
      </w:r>
      <w:proofErr w:type="spellEnd"/>
      <w:r w:rsidRPr="00244736">
        <w:rPr>
          <w:rFonts w:ascii="Times New Roman" w:eastAsia="Times New Roman" w:hAnsi="Times New Roman" w:cs="Times New Roman"/>
          <w:sz w:val="25"/>
          <w:szCs w:val="25"/>
          <w:lang w:eastAsia="en-IN"/>
        </w:rPr>
        <w:t xml:space="preserve"> Al-Zuhair is on the Editorial Boards of the Journal of Engineering Science and Technology, Archives of Industrial Biotechnology, Scientific International Journal, Keys of Science. He is also a Review Editor of Frontiers in Energy and Research Journal: Bioenergy and Biofuels, was the Editor-in-Chief of a Special Issue on Enzymatic Biodiesel Production, in the Journal of Enzymes Research and a Guest Editor in the Journal of Renewable Energy. He held positions on the scientific and organizing committees of several international conferences.</w:t>
      </w:r>
    </w:p>
    <w:p w:rsidR="00244736" w:rsidRDefault="00244736"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lastRenderedPageBreak/>
        <w:t>Research Interests</w:t>
      </w:r>
      <w:r w:rsidRPr="006829C9">
        <w:rPr>
          <w:rFonts w:ascii="Times New Roman" w:eastAsia="Times New Roman" w:hAnsi="Times New Roman" w:cs="Times New Roman"/>
          <w:i/>
          <w:sz w:val="25"/>
          <w:szCs w:val="25"/>
          <w:u w:val="single"/>
          <w:lang w:eastAsia="en-IN"/>
        </w:rPr>
        <w:t>:</w:t>
      </w:r>
    </w:p>
    <w:p w:rsidR="00244736" w:rsidRDefault="00244736"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244736" w:rsidP="006829C9">
      <w:pPr>
        <w:spacing w:after="0" w:line="240" w:lineRule="auto"/>
        <w:jc w:val="both"/>
        <w:rPr>
          <w:rFonts w:ascii="Times New Roman" w:eastAsia="Times New Roman" w:hAnsi="Times New Roman" w:cs="Times New Roman"/>
          <w:sz w:val="25"/>
          <w:szCs w:val="25"/>
          <w:lang w:eastAsia="en-IN"/>
        </w:rPr>
      </w:pPr>
      <w:r w:rsidRPr="00244736">
        <w:rPr>
          <w:rFonts w:ascii="Times New Roman" w:eastAsia="Times New Roman" w:hAnsi="Times New Roman" w:cs="Times New Roman"/>
          <w:sz w:val="25"/>
          <w:szCs w:val="25"/>
          <w:lang w:eastAsia="en-IN"/>
        </w:rPr>
        <w:t xml:space="preserve">Majority of </w:t>
      </w:r>
      <w:proofErr w:type="spellStart"/>
      <w:r>
        <w:rPr>
          <w:rFonts w:ascii="Times New Roman" w:eastAsia="Times New Roman" w:hAnsi="Times New Roman" w:cs="Times New Roman"/>
          <w:sz w:val="25"/>
          <w:szCs w:val="25"/>
          <w:lang w:eastAsia="en-IN"/>
        </w:rPr>
        <w:t>Prof.</w:t>
      </w:r>
      <w:proofErr w:type="spellEnd"/>
      <w:r>
        <w:rPr>
          <w:rFonts w:ascii="Times New Roman" w:eastAsia="Times New Roman" w:hAnsi="Times New Roman" w:cs="Times New Roman"/>
          <w:sz w:val="25"/>
          <w:szCs w:val="25"/>
          <w:lang w:eastAsia="en-IN"/>
        </w:rPr>
        <w:t xml:space="preserve"> Al-Zuhair</w:t>
      </w:r>
      <w:r w:rsidRPr="00244736">
        <w:rPr>
          <w:rFonts w:ascii="Times New Roman" w:eastAsia="Times New Roman" w:hAnsi="Times New Roman" w:cs="Times New Roman"/>
          <w:sz w:val="25"/>
          <w:szCs w:val="25"/>
          <w:lang w:eastAsia="en-IN"/>
        </w:rPr>
        <w:t xml:space="preserve"> research has been on using biocatalysts in various applications, particularly in biofuels production (biodiesel from waste and microalgae, and bioethanol from lignocellulose waste and seaweed). </w:t>
      </w:r>
      <w:r>
        <w:rPr>
          <w:rFonts w:ascii="Times New Roman" w:eastAsia="Times New Roman" w:hAnsi="Times New Roman" w:cs="Times New Roman"/>
          <w:sz w:val="25"/>
          <w:szCs w:val="25"/>
          <w:lang w:eastAsia="en-IN"/>
        </w:rPr>
        <w:t>He has</w:t>
      </w:r>
      <w:r w:rsidRPr="00244736">
        <w:rPr>
          <w:rFonts w:ascii="Times New Roman" w:eastAsia="Times New Roman" w:hAnsi="Times New Roman" w:cs="Times New Roman"/>
          <w:sz w:val="25"/>
          <w:szCs w:val="25"/>
          <w:lang w:eastAsia="en-IN"/>
        </w:rPr>
        <w:t xml:space="preserve"> also worked on developing effective extraction processes of valuable products from microalgae. Besides li</w:t>
      </w:r>
      <w:r>
        <w:rPr>
          <w:rFonts w:ascii="Times New Roman" w:eastAsia="Times New Roman" w:hAnsi="Times New Roman" w:cs="Times New Roman"/>
          <w:sz w:val="25"/>
          <w:szCs w:val="25"/>
          <w:lang w:eastAsia="en-IN"/>
        </w:rPr>
        <w:t>pids for biodiesel production, he has</w:t>
      </w:r>
      <w:r w:rsidRPr="00244736">
        <w:rPr>
          <w:rFonts w:ascii="Times New Roman" w:eastAsia="Times New Roman" w:hAnsi="Times New Roman" w:cs="Times New Roman"/>
          <w:sz w:val="25"/>
          <w:szCs w:val="25"/>
          <w:lang w:eastAsia="en-IN"/>
        </w:rPr>
        <w:t xml:space="preserve"> worked on enhancing proteins and pigments extraction, which have a great potential in pharmaceutical and food industries. </w:t>
      </w:r>
      <w:r>
        <w:rPr>
          <w:rFonts w:ascii="Times New Roman" w:eastAsia="Times New Roman" w:hAnsi="Times New Roman" w:cs="Times New Roman"/>
          <w:sz w:val="25"/>
          <w:szCs w:val="25"/>
          <w:lang w:eastAsia="en-IN"/>
        </w:rPr>
        <w:t>He is</w:t>
      </w:r>
      <w:r w:rsidRPr="00244736">
        <w:rPr>
          <w:rFonts w:ascii="Times New Roman" w:eastAsia="Times New Roman" w:hAnsi="Times New Roman" w:cs="Times New Roman"/>
          <w:sz w:val="25"/>
          <w:szCs w:val="25"/>
          <w:lang w:eastAsia="en-IN"/>
        </w:rPr>
        <w:t xml:space="preserve"> also interested in concurrent utilization of microalgae growth with other applications, such as CO</w:t>
      </w:r>
      <w:r w:rsidRPr="00244736">
        <w:rPr>
          <w:rFonts w:ascii="Times New Roman" w:eastAsia="Times New Roman" w:hAnsi="Times New Roman" w:cs="Times New Roman"/>
          <w:sz w:val="25"/>
          <w:szCs w:val="25"/>
          <w:vertAlign w:val="subscript"/>
          <w:lang w:eastAsia="en-IN"/>
        </w:rPr>
        <w:t>2</w:t>
      </w:r>
      <w:r w:rsidRPr="00244736">
        <w:rPr>
          <w:rFonts w:ascii="Times New Roman" w:eastAsia="Times New Roman" w:hAnsi="Times New Roman" w:cs="Times New Roman"/>
          <w:sz w:val="25"/>
          <w:szCs w:val="25"/>
          <w:lang w:eastAsia="en-IN"/>
        </w:rPr>
        <w:t xml:space="preserve"> fixation from flue gases and phenol and oil spills treatment. Although most of </w:t>
      </w:r>
      <w:r>
        <w:rPr>
          <w:rFonts w:ascii="Times New Roman" w:eastAsia="Times New Roman" w:hAnsi="Times New Roman" w:cs="Times New Roman"/>
          <w:sz w:val="25"/>
          <w:szCs w:val="25"/>
          <w:lang w:eastAsia="en-IN"/>
        </w:rPr>
        <w:t>his</w:t>
      </w:r>
      <w:r w:rsidRPr="00244736">
        <w:rPr>
          <w:rFonts w:ascii="Times New Roman" w:eastAsia="Times New Roman" w:hAnsi="Times New Roman" w:cs="Times New Roman"/>
          <w:sz w:val="25"/>
          <w:szCs w:val="25"/>
          <w:lang w:eastAsia="en-IN"/>
        </w:rPr>
        <w:t xml:space="preserve"> work has been on </w:t>
      </w:r>
      <w:proofErr w:type="spellStart"/>
      <w:r w:rsidRPr="00244736">
        <w:rPr>
          <w:rFonts w:ascii="Times New Roman" w:eastAsia="Times New Roman" w:hAnsi="Times New Roman" w:cs="Times New Roman"/>
          <w:sz w:val="25"/>
          <w:szCs w:val="25"/>
          <w:lang w:eastAsia="en-IN"/>
        </w:rPr>
        <w:t>biotacalysts</w:t>
      </w:r>
      <w:proofErr w:type="spellEnd"/>
      <w:r w:rsidRPr="00244736">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Prof.</w:t>
      </w:r>
      <w:proofErr w:type="spellEnd"/>
      <w:r>
        <w:rPr>
          <w:rFonts w:ascii="Times New Roman" w:eastAsia="Times New Roman" w:hAnsi="Times New Roman" w:cs="Times New Roman"/>
          <w:sz w:val="25"/>
          <w:szCs w:val="25"/>
          <w:lang w:eastAsia="en-IN"/>
        </w:rPr>
        <w:t xml:space="preserve"> Al-Zuhair has</w:t>
      </w:r>
      <w:r w:rsidRPr="00244736">
        <w:rPr>
          <w:rFonts w:ascii="Times New Roman" w:eastAsia="Times New Roman" w:hAnsi="Times New Roman" w:cs="Times New Roman"/>
          <w:sz w:val="25"/>
          <w:szCs w:val="25"/>
          <w:lang w:eastAsia="en-IN"/>
        </w:rPr>
        <w:t xml:space="preserve"> also worked on heterogeneous chemical catalysts</w:t>
      </w:r>
      <w:r>
        <w:rPr>
          <w:rFonts w:ascii="Times New Roman" w:eastAsia="Times New Roman" w:hAnsi="Times New Roman" w:cs="Times New Roman"/>
          <w:sz w:val="25"/>
          <w:szCs w:val="25"/>
          <w:lang w:eastAsia="en-IN"/>
        </w:rPr>
        <w:t>, studying</w:t>
      </w:r>
      <w:r w:rsidRPr="00244736">
        <w:rPr>
          <w:rFonts w:ascii="Times New Roman" w:eastAsia="Times New Roman" w:hAnsi="Times New Roman" w:cs="Times New Roman"/>
          <w:sz w:val="25"/>
          <w:szCs w:val="25"/>
          <w:lang w:eastAsia="en-IN"/>
        </w:rPr>
        <w:t xml:space="preserve"> the kinetics of heterogeneous catalytic steam reforming of LPG.</w:t>
      </w:r>
    </w:p>
    <w:p w:rsidR="00D12E4F" w:rsidRPr="00244736" w:rsidRDefault="00D12E4F"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D12E4F" w:rsidRDefault="00D12E4F" w:rsidP="006829C9">
      <w:pPr>
        <w:spacing w:after="0" w:line="240" w:lineRule="auto"/>
        <w:jc w:val="both"/>
        <w:rPr>
          <w:rFonts w:ascii="Times New Roman" w:eastAsia="Times New Roman" w:hAnsi="Times New Roman" w:cs="Times New Roman"/>
          <w:i/>
          <w:sz w:val="25"/>
          <w:szCs w:val="25"/>
          <w:u w:val="single"/>
          <w:lang w:eastAsia="en-IN"/>
        </w:rPr>
      </w:pPr>
    </w:p>
    <w:p w:rsidR="00D12E4F" w:rsidRPr="00D12E4F" w:rsidRDefault="00D12E4F" w:rsidP="00D12E4F">
      <w:pPr>
        <w:spacing w:after="0" w:line="240" w:lineRule="auto"/>
        <w:ind w:left="450" w:hanging="450"/>
        <w:jc w:val="both"/>
        <w:rPr>
          <w:rFonts w:ascii="Times New Roman" w:eastAsia="Times New Roman" w:hAnsi="Times New Roman" w:cs="Times New Roman"/>
          <w:sz w:val="25"/>
          <w:szCs w:val="25"/>
          <w:lang w:eastAsia="en-IN"/>
        </w:rPr>
      </w:pPr>
      <w:r w:rsidRPr="00D12E4F">
        <w:rPr>
          <w:rFonts w:ascii="Times New Roman" w:eastAsia="Times New Roman" w:hAnsi="Times New Roman" w:cs="Times New Roman"/>
          <w:sz w:val="25"/>
          <w:szCs w:val="25"/>
          <w:lang w:eastAsia="en-IN"/>
        </w:rPr>
        <w:t>1.</w:t>
      </w:r>
      <w:r w:rsidRPr="00D12E4F">
        <w:rPr>
          <w:rFonts w:ascii="Times New Roman" w:eastAsia="Times New Roman" w:hAnsi="Times New Roman" w:cs="Times New Roman"/>
          <w:sz w:val="25"/>
          <w:szCs w:val="25"/>
          <w:lang w:eastAsia="en-IN"/>
        </w:rPr>
        <w:tab/>
        <w:t xml:space="preserve">A. </w:t>
      </w:r>
      <w:proofErr w:type="spellStart"/>
      <w:r w:rsidRPr="00D12E4F">
        <w:rPr>
          <w:rFonts w:ascii="Times New Roman" w:eastAsia="Times New Roman" w:hAnsi="Times New Roman" w:cs="Times New Roman"/>
          <w:sz w:val="25"/>
          <w:szCs w:val="25"/>
          <w:lang w:eastAsia="en-IN"/>
        </w:rPr>
        <w:t>Jabeen</w:t>
      </w:r>
      <w:proofErr w:type="spellEnd"/>
      <w:r w:rsidRPr="00D12E4F">
        <w:rPr>
          <w:rFonts w:ascii="Times New Roman" w:eastAsia="Times New Roman" w:hAnsi="Times New Roman" w:cs="Times New Roman"/>
          <w:sz w:val="25"/>
          <w:szCs w:val="25"/>
          <w:lang w:eastAsia="en-IN"/>
        </w:rPr>
        <w:t xml:space="preserve">, B. Reeder, S. </w:t>
      </w:r>
      <w:proofErr w:type="spellStart"/>
      <w:r w:rsidRPr="00D12E4F">
        <w:rPr>
          <w:rFonts w:ascii="Times New Roman" w:eastAsia="Times New Roman" w:hAnsi="Times New Roman" w:cs="Times New Roman"/>
          <w:sz w:val="25"/>
          <w:szCs w:val="25"/>
          <w:lang w:eastAsia="en-IN"/>
        </w:rPr>
        <w:t>Hisaindee</w:t>
      </w:r>
      <w:proofErr w:type="spellEnd"/>
      <w:r w:rsidRPr="00D12E4F">
        <w:rPr>
          <w:rFonts w:ascii="Times New Roman" w:eastAsia="Times New Roman" w:hAnsi="Times New Roman" w:cs="Times New Roman"/>
          <w:sz w:val="25"/>
          <w:szCs w:val="25"/>
          <w:lang w:eastAsia="en-IN"/>
        </w:rPr>
        <w:t xml:space="preserve">, S. Ashraf, N. Al </w:t>
      </w:r>
      <w:proofErr w:type="spellStart"/>
      <w:r w:rsidRPr="00D12E4F">
        <w:rPr>
          <w:rFonts w:ascii="Times New Roman" w:eastAsia="Times New Roman" w:hAnsi="Times New Roman" w:cs="Times New Roman"/>
          <w:sz w:val="25"/>
          <w:szCs w:val="25"/>
          <w:lang w:eastAsia="en-IN"/>
        </w:rPr>
        <w:t>Darmaki</w:t>
      </w:r>
      <w:proofErr w:type="spellEnd"/>
      <w:r w:rsidRPr="00D12E4F">
        <w:rPr>
          <w:rFonts w:ascii="Times New Roman" w:eastAsia="Times New Roman" w:hAnsi="Times New Roman" w:cs="Times New Roman"/>
          <w:sz w:val="25"/>
          <w:szCs w:val="25"/>
          <w:lang w:eastAsia="en-IN"/>
        </w:rPr>
        <w:t xml:space="preserve">, S. </w:t>
      </w:r>
      <w:proofErr w:type="spellStart"/>
      <w:r w:rsidRPr="00D12E4F">
        <w:rPr>
          <w:rFonts w:ascii="Times New Roman" w:eastAsia="Times New Roman" w:hAnsi="Times New Roman" w:cs="Times New Roman"/>
          <w:sz w:val="25"/>
          <w:szCs w:val="25"/>
          <w:lang w:eastAsia="en-IN"/>
        </w:rPr>
        <w:t>Battah</w:t>
      </w:r>
      <w:proofErr w:type="spellEnd"/>
      <w:r w:rsidRPr="00D12E4F">
        <w:rPr>
          <w:rFonts w:ascii="Times New Roman" w:eastAsia="Times New Roman" w:hAnsi="Times New Roman" w:cs="Times New Roman"/>
          <w:sz w:val="25"/>
          <w:szCs w:val="25"/>
          <w:lang w:eastAsia="en-IN"/>
        </w:rPr>
        <w:t>, S. Al-Zuhair (2007) Effect of Enzymatic Pre-treatment of Microalgae Extracts on their Anti-</w:t>
      </w:r>
      <w:proofErr w:type="spellStart"/>
      <w:r w:rsidRPr="00D12E4F">
        <w:rPr>
          <w:rFonts w:ascii="Times New Roman" w:eastAsia="Times New Roman" w:hAnsi="Times New Roman" w:cs="Times New Roman"/>
          <w:sz w:val="25"/>
          <w:szCs w:val="25"/>
          <w:lang w:eastAsia="en-IN"/>
        </w:rPr>
        <w:t>tumor</w:t>
      </w:r>
      <w:proofErr w:type="spellEnd"/>
      <w:r w:rsidRPr="00D12E4F">
        <w:rPr>
          <w:rFonts w:ascii="Times New Roman" w:eastAsia="Times New Roman" w:hAnsi="Times New Roman" w:cs="Times New Roman"/>
          <w:sz w:val="25"/>
          <w:szCs w:val="25"/>
          <w:lang w:eastAsia="en-IN"/>
        </w:rPr>
        <w:t xml:space="preserve"> Activity. Biomedic</w:t>
      </w:r>
      <w:r>
        <w:rPr>
          <w:rFonts w:ascii="Times New Roman" w:eastAsia="Times New Roman" w:hAnsi="Times New Roman" w:cs="Times New Roman"/>
          <w:sz w:val="25"/>
          <w:szCs w:val="25"/>
          <w:lang w:eastAsia="en-IN"/>
        </w:rPr>
        <w:t>al Journal (Elsevier), In-Press</w:t>
      </w:r>
    </w:p>
    <w:p w:rsidR="00D12E4F" w:rsidRPr="00D12E4F" w:rsidRDefault="00D12E4F" w:rsidP="00D12E4F">
      <w:pPr>
        <w:spacing w:after="0" w:line="240" w:lineRule="auto"/>
        <w:ind w:left="450" w:hanging="450"/>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2</w:t>
      </w:r>
      <w:r w:rsidRPr="00D12E4F">
        <w:rPr>
          <w:rFonts w:ascii="Times New Roman" w:eastAsia="Times New Roman" w:hAnsi="Times New Roman" w:cs="Times New Roman"/>
          <w:sz w:val="25"/>
          <w:szCs w:val="25"/>
          <w:lang w:eastAsia="en-IN"/>
        </w:rPr>
        <w:t>.</w:t>
      </w:r>
      <w:r w:rsidRPr="00D12E4F">
        <w:rPr>
          <w:rFonts w:ascii="Times New Roman" w:eastAsia="Times New Roman" w:hAnsi="Times New Roman" w:cs="Times New Roman"/>
          <w:sz w:val="25"/>
          <w:szCs w:val="25"/>
          <w:lang w:eastAsia="en-IN"/>
        </w:rPr>
        <w:tab/>
        <w:t xml:space="preserve">S. Al-Zuhair, S. Ashraf, S. </w:t>
      </w:r>
      <w:proofErr w:type="spellStart"/>
      <w:r w:rsidRPr="00D12E4F">
        <w:rPr>
          <w:rFonts w:ascii="Times New Roman" w:eastAsia="Times New Roman" w:hAnsi="Times New Roman" w:cs="Times New Roman"/>
          <w:sz w:val="25"/>
          <w:szCs w:val="25"/>
          <w:lang w:eastAsia="en-IN"/>
        </w:rPr>
        <w:t>Hisaindee</w:t>
      </w:r>
      <w:proofErr w:type="spellEnd"/>
      <w:r w:rsidRPr="00D12E4F">
        <w:rPr>
          <w:rFonts w:ascii="Times New Roman" w:eastAsia="Times New Roman" w:hAnsi="Times New Roman" w:cs="Times New Roman"/>
          <w:sz w:val="25"/>
          <w:szCs w:val="25"/>
          <w:lang w:eastAsia="en-IN"/>
        </w:rPr>
        <w:t xml:space="preserve">, N. </w:t>
      </w:r>
      <w:proofErr w:type="spellStart"/>
      <w:r w:rsidRPr="00D12E4F">
        <w:rPr>
          <w:rFonts w:ascii="Times New Roman" w:eastAsia="Times New Roman" w:hAnsi="Times New Roman" w:cs="Times New Roman"/>
          <w:sz w:val="25"/>
          <w:szCs w:val="25"/>
          <w:lang w:eastAsia="en-IN"/>
        </w:rPr>
        <w:t>AlDarmaki</w:t>
      </w:r>
      <w:proofErr w:type="spellEnd"/>
      <w:r w:rsidRPr="00D12E4F">
        <w:rPr>
          <w:rFonts w:ascii="Times New Roman" w:eastAsia="Times New Roman" w:hAnsi="Times New Roman" w:cs="Times New Roman"/>
          <w:sz w:val="25"/>
          <w:szCs w:val="25"/>
          <w:lang w:eastAsia="en-IN"/>
        </w:rPr>
        <w:t xml:space="preserve">, S. </w:t>
      </w:r>
      <w:proofErr w:type="spellStart"/>
      <w:r w:rsidRPr="00D12E4F">
        <w:rPr>
          <w:rFonts w:ascii="Times New Roman" w:eastAsia="Times New Roman" w:hAnsi="Times New Roman" w:cs="Times New Roman"/>
          <w:sz w:val="25"/>
          <w:szCs w:val="25"/>
          <w:lang w:eastAsia="en-IN"/>
        </w:rPr>
        <w:t>Battah</w:t>
      </w:r>
      <w:proofErr w:type="spellEnd"/>
      <w:r w:rsidRPr="00D12E4F">
        <w:rPr>
          <w:rFonts w:ascii="Times New Roman" w:eastAsia="Times New Roman" w:hAnsi="Times New Roman" w:cs="Times New Roman"/>
          <w:sz w:val="25"/>
          <w:szCs w:val="25"/>
          <w:lang w:eastAsia="en-IN"/>
        </w:rPr>
        <w:t xml:space="preserve">, D. </w:t>
      </w:r>
      <w:proofErr w:type="spellStart"/>
      <w:r w:rsidRPr="00D12E4F">
        <w:rPr>
          <w:rFonts w:ascii="Times New Roman" w:eastAsia="Times New Roman" w:hAnsi="Times New Roman" w:cs="Times New Roman"/>
          <w:sz w:val="25"/>
          <w:szCs w:val="25"/>
          <w:lang w:eastAsia="en-IN"/>
        </w:rPr>
        <w:t>Svistunenko</w:t>
      </w:r>
      <w:proofErr w:type="spellEnd"/>
      <w:r w:rsidRPr="00D12E4F">
        <w:rPr>
          <w:rFonts w:ascii="Times New Roman" w:eastAsia="Times New Roman" w:hAnsi="Times New Roman" w:cs="Times New Roman"/>
          <w:sz w:val="25"/>
          <w:szCs w:val="25"/>
          <w:lang w:eastAsia="en-IN"/>
        </w:rPr>
        <w:t xml:space="preserve">, B. Reeder, G. </w:t>
      </w:r>
      <w:proofErr w:type="spellStart"/>
      <w:r w:rsidRPr="00D12E4F">
        <w:rPr>
          <w:rFonts w:ascii="Times New Roman" w:eastAsia="Times New Roman" w:hAnsi="Times New Roman" w:cs="Times New Roman"/>
          <w:sz w:val="25"/>
          <w:szCs w:val="25"/>
          <w:lang w:eastAsia="en-IN"/>
        </w:rPr>
        <w:t>Stanway</w:t>
      </w:r>
      <w:proofErr w:type="spellEnd"/>
      <w:r w:rsidRPr="00D12E4F">
        <w:rPr>
          <w:rFonts w:ascii="Times New Roman" w:eastAsia="Times New Roman" w:hAnsi="Times New Roman" w:cs="Times New Roman"/>
          <w:sz w:val="25"/>
          <w:szCs w:val="25"/>
          <w:lang w:eastAsia="en-IN"/>
        </w:rPr>
        <w:t>, A. Chaudhary (2017) Enzymatic Pre-treatment of Microalgae Cells for Enhanced Extraction of Proteins. Engineering in Life Sciences (Wiley), 17, 175–185</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D12E4F">
        <w:rPr>
          <w:rFonts w:ascii="Times New Roman" w:eastAsia="Times New Roman" w:hAnsi="Times New Roman" w:cs="Times New Roman"/>
          <w:i/>
          <w:sz w:val="25"/>
          <w:szCs w:val="25"/>
          <w:lang w:eastAsia="en-IN"/>
        </w:rPr>
        <w:t xml:space="preserve"> </w:t>
      </w:r>
      <w:r w:rsidR="00D12E4F" w:rsidRPr="00D12E4F">
        <w:rPr>
          <w:rFonts w:ascii="Times New Roman" w:eastAsia="Times New Roman" w:hAnsi="Times New Roman" w:cs="Times New Roman"/>
          <w:sz w:val="25"/>
          <w:szCs w:val="25"/>
          <w:lang w:eastAsia="en-IN"/>
        </w:rPr>
        <w:t>s.alzuhair@uaeu.ac.ae</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D12E4F"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D12E4F">
        <w:rPr>
          <w:rFonts w:ascii="Times New Roman" w:eastAsia="Times New Roman" w:hAnsi="Times New Roman" w:cs="Times New Roman"/>
          <w:i/>
          <w:sz w:val="25"/>
          <w:szCs w:val="25"/>
          <w:lang w:eastAsia="en-IN"/>
        </w:rPr>
        <w:t xml:space="preserve"> </w:t>
      </w:r>
      <w:r w:rsidR="00D12E4F" w:rsidRPr="00D12E4F">
        <w:rPr>
          <w:rFonts w:ascii="Times New Roman" w:eastAsia="Times New Roman" w:hAnsi="Times New Roman" w:cs="Times New Roman"/>
          <w:sz w:val="25"/>
          <w:szCs w:val="25"/>
          <w:lang w:eastAsia="en-IN"/>
        </w:rPr>
        <w:t>+9710507600313</w:t>
      </w: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A535C"/>
    <w:rsid w:val="00244736"/>
    <w:rsid w:val="003039BA"/>
    <w:rsid w:val="003624E1"/>
    <w:rsid w:val="003C741E"/>
    <w:rsid w:val="004D4A62"/>
    <w:rsid w:val="005116CB"/>
    <w:rsid w:val="006829C9"/>
    <w:rsid w:val="00705238"/>
    <w:rsid w:val="00763820"/>
    <w:rsid w:val="008D6346"/>
    <w:rsid w:val="00A3017E"/>
    <w:rsid w:val="00D12E4F"/>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1E2AA"/>
  <w15:docId w15:val="{F41BDE51-A2D7-4D1D-B84A-BB67CEF8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Sulaiman Al-Zuhair</cp:lastModifiedBy>
  <cp:revision>4</cp:revision>
  <dcterms:created xsi:type="dcterms:W3CDTF">2017-07-03T12:06:00Z</dcterms:created>
  <dcterms:modified xsi:type="dcterms:W3CDTF">2018-01-04T17:27:00Z</dcterms:modified>
</cp:coreProperties>
</file>