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EE0" w:rsidRDefault="00C47EE0" w:rsidP="00C47EE0">
      <w:pPr>
        <w:pStyle w:val="Heading1"/>
        <w:spacing w:line="276" w:lineRule="auto"/>
        <w:jc w:val="center"/>
        <w:rPr>
          <w:sz w:val="24"/>
          <w:szCs w:val="24"/>
        </w:rPr>
      </w:pPr>
      <w:r w:rsidRPr="00C46FB3">
        <w:rPr>
          <w:sz w:val="24"/>
          <w:szCs w:val="24"/>
        </w:rPr>
        <w:t xml:space="preserve">Field Epidemiological Investigation Report of Chikungunya outbreak in Gwadar District </w:t>
      </w:r>
      <w:r>
        <w:rPr>
          <w:sz w:val="24"/>
          <w:szCs w:val="24"/>
        </w:rPr>
        <w:t>of Pakistan in moth of March 2017</w:t>
      </w:r>
    </w:p>
    <w:p w:rsidR="00C47EE0" w:rsidRDefault="00C47EE0" w:rsidP="00C47EE0">
      <w:pPr>
        <w:shd w:val="clear" w:color="auto" w:fill="FFFFFF"/>
        <w:spacing w:before="100" w:beforeAutospacing="1" w:after="100" w:afterAutospacing="1"/>
        <w:ind w:firstLine="720"/>
        <w:jc w:val="both"/>
        <w:rPr>
          <w:rFonts w:eastAsia="Times New Roman" w:cs="Arial"/>
          <w:b/>
          <w:bCs/>
          <w:color w:val="000000"/>
          <w:sz w:val="24"/>
          <w:szCs w:val="24"/>
        </w:rPr>
      </w:pPr>
      <w:r>
        <w:rPr>
          <w:rFonts w:eastAsia="Times New Roman" w:cs="Arial"/>
          <w:b/>
          <w:bCs/>
          <w:color w:val="000000"/>
          <w:sz w:val="24"/>
          <w:szCs w:val="24"/>
        </w:rPr>
        <w:t>Abstract:</w:t>
      </w:r>
    </w:p>
    <w:p w:rsidR="00C47EE0" w:rsidRDefault="00C47EE0" w:rsidP="00C47EE0">
      <w:pPr>
        <w:shd w:val="clear" w:color="auto" w:fill="FFFFFF"/>
        <w:spacing w:before="100" w:beforeAutospacing="1" w:after="100" w:afterAutospacing="1"/>
        <w:ind w:left="720"/>
        <w:jc w:val="both"/>
        <w:rPr>
          <w:rFonts w:cs="Times New Roman"/>
          <w:color w:val="000000"/>
          <w:sz w:val="24"/>
          <w:szCs w:val="24"/>
        </w:rPr>
      </w:pPr>
      <w:r w:rsidRPr="008662DB">
        <w:rPr>
          <w:rFonts w:eastAsia="Times New Roman" w:cs="Arial"/>
          <w:b/>
          <w:bCs/>
          <w:color w:val="000000"/>
          <w:sz w:val="24"/>
          <w:szCs w:val="24"/>
        </w:rPr>
        <w:t>Context:</w:t>
      </w:r>
      <w:r w:rsidRPr="008662DB">
        <w:rPr>
          <w:rFonts w:eastAsia="Times New Roman" w:cs="Arial"/>
          <w:color w:val="000000"/>
          <w:sz w:val="24"/>
          <w:szCs w:val="24"/>
        </w:rPr>
        <w:t> An outbreak of fever with severe</w:t>
      </w:r>
      <w:r>
        <w:rPr>
          <w:rFonts w:eastAsia="Times New Roman" w:cs="Arial"/>
          <w:color w:val="000000"/>
          <w:sz w:val="24"/>
          <w:szCs w:val="24"/>
        </w:rPr>
        <w:t xml:space="preserve"> joint pain started in the Gwadar district, of Pakistan in January 2017</w:t>
      </w:r>
      <w:r w:rsidRPr="008662DB">
        <w:rPr>
          <w:rFonts w:eastAsia="Times New Roman" w:cs="Arial"/>
          <w:color w:val="000000"/>
          <w:sz w:val="24"/>
          <w:szCs w:val="24"/>
        </w:rPr>
        <w:t>. An entomological and epidemiological investigation of this outbreak was conducted to ascertain the nature and cause of the outbreak. </w:t>
      </w:r>
      <w:r w:rsidRPr="008662DB">
        <w:rPr>
          <w:rFonts w:eastAsia="Times New Roman" w:cs="Arial"/>
          <w:b/>
          <w:bCs/>
          <w:color w:val="000000"/>
          <w:sz w:val="24"/>
          <w:szCs w:val="24"/>
        </w:rPr>
        <w:t>Aim:</w:t>
      </w:r>
      <w:r w:rsidRPr="008662DB">
        <w:rPr>
          <w:rFonts w:eastAsia="Times New Roman" w:cs="Arial"/>
          <w:color w:val="000000"/>
          <w:sz w:val="24"/>
          <w:szCs w:val="24"/>
        </w:rPr>
        <w:t> Aim of the study was to investigate the nature and cause of the outbreak and to contain its further spread. </w:t>
      </w:r>
      <w:r w:rsidRPr="008662DB">
        <w:rPr>
          <w:rFonts w:eastAsia="Times New Roman" w:cs="Arial"/>
          <w:b/>
          <w:bCs/>
          <w:color w:val="000000"/>
          <w:sz w:val="24"/>
          <w:szCs w:val="24"/>
        </w:rPr>
        <w:t>Settings and Design:</w:t>
      </w:r>
      <w:r w:rsidRPr="008662DB">
        <w:rPr>
          <w:rFonts w:eastAsia="Times New Roman" w:cs="Arial"/>
          <w:color w:val="000000"/>
          <w:sz w:val="24"/>
          <w:szCs w:val="24"/>
        </w:rPr>
        <w:t> It was a cross-sectio</w:t>
      </w:r>
      <w:r>
        <w:rPr>
          <w:rFonts w:eastAsia="Times New Roman" w:cs="Arial"/>
          <w:color w:val="000000"/>
          <w:sz w:val="24"/>
          <w:szCs w:val="24"/>
        </w:rPr>
        <w:t xml:space="preserve">nal study conducted in the </w:t>
      </w:r>
      <w:proofErr w:type="spellStart"/>
      <w:r>
        <w:rPr>
          <w:rFonts w:eastAsia="Times New Roman" w:cs="Arial"/>
          <w:color w:val="000000"/>
          <w:sz w:val="24"/>
          <w:szCs w:val="24"/>
        </w:rPr>
        <w:t>Gwader</w:t>
      </w:r>
      <w:proofErr w:type="spellEnd"/>
      <w:r>
        <w:rPr>
          <w:rFonts w:eastAsia="Times New Roman" w:cs="Arial"/>
          <w:color w:val="000000"/>
          <w:sz w:val="24"/>
          <w:szCs w:val="24"/>
        </w:rPr>
        <w:t xml:space="preserve"> district</w:t>
      </w:r>
      <w:r w:rsidRPr="008662DB">
        <w:rPr>
          <w:rFonts w:eastAsia="Times New Roman" w:cs="Arial"/>
          <w:color w:val="000000"/>
          <w:sz w:val="24"/>
          <w:szCs w:val="24"/>
        </w:rPr>
        <w:t>, si</w:t>
      </w:r>
      <w:r>
        <w:rPr>
          <w:rFonts w:eastAsia="Times New Roman" w:cs="Arial"/>
          <w:color w:val="000000"/>
          <w:sz w:val="24"/>
          <w:szCs w:val="24"/>
        </w:rPr>
        <w:t>tuated at a distance of about 700</w:t>
      </w:r>
      <w:r w:rsidRPr="008662DB">
        <w:rPr>
          <w:rFonts w:eastAsia="Times New Roman" w:cs="Arial"/>
          <w:color w:val="000000"/>
          <w:sz w:val="24"/>
          <w:szCs w:val="24"/>
        </w:rPr>
        <w:t xml:space="preserve"> km</w:t>
      </w:r>
      <w:r>
        <w:rPr>
          <w:rFonts w:eastAsia="Times New Roman" w:cs="Arial"/>
          <w:color w:val="000000"/>
          <w:sz w:val="24"/>
          <w:szCs w:val="24"/>
        </w:rPr>
        <w:t xml:space="preserve"> from Major city Karachi and 900 Km from provincial capital Quetta, Balochistan</w:t>
      </w:r>
      <w:r w:rsidRPr="008662DB">
        <w:rPr>
          <w:rFonts w:eastAsia="Times New Roman" w:cs="Arial"/>
          <w:color w:val="000000"/>
          <w:sz w:val="24"/>
          <w:szCs w:val="24"/>
        </w:rPr>
        <w:t>. </w:t>
      </w:r>
      <w:r w:rsidRPr="008662DB">
        <w:rPr>
          <w:rFonts w:eastAsia="Times New Roman" w:cs="Arial"/>
          <w:b/>
          <w:bCs/>
          <w:color w:val="000000"/>
          <w:sz w:val="24"/>
          <w:szCs w:val="24"/>
        </w:rPr>
        <w:t>Materials and Methods:</w:t>
      </w:r>
      <w:r w:rsidRPr="008662DB">
        <w:rPr>
          <w:rFonts w:eastAsia="Times New Roman" w:cs="Arial"/>
          <w:color w:val="000000"/>
          <w:sz w:val="24"/>
          <w:szCs w:val="24"/>
        </w:rPr>
        <w:t> All patients attending OPD of</w:t>
      </w:r>
      <w:r>
        <w:rPr>
          <w:rFonts w:eastAsia="Times New Roman" w:cs="Arial"/>
          <w:color w:val="000000"/>
          <w:sz w:val="24"/>
          <w:szCs w:val="24"/>
        </w:rPr>
        <w:t xml:space="preserve"> District Health Quarter hospital and </w:t>
      </w:r>
      <w:proofErr w:type="gramStart"/>
      <w:r>
        <w:rPr>
          <w:rFonts w:eastAsia="Times New Roman" w:cs="Arial"/>
          <w:color w:val="000000"/>
          <w:sz w:val="24"/>
          <w:szCs w:val="24"/>
        </w:rPr>
        <w:t>Rural</w:t>
      </w:r>
      <w:proofErr w:type="gramEnd"/>
      <w:r>
        <w:rPr>
          <w:rFonts w:eastAsia="Times New Roman" w:cs="Arial"/>
          <w:color w:val="000000"/>
          <w:sz w:val="24"/>
          <w:szCs w:val="24"/>
        </w:rPr>
        <w:t xml:space="preserve"> health </w:t>
      </w:r>
      <w:proofErr w:type="spellStart"/>
      <w:r>
        <w:rPr>
          <w:rFonts w:eastAsia="Times New Roman" w:cs="Arial"/>
          <w:color w:val="000000"/>
          <w:sz w:val="24"/>
          <w:szCs w:val="24"/>
        </w:rPr>
        <w:t>centers</w:t>
      </w:r>
      <w:proofErr w:type="spellEnd"/>
      <w:r>
        <w:rPr>
          <w:rFonts w:eastAsia="Times New Roman" w:cs="Arial"/>
          <w:color w:val="000000"/>
          <w:sz w:val="24"/>
          <w:szCs w:val="24"/>
        </w:rPr>
        <w:t xml:space="preserve"> of district Gwadar</w:t>
      </w:r>
      <w:r w:rsidRPr="008662DB">
        <w:rPr>
          <w:rFonts w:eastAsia="Times New Roman" w:cs="Arial"/>
          <w:color w:val="000000"/>
          <w:sz w:val="24"/>
          <w:szCs w:val="24"/>
        </w:rPr>
        <w:t>, complaining of ever with incapacitating joint pain, were screened f</w:t>
      </w:r>
      <w:r>
        <w:rPr>
          <w:rFonts w:eastAsia="Times New Roman" w:cs="Arial"/>
          <w:color w:val="000000"/>
          <w:sz w:val="24"/>
          <w:szCs w:val="24"/>
        </w:rPr>
        <w:t xml:space="preserve">or </w:t>
      </w:r>
      <w:proofErr w:type="spellStart"/>
      <w:r>
        <w:rPr>
          <w:rFonts w:eastAsia="Times New Roman" w:cs="Arial"/>
          <w:color w:val="000000"/>
          <w:sz w:val="24"/>
          <w:szCs w:val="24"/>
        </w:rPr>
        <w:t>chikungunya</w:t>
      </w:r>
      <w:proofErr w:type="spellEnd"/>
      <w:r>
        <w:rPr>
          <w:rFonts w:eastAsia="Times New Roman" w:cs="Arial"/>
          <w:color w:val="000000"/>
          <w:sz w:val="24"/>
          <w:szCs w:val="24"/>
        </w:rPr>
        <w:t xml:space="preserve"> fever. House to house survey also conducted for active case search. Out of the 2617</w:t>
      </w:r>
      <w:r w:rsidRPr="008662DB">
        <w:rPr>
          <w:rFonts w:eastAsia="Times New Roman" w:cs="Arial"/>
          <w:color w:val="000000"/>
          <w:sz w:val="24"/>
          <w:szCs w:val="24"/>
        </w:rPr>
        <w:t xml:space="preserve"> sus</w:t>
      </w:r>
      <w:r>
        <w:rPr>
          <w:rFonts w:eastAsia="Times New Roman" w:cs="Arial"/>
          <w:color w:val="000000"/>
          <w:sz w:val="24"/>
          <w:szCs w:val="24"/>
        </w:rPr>
        <w:t xml:space="preserve">pected </w:t>
      </w:r>
      <w:proofErr w:type="spellStart"/>
      <w:r>
        <w:rPr>
          <w:rFonts w:eastAsia="Times New Roman" w:cs="Arial"/>
          <w:color w:val="000000"/>
          <w:sz w:val="24"/>
          <w:szCs w:val="24"/>
        </w:rPr>
        <w:t>chikungunya</w:t>
      </w:r>
      <w:proofErr w:type="spellEnd"/>
      <w:r>
        <w:rPr>
          <w:rFonts w:eastAsia="Times New Roman" w:cs="Arial"/>
          <w:color w:val="000000"/>
          <w:sz w:val="24"/>
          <w:szCs w:val="24"/>
        </w:rPr>
        <w:t xml:space="preserve"> patients, 29</w:t>
      </w:r>
      <w:r w:rsidRPr="008662DB">
        <w:rPr>
          <w:rFonts w:eastAsia="Times New Roman" w:cs="Arial"/>
          <w:color w:val="000000"/>
          <w:sz w:val="24"/>
          <w:szCs w:val="24"/>
        </w:rPr>
        <w:t xml:space="preserve"> blood samples were randomly drawn amongs</w:t>
      </w:r>
      <w:r>
        <w:rPr>
          <w:rFonts w:eastAsia="Times New Roman" w:cs="Arial"/>
          <w:color w:val="000000"/>
          <w:sz w:val="24"/>
          <w:szCs w:val="24"/>
        </w:rPr>
        <w:t xml:space="preserve">t these patients. Out of the 29 tested, 21 (72%) were positive </w:t>
      </w:r>
      <w:r w:rsidRPr="008662DB">
        <w:rPr>
          <w:rFonts w:eastAsia="Times New Roman" w:cs="Arial"/>
          <w:color w:val="000000"/>
          <w:sz w:val="24"/>
          <w:szCs w:val="24"/>
        </w:rPr>
        <w:t xml:space="preserve">against </w:t>
      </w:r>
      <w:proofErr w:type="spellStart"/>
      <w:r w:rsidRPr="008662DB">
        <w:rPr>
          <w:rFonts w:eastAsia="Times New Roman" w:cs="Arial"/>
          <w:color w:val="000000"/>
          <w:sz w:val="24"/>
          <w:szCs w:val="24"/>
        </w:rPr>
        <w:t>chikungunya</w:t>
      </w:r>
      <w:proofErr w:type="spellEnd"/>
      <w:r w:rsidRPr="008662DB">
        <w:rPr>
          <w:rFonts w:eastAsia="Times New Roman" w:cs="Arial"/>
          <w:color w:val="000000"/>
          <w:sz w:val="24"/>
          <w:szCs w:val="24"/>
        </w:rPr>
        <w:t xml:space="preserve"> virus</w:t>
      </w:r>
      <w:r>
        <w:rPr>
          <w:rFonts w:eastAsia="Times New Roman" w:cs="Arial"/>
          <w:color w:val="000000"/>
          <w:sz w:val="24"/>
          <w:szCs w:val="24"/>
        </w:rPr>
        <w:t xml:space="preserve"> to used real time RT PCR from NIH</w:t>
      </w:r>
      <w:r w:rsidRPr="008662DB">
        <w:rPr>
          <w:rFonts w:eastAsia="Times New Roman" w:cs="Arial"/>
          <w:color w:val="000000"/>
          <w:sz w:val="24"/>
          <w:szCs w:val="24"/>
        </w:rPr>
        <w:t>. House-to-house survey was conducted in the affected area for more cases and to find out the vector-breeding sites. </w:t>
      </w:r>
      <w:r w:rsidRPr="008662DB">
        <w:rPr>
          <w:rFonts w:eastAsia="Times New Roman" w:cs="Arial"/>
          <w:b/>
          <w:bCs/>
          <w:color w:val="000000"/>
          <w:sz w:val="24"/>
          <w:szCs w:val="24"/>
        </w:rPr>
        <w:t>Statistical Analysis:</w:t>
      </w:r>
      <w:r w:rsidRPr="008662DB">
        <w:rPr>
          <w:rFonts w:eastAsia="Times New Roman" w:cs="Arial"/>
          <w:color w:val="000000"/>
          <w:sz w:val="24"/>
          <w:szCs w:val="24"/>
        </w:rPr>
        <w:t> Frequency distributions were calculated for age and sex. </w:t>
      </w:r>
      <w:r w:rsidRPr="008662DB">
        <w:rPr>
          <w:rFonts w:eastAsia="Times New Roman" w:cs="Arial"/>
          <w:b/>
          <w:bCs/>
          <w:color w:val="000000"/>
          <w:sz w:val="24"/>
          <w:szCs w:val="24"/>
        </w:rPr>
        <w:t>Results:</w:t>
      </w:r>
      <w:r w:rsidRPr="008662DB">
        <w:rPr>
          <w:rFonts w:eastAsia="Times New Roman" w:cs="Arial"/>
          <w:color w:val="000000"/>
          <w:sz w:val="24"/>
          <w:szCs w:val="24"/>
        </w:rPr>
        <w:t xml:space="preserve"> The main breeding sites of the mosquitoes were the desert coolers of houses, water stored in metal and plastic containers, and water collections at construction sites. </w:t>
      </w:r>
      <w:proofErr w:type="spellStart"/>
      <w:r w:rsidRPr="008662DB">
        <w:rPr>
          <w:rFonts w:eastAsia="Times New Roman" w:cs="Arial"/>
          <w:color w:val="000000"/>
          <w:sz w:val="24"/>
          <w:szCs w:val="24"/>
        </w:rPr>
        <w:t>Aedes</w:t>
      </w:r>
      <w:proofErr w:type="spellEnd"/>
      <w:r w:rsidRPr="008662DB">
        <w:rPr>
          <w:rFonts w:eastAsia="Times New Roman" w:cs="Arial"/>
          <w:color w:val="000000"/>
          <w:sz w:val="24"/>
          <w:szCs w:val="24"/>
        </w:rPr>
        <w:t xml:space="preserve"> mosquito was present in almost </w:t>
      </w:r>
      <w:r>
        <w:rPr>
          <w:rFonts w:eastAsia="Times New Roman" w:cs="Arial"/>
          <w:color w:val="000000"/>
          <w:sz w:val="24"/>
          <w:szCs w:val="24"/>
        </w:rPr>
        <w:t xml:space="preserve">majority of </w:t>
      </w:r>
      <w:r w:rsidRPr="008662DB">
        <w:rPr>
          <w:rFonts w:eastAsia="Times New Roman" w:cs="Arial"/>
          <w:color w:val="000000"/>
          <w:sz w:val="24"/>
          <w:szCs w:val="24"/>
        </w:rPr>
        <w:t>houses surveyed in the area. </w:t>
      </w:r>
      <w:r w:rsidRPr="008662DB">
        <w:rPr>
          <w:rFonts w:eastAsia="Times New Roman" w:cs="Arial"/>
          <w:b/>
          <w:bCs/>
          <w:color w:val="000000"/>
          <w:sz w:val="24"/>
          <w:szCs w:val="24"/>
        </w:rPr>
        <w:t>Conclusions:</w:t>
      </w:r>
      <w:r w:rsidRPr="008662DB">
        <w:rPr>
          <w:rFonts w:eastAsia="Times New Roman" w:cs="Arial"/>
          <w:color w:val="000000"/>
          <w:sz w:val="24"/>
          <w:szCs w:val="24"/>
        </w:rPr>
        <w:t> It was concluded that the routine campaigns need to be organized regularly within the community highlighting the potential breeding grounds of mosquitoes and the possible control methods. Source reduction strategies like cleaning of desert coolers on weekly basis, emptying of water containers, and close monitoring of construction sites for potential breeding of the vector needs to be done on a regular basis to avoid future outbreaks.</w:t>
      </w:r>
      <w:r>
        <w:rPr>
          <w:rFonts w:eastAsia="Times New Roman" w:cs="Arial"/>
          <w:color w:val="000000"/>
          <w:sz w:val="24"/>
          <w:szCs w:val="24"/>
        </w:rPr>
        <w:t xml:space="preserve"> </w:t>
      </w:r>
      <w:r w:rsidRPr="001A0B6E">
        <w:rPr>
          <w:rFonts w:cs="Times New Roman"/>
          <w:color w:val="000000"/>
          <w:sz w:val="24"/>
          <w:szCs w:val="24"/>
        </w:rPr>
        <w:t>Establishment surveillance, particularly for Dengue and Chikungunya, along with appropriate response is important. Surveillance should also be strengthened in other unaffected areas to ensure appropriate and timely response.</w:t>
      </w:r>
    </w:p>
    <w:p w:rsidR="00C47EE0" w:rsidRDefault="00C47EE0" w:rsidP="00C47EE0">
      <w:pPr>
        <w:shd w:val="clear" w:color="auto" w:fill="FFFFFF"/>
        <w:spacing w:before="100" w:beforeAutospacing="1" w:after="100" w:afterAutospacing="1" w:line="240" w:lineRule="auto"/>
        <w:jc w:val="both"/>
        <w:rPr>
          <w:rFonts w:ascii="Arial" w:eastAsia="Times New Roman" w:hAnsi="Arial" w:cs="Arial"/>
          <w:b/>
          <w:bCs/>
          <w:color w:val="383838"/>
          <w:sz w:val="21"/>
          <w:szCs w:val="21"/>
        </w:rPr>
      </w:pPr>
      <w:r w:rsidRPr="00F77384">
        <w:rPr>
          <w:rFonts w:ascii="Arial" w:eastAsia="Times New Roman" w:hAnsi="Arial" w:cs="Arial"/>
          <w:b/>
          <w:bCs/>
          <w:color w:val="383838"/>
          <w:sz w:val="21"/>
          <w:szCs w:val="21"/>
        </w:rPr>
        <w:t>Keywords: </w:t>
      </w:r>
      <w:proofErr w:type="spellStart"/>
      <w:r w:rsidRPr="00F77384">
        <w:rPr>
          <w:rFonts w:ascii="Arial" w:eastAsia="Times New Roman" w:hAnsi="Arial" w:cs="Arial"/>
          <w:b/>
          <w:bCs/>
          <w:color w:val="383838"/>
          <w:sz w:val="21"/>
          <w:szCs w:val="21"/>
        </w:rPr>
        <w:t>Aedes</w:t>
      </w:r>
      <w:proofErr w:type="spellEnd"/>
      <w:r w:rsidRPr="00F77384">
        <w:rPr>
          <w:rFonts w:ascii="Arial" w:eastAsia="Times New Roman" w:hAnsi="Arial" w:cs="Arial"/>
          <w:b/>
          <w:bCs/>
          <w:color w:val="383838"/>
          <w:sz w:val="21"/>
          <w:szCs w:val="21"/>
        </w:rPr>
        <w:t xml:space="preserve"> mosquito, </w:t>
      </w:r>
      <w:proofErr w:type="spellStart"/>
      <w:r w:rsidRPr="00F77384">
        <w:rPr>
          <w:rFonts w:ascii="Arial" w:eastAsia="Times New Roman" w:hAnsi="Arial" w:cs="Arial"/>
          <w:b/>
          <w:bCs/>
          <w:color w:val="383838"/>
          <w:sz w:val="21"/>
          <w:szCs w:val="21"/>
        </w:rPr>
        <w:t>chikungunya</w:t>
      </w:r>
      <w:proofErr w:type="spellEnd"/>
      <w:r w:rsidRPr="00F77384">
        <w:rPr>
          <w:rFonts w:ascii="Arial" w:eastAsia="Times New Roman" w:hAnsi="Arial" w:cs="Arial"/>
          <w:b/>
          <w:bCs/>
          <w:color w:val="383838"/>
          <w:sz w:val="21"/>
          <w:szCs w:val="21"/>
        </w:rPr>
        <w:t xml:space="preserve"> outbreak, entomological investigations</w:t>
      </w:r>
    </w:p>
    <w:p w:rsidR="00C47EE0" w:rsidRDefault="00C47EE0" w:rsidP="00C47EE0">
      <w:pPr>
        <w:shd w:val="clear" w:color="auto" w:fill="FFFFFF"/>
        <w:spacing w:before="100" w:beforeAutospacing="1" w:after="100" w:afterAutospacing="1" w:line="240" w:lineRule="auto"/>
        <w:jc w:val="both"/>
        <w:rPr>
          <w:rFonts w:ascii="Arial" w:eastAsia="Times New Roman" w:hAnsi="Arial" w:cs="Arial"/>
          <w:b/>
          <w:bCs/>
          <w:color w:val="383838"/>
          <w:sz w:val="21"/>
          <w:szCs w:val="21"/>
        </w:rPr>
      </w:pPr>
      <w:r>
        <w:rPr>
          <w:rFonts w:ascii="Arial" w:eastAsia="Times New Roman" w:hAnsi="Arial" w:cs="Arial"/>
          <w:b/>
          <w:bCs/>
          <w:color w:val="383838"/>
          <w:sz w:val="21"/>
          <w:szCs w:val="21"/>
        </w:rPr>
        <w:t xml:space="preserve">Author: </w:t>
      </w:r>
      <w:proofErr w:type="spellStart"/>
      <w:r>
        <w:rPr>
          <w:rFonts w:ascii="Arial" w:eastAsia="Times New Roman" w:hAnsi="Arial" w:cs="Arial"/>
          <w:b/>
          <w:bCs/>
          <w:color w:val="383838"/>
          <w:sz w:val="21"/>
          <w:szCs w:val="21"/>
        </w:rPr>
        <w:t>Dawood</w:t>
      </w:r>
      <w:proofErr w:type="spellEnd"/>
      <w:r>
        <w:rPr>
          <w:rFonts w:ascii="Arial" w:eastAsia="Times New Roman" w:hAnsi="Arial" w:cs="Arial"/>
          <w:b/>
          <w:bCs/>
          <w:color w:val="383838"/>
          <w:sz w:val="21"/>
          <w:szCs w:val="21"/>
        </w:rPr>
        <w:t xml:space="preserve"> </w:t>
      </w:r>
      <w:proofErr w:type="spellStart"/>
      <w:r>
        <w:rPr>
          <w:rFonts w:ascii="Arial" w:eastAsia="Times New Roman" w:hAnsi="Arial" w:cs="Arial"/>
          <w:b/>
          <w:bCs/>
          <w:color w:val="383838"/>
          <w:sz w:val="21"/>
          <w:szCs w:val="21"/>
        </w:rPr>
        <w:t>Riaz</w:t>
      </w:r>
      <w:proofErr w:type="spellEnd"/>
      <w:r>
        <w:rPr>
          <w:rFonts w:ascii="Arial" w:eastAsia="Times New Roman" w:hAnsi="Arial" w:cs="Arial"/>
          <w:b/>
          <w:bCs/>
          <w:color w:val="383838"/>
          <w:sz w:val="21"/>
          <w:szCs w:val="21"/>
        </w:rPr>
        <w:t xml:space="preserve"> July</w:t>
      </w:r>
      <w:bookmarkStart w:id="0" w:name="_GoBack"/>
      <w:bookmarkEnd w:id="0"/>
      <w:r>
        <w:rPr>
          <w:rFonts w:ascii="Arial" w:eastAsia="Times New Roman" w:hAnsi="Arial" w:cs="Arial"/>
          <w:b/>
          <w:bCs/>
          <w:color w:val="383838"/>
          <w:sz w:val="21"/>
          <w:szCs w:val="21"/>
        </w:rPr>
        <w:t xml:space="preserve"> 2017</w:t>
      </w:r>
    </w:p>
    <w:p w:rsidR="00C47EE0" w:rsidRDefault="00C47EE0" w:rsidP="00C47EE0">
      <w:pPr>
        <w:shd w:val="clear" w:color="auto" w:fill="FFFFFF"/>
        <w:spacing w:before="100" w:beforeAutospacing="1" w:after="100" w:afterAutospacing="1" w:line="240" w:lineRule="auto"/>
        <w:jc w:val="both"/>
        <w:rPr>
          <w:rFonts w:ascii="Arial" w:eastAsia="Times New Roman" w:hAnsi="Arial" w:cs="Arial"/>
          <w:b/>
          <w:bCs/>
          <w:color w:val="383838"/>
          <w:sz w:val="21"/>
          <w:szCs w:val="21"/>
        </w:rPr>
      </w:pPr>
    </w:p>
    <w:p w:rsidR="00C47EE0" w:rsidRDefault="00C47EE0" w:rsidP="00C47EE0">
      <w:pPr>
        <w:spacing w:before="92"/>
        <w:ind w:right="4234"/>
        <w:rPr>
          <w:noProof/>
        </w:rPr>
      </w:pPr>
      <w:r w:rsidRPr="003D71CF">
        <w:rPr>
          <w:noProof/>
        </w:rPr>
        <w:lastRenderedPageBreak/>
        <w:drawing>
          <wp:inline distT="0" distB="0" distL="0" distR="0" wp14:anchorId="2583DE5A" wp14:editId="4EF5FC4F">
            <wp:extent cx="1828800" cy="1828800"/>
            <wp:effectExtent l="0" t="0" r="0" b="0"/>
            <wp:docPr id="1" name="Picture 1" descr="C:\Users\Dawood\Pictures\2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wood\Pictures\2x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C47EE0" w:rsidRDefault="00C47EE0" w:rsidP="00C47EE0">
      <w:pPr>
        <w:spacing w:before="92"/>
        <w:ind w:right="4234"/>
        <w:rPr>
          <w:rFonts w:ascii="Arial"/>
          <w:color w:val="BF5A14"/>
        </w:rPr>
      </w:pPr>
      <w:r>
        <w:rPr>
          <w:rFonts w:ascii="Arial"/>
          <w:color w:val="BF5A14"/>
        </w:rPr>
        <w:t xml:space="preserve">Biography </w:t>
      </w:r>
    </w:p>
    <w:p w:rsidR="00C47EE0" w:rsidRDefault="00C47EE0" w:rsidP="00C47EE0">
      <w:pPr>
        <w:spacing w:before="92"/>
        <w:ind w:right="4234"/>
        <w:jc w:val="both"/>
        <w:rPr>
          <w:rFonts w:ascii="Arial"/>
        </w:rPr>
      </w:pPr>
    </w:p>
    <w:p w:rsidR="00C47EE0" w:rsidRPr="00287831" w:rsidRDefault="00C47EE0" w:rsidP="00C47EE0">
      <w:pPr>
        <w:pStyle w:val="BodyText"/>
        <w:rPr>
          <w:rFonts w:asciiTheme="minorHAnsi" w:hAnsiTheme="minorHAnsi"/>
          <w:sz w:val="24"/>
          <w:szCs w:val="24"/>
        </w:rPr>
      </w:pPr>
      <w:proofErr w:type="spellStart"/>
      <w:r w:rsidRPr="00287831">
        <w:rPr>
          <w:rFonts w:asciiTheme="minorHAnsi" w:hAnsiTheme="minorHAnsi"/>
          <w:sz w:val="24"/>
          <w:szCs w:val="24"/>
        </w:rPr>
        <w:t>Dr</w:t>
      </w:r>
      <w:proofErr w:type="spellEnd"/>
      <w:r w:rsidRPr="00287831">
        <w:rPr>
          <w:rFonts w:asciiTheme="minorHAnsi" w:hAnsiTheme="minorHAnsi"/>
          <w:sz w:val="24"/>
          <w:szCs w:val="24"/>
        </w:rPr>
        <w:t xml:space="preserve"> </w:t>
      </w:r>
      <w:proofErr w:type="spellStart"/>
      <w:r w:rsidRPr="00287831">
        <w:rPr>
          <w:rFonts w:asciiTheme="minorHAnsi" w:hAnsiTheme="minorHAnsi"/>
          <w:sz w:val="24"/>
          <w:szCs w:val="24"/>
        </w:rPr>
        <w:t>Dawood</w:t>
      </w:r>
      <w:proofErr w:type="spellEnd"/>
      <w:r w:rsidRPr="00287831">
        <w:rPr>
          <w:rFonts w:asciiTheme="minorHAnsi" w:hAnsiTheme="minorHAnsi"/>
          <w:sz w:val="24"/>
          <w:szCs w:val="24"/>
        </w:rPr>
        <w:t xml:space="preserve"> </w:t>
      </w:r>
      <w:proofErr w:type="spellStart"/>
      <w:r w:rsidRPr="00287831">
        <w:rPr>
          <w:rFonts w:asciiTheme="minorHAnsi" w:hAnsiTheme="minorHAnsi"/>
          <w:sz w:val="24"/>
          <w:szCs w:val="24"/>
        </w:rPr>
        <w:t>Riaz</w:t>
      </w:r>
      <w:proofErr w:type="spellEnd"/>
      <w:r w:rsidRPr="00287831">
        <w:rPr>
          <w:rFonts w:asciiTheme="minorHAnsi" w:hAnsiTheme="minorHAnsi"/>
          <w:sz w:val="24"/>
          <w:szCs w:val="24"/>
        </w:rPr>
        <w:t xml:space="preserve"> working in surveillance particularly for emerging </w:t>
      </w:r>
      <w:proofErr w:type="gramStart"/>
      <w:r w:rsidRPr="00287831">
        <w:rPr>
          <w:rFonts w:asciiTheme="minorHAnsi" w:hAnsiTheme="minorHAnsi"/>
          <w:sz w:val="24"/>
          <w:szCs w:val="24"/>
        </w:rPr>
        <w:t>infectious  diseases</w:t>
      </w:r>
      <w:proofErr w:type="gramEnd"/>
      <w:r w:rsidRPr="00287831">
        <w:rPr>
          <w:rFonts w:asciiTheme="minorHAnsi" w:hAnsiTheme="minorHAnsi"/>
          <w:sz w:val="24"/>
          <w:szCs w:val="24"/>
        </w:rPr>
        <w:t xml:space="preserve"> since 2007. Many outbreak of communicable diseases like Crimean Congo Hemorrhagic Fever, Measles, Cholera, Dengue and Chikungunya investigated and responded with interventions</w:t>
      </w:r>
      <w:r>
        <w:rPr>
          <w:rFonts w:asciiTheme="minorHAnsi" w:hAnsiTheme="minorHAnsi"/>
          <w:sz w:val="24"/>
          <w:szCs w:val="24"/>
        </w:rPr>
        <w:t xml:space="preserve">. He was also part of WHO </w:t>
      </w:r>
      <w:proofErr w:type="spellStart"/>
      <w:r>
        <w:rPr>
          <w:rFonts w:asciiTheme="minorHAnsi" w:hAnsiTheme="minorHAnsi"/>
          <w:sz w:val="24"/>
          <w:szCs w:val="24"/>
        </w:rPr>
        <w:t>ebola</w:t>
      </w:r>
      <w:proofErr w:type="spellEnd"/>
      <w:r>
        <w:rPr>
          <w:rFonts w:asciiTheme="minorHAnsi" w:hAnsiTheme="minorHAnsi"/>
          <w:sz w:val="24"/>
          <w:szCs w:val="24"/>
        </w:rPr>
        <w:t xml:space="preserve"> response team as epidemiologist in Liberia for 03 months from </w:t>
      </w:r>
      <w:proofErr w:type="spellStart"/>
      <w:proofErr w:type="gramStart"/>
      <w:r>
        <w:rPr>
          <w:rFonts w:asciiTheme="minorHAnsi" w:hAnsiTheme="minorHAnsi"/>
          <w:sz w:val="24"/>
          <w:szCs w:val="24"/>
        </w:rPr>
        <w:t>may</w:t>
      </w:r>
      <w:proofErr w:type="spellEnd"/>
      <w:proofErr w:type="gramEnd"/>
      <w:r>
        <w:rPr>
          <w:rFonts w:asciiTheme="minorHAnsi" w:hAnsiTheme="minorHAnsi"/>
          <w:sz w:val="24"/>
          <w:szCs w:val="24"/>
        </w:rPr>
        <w:t xml:space="preserve"> to august 2015.</w:t>
      </w:r>
    </w:p>
    <w:p w:rsidR="00C47EE0" w:rsidRPr="006E65B0" w:rsidRDefault="00C47EE0" w:rsidP="00C47EE0">
      <w:pPr>
        <w:spacing w:before="62"/>
        <w:ind w:right="4235"/>
        <w:rPr>
          <w:rFonts w:ascii="Arial"/>
          <w:sz w:val="18"/>
          <w:szCs w:val="18"/>
        </w:rPr>
      </w:pPr>
      <w:r w:rsidRPr="006E65B0">
        <w:rPr>
          <w:rFonts w:ascii="Arial"/>
          <w:sz w:val="18"/>
          <w:szCs w:val="18"/>
        </w:rPr>
        <w:t xml:space="preserve">Email: </w:t>
      </w:r>
      <w:hyperlink r:id="rId7" w:history="1">
        <w:r w:rsidRPr="00380D1A">
          <w:rPr>
            <w:rStyle w:val="Hyperlink"/>
            <w:rFonts w:ascii="Arial"/>
            <w:sz w:val="18"/>
            <w:szCs w:val="18"/>
          </w:rPr>
          <w:t>RIAZD@who.int</w:t>
        </w:r>
      </w:hyperlink>
      <w:r>
        <w:rPr>
          <w:rFonts w:ascii="Arial"/>
          <w:sz w:val="18"/>
          <w:szCs w:val="18"/>
        </w:rPr>
        <w:t xml:space="preserve">, </w:t>
      </w:r>
      <w:hyperlink r:id="rId8" w:history="1">
        <w:r w:rsidRPr="00380D1A">
          <w:rPr>
            <w:rStyle w:val="Hyperlink"/>
            <w:rFonts w:ascii="Arial"/>
            <w:sz w:val="18"/>
            <w:szCs w:val="18"/>
          </w:rPr>
          <w:t>drdawoodriaz@gmail.com</w:t>
        </w:r>
      </w:hyperlink>
      <w:r>
        <w:rPr>
          <w:rFonts w:ascii="Arial"/>
          <w:sz w:val="18"/>
          <w:szCs w:val="18"/>
        </w:rPr>
        <w:t xml:space="preserve"> </w:t>
      </w:r>
    </w:p>
    <w:p w:rsidR="00C47EE0" w:rsidRPr="00F77384" w:rsidRDefault="00C47EE0" w:rsidP="00C47EE0">
      <w:pPr>
        <w:shd w:val="clear" w:color="auto" w:fill="FFFFFF"/>
        <w:spacing w:before="100" w:beforeAutospacing="1" w:after="100" w:afterAutospacing="1" w:line="240" w:lineRule="auto"/>
        <w:jc w:val="both"/>
        <w:rPr>
          <w:rFonts w:ascii="Arial" w:eastAsia="Times New Roman" w:hAnsi="Arial" w:cs="Arial"/>
          <w:b/>
          <w:bCs/>
          <w:color w:val="383838"/>
          <w:sz w:val="21"/>
          <w:szCs w:val="21"/>
        </w:rPr>
      </w:pPr>
    </w:p>
    <w:p w:rsidR="00C47EE0" w:rsidRPr="001A0B6E" w:rsidRDefault="00C47EE0" w:rsidP="00C47EE0">
      <w:pPr>
        <w:shd w:val="clear" w:color="auto" w:fill="FFFFFF"/>
        <w:spacing w:before="100" w:beforeAutospacing="1" w:after="100" w:afterAutospacing="1"/>
        <w:ind w:left="720"/>
        <w:jc w:val="both"/>
        <w:rPr>
          <w:rFonts w:cs="Times New Roman"/>
          <w:color w:val="000000"/>
          <w:sz w:val="24"/>
          <w:szCs w:val="24"/>
        </w:rPr>
      </w:pPr>
    </w:p>
    <w:p w:rsidR="00C47EE0" w:rsidRPr="008662DB" w:rsidRDefault="00C47EE0" w:rsidP="00C47EE0">
      <w:pPr>
        <w:shd w:val="clear" w:color="auto" w:fill="FFFFFF"/>
        <w:spacing w:before="100" w:beforeAutospacing="1" w:after="100" w:afterAutospacing="1" w:line="240" w:lineRule="auto"/>
        <w:jc w:val="both"/>
        <w:rPr>
          <w:rFonts w:eastAsia="Times New Roman" w:cs="Arial"/>
          <w:color w:val="000000"/>
          <w:sz w:val="24"/>
          <w:szCs w:val="24"/>
        </w:rPr>
      </w:pPr>
    </w:p>
    <w:p w:rsidR="00C47EE0" w:rsidRDefault="00C47EE0" w:rsidP="00C47EE0"/>
    <w:p w:rsidR="00DF04E3" w:rsidRPr="00C47EE0" w:rsidRDefault="00DF04E3" w:rsidP="00C47EE0"/>
    <w:sectPr w:rsidR="00DF04E3" w:rsidRPr="00C47EE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CF6" w:rsidRDefault="00762CF6" w:rsidP="00495C76">
      <w:pPr>
        <w:spacing w:after="0" w:line="240" w:lineRule="auto"/>
      </w:pPr>
      <w:r>
        <w:separator/>
      </w:r>
    </w:p>
  </w:endnote>
  <w:endnote w:type="continuationSeparator" w:id="0">
    <w:p w:rsidR="00762CF6" w:rsidRDefault="00762CF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CF6" w:rsidRDefault="00762CF6" w:rsidP="00495C76">
      <w:pPr>
        <w:spacing w:after="0" w:line="240" w:lineRule="auto"/>
      </w:pPr>
      <w:r>
        <w:separator/>
      </w:r>
    </w:p>
  </w:footnote>
  <w:footnote w:type="continuationSeparator" w:id="0">
    <w:p w:rsidR="00762CF6" w:rsidRDefault="00762CF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4C297F"/>
    <w:rsid w:val="00627419"/>
    <w:rsid w:val="006C057D"/>
    <w:rsid w:val="00762CF6"/>
    <w:rsid w:val="00B3082B"/>
    <w:rsid w:val="00B6703B"/>
    <w:rsid w:val="00BA654F"/>
    <w:rsid w:val="00C47EE0"/>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FB33D4-060E-40A6-805D-6EC17FEA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47EE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C47EE0"/>
    <w:rPr>
      <w:rFonts w:ascii="Times New Roman" w:eastAsia="Times New Roman" w:hAnsi="Times New Roman" w:cs="Times New Roman"/>
      <w:b/>
      <w:bCs/>
      <w:kern w:val="36"/>
      <w:sz w:val="48"/>
      <w:szCs w:val="48"/>
      <w:lang w:val="en-US"/>
    </w:rPr>
  </w:style>
  <w:style w:type="paragraph" w:styleId="BodyText">
    <w:name w:val="Body Text"/>
    <w:basedOn w:val="Normal"/>
    <w:link w:val="BodyTextChar"/>
    <w:uiPriority w:val="1"/>
    <w:qFormat/>
    <w:rsid w:val="00C47EE0"/>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47EE0"/>
    <w:rPr>
      <w:rFonts w:ascii="Tw Cen MT" w:eastAsia="Tw Cen MT" w:hAnsi="Tw Cen MT" w:cs="Tw Cen MT"/>
      <w:sz w:val="18"/>
      <w:szCs w:val="18"/>
      <w:lang w:val="en-US"/>
    </w:rPr>
  </w:style>
  <w:style w:type="character" w:styleId="Hyperlink">
    <w:name w:val="Hyperlink"/>
    <w:basedOn w:val="DefaultParagraphFont"/>
    <w:uiPriority w:val="99"/>
    <w:unhideWhenUsed/>
    <w:rsid w:val="00C47E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dawoodriaz@gmail.com" TargetMode="External"/><Relationship Id="rId3" Type="http://schemas.openxmlformats.org/officeDocument/2006/relationships/webSettings" Target="webSettings.xml"/><Relationship Id="rId7" Type="http://schemas.openxmlformats.org/officeDocument/2006/relationships/hyperlink" Target="mailto:RIAZD@who.i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Sarmad</cp:lastModifiedBy>
  <cp:revision>2</cp:revision>
  <dcterms:created xsi:type="dcterms:W3CDTF">2018-02-27T09:14:00Z</dcterms:created>
  <dcterms:modified xsi:type="dcterms:W3CDTF">2018-02-27T09:14:00Z</dcterms:modified>
</cp:coreProperties>
</file>