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FA6120" w14:textId="384B20E8" w:rsidR="00314760" w:rsidRDefault="00FD4ADD" w:rsidP="00FD4ADD">
      <w:pPr>
        <w:spacing w:line="480" w:lineRule="auto"/>
        <w:jc w:val="center"/>
        <w:rPr>
          <w:rFonts w:ascii="Times New Roman" w:hAnsi="Times New Roman" w:hint="eastAsia"/>
          <w:b/>
        </w:rPr>
      </w:pPr>
      <w:r w:rsidRPr="00FD4ADD">
        <w:rPr>
          <w:rFonts w:ascii="Times New Roman" w:hAnsi="Times New Roman"/>
          <w:b/>
        </w:rPr>
        <w:t>Influence of zolpidem on sleep quality and early recovery in fast-track total knee arthroplasty: a double-blind, randomized, placebo-controlled study</w:t>
      </w:r>
    </w:p>
    <w:p w14:paraId="0E90AE19" w14:textId="77777777" w:rsidR="008F0EB9" w:rsidRPr="00FD4ADD" w:rsidRDefault="008F0EB9" w:rsidP="00FD4ADD">
      <w:pPr>
        <w:spacing w:line="480" w:lineRule="auto"/>
        <w:jc w:val="center"/>
        <w:rPr>
          <w:rFonts w:ascii="Times New Roman" w:hAnsi="Times New Roman" w:hint="eastAsia"/>
          <w:b/>
        </w:rPr>
      </w:pPr>
    </w:p>
    <w:p w14:paraId="38C26ACB" w14:textId="77777777" w:rsidR="008F0EB9" w:rsidRPr="00F835C5" w:rsidRDefault="008F0EB9" w:rsidP="008F0EB9">
      <w:pPr>
        <w:spacing w:line="480" w:lineRule="auto"/>
        <w:jc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D</w:t>
      </w:r>
      <w:r>
        <w:rPr>
          <w:rFonts w:ascii="Times New Roman" w:hAnsi="Times New Roman"/>
        </w:rPr>
        <w:t>uan Wang, Hao-Yang Wang, Zong-Ke Zhou*</w:t>
      </w:r>
    </w:p>
    <w:p w14:paraId="1587C63D" w14:textId="77777777" w:rsidR="008F0EB9" w:rsidRPr="0038450C" w:rsidRDefault="008F0EB9" w:rsidP="008F0EB9">
      <w:pPr>
        <w:spacing w:line="480" w:lineRule="auto"/>
        <w:rPr>
          <w:rFonts w:ascii="Times New Roman" w:hAnsi="Times New Roman"/>
        </w:rPr>
      </w:pPr>
    </w:p>
    <w:p w14:paraId="14CCD97F" w14:textId="77777777" w:rsidR="008F0EB9" w:rsidRPr="00D20F2C" w:rsidRDefault="008F0EB9" w:rsidP="008F0EB9">
      <w:pPr>
        <w:spacing w:line="480" w:lineRule="auto"/>
        <w:rPr>
          <w:rFonts w:ascii="Times New Roman" w:hAnsi="Times New Roman"/>
          <w:sz w:val="20"/>
          <w:szCs w:val="20"/>
        </w:rPr>
      </w:pPr>
      <w:r w:rsidRPr="00D20F2C">
        <w:rPr>
          <w:rFonts w:ascii="Times New Roman" w:hAnsi="Times New Roman"/>
          <w:sz w:val="20"/>
          <w:szCs w:val="20"/>
        </w:rPr>
        <w:t>Department of Orthopedics, West China Hospital/West China School of Medicine, Sichuan University, Chengdu, 610041, P.R. China</w:t>
      </w:r>
    </w:p>
    <w:p w14:paraId="2305ADE2" w14:textId="77777777" w:rsidR="008F0EB9" w:rsidRPr="00D20F2C" w:rsidRDefault="008F0EB9" w:rsidP="008F0EB9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2BEC7585" w14:textId="77777777" w:rsidR="008F0EB9" w:rsidRPr="00D20F2C" w:rsidRDefault="008F0EB9" w:rsidP="008F0EB9">
      <w:pPr>
        <w:spacing w:line="480" w:lineRule="auto"/>
        <w:rPr>
          <w:rFonts w:ascii="Times New Roman" w:hAnsi="Times New Roman"/>
          <w:sz w:val="20"/>
          <w:szCs w:val="20"/>
        </w:rPr>
      </w:pPr>
      <w:r w:rsidRPr="00D20F2C">
        <w:rPr>
          <w:rFonts w:ascii="Times New Roman" w:hAnsi="Times New Roman"/>
          <w:sz w:val="20"/>
          <w:szCs w:val="20"/>
        </w:rPr>
        <w:t>* The three authors contributed equally to this work.</w:t>
      </w:r>
    </w:p>
    <w:p w14:paraId="29652E8F" w14:textId="77777777" w:rsidR="008F0EB9" w:rsidRPr="00D20F2C" w:rsidRDefault="008F0EB9" w:rsidP="008F0EB9">
      <w:pPr>
        <w:rPr>
          <w:sz w:val="20"/>
          <w:szCs w:val="20"/>
        </w:rPr>
      </w:pPr>
    </w:p>
    <w:p w14:paraId="2992C1F2" w14:textId="29B7E31E" w:rsidR="003345C3" w:rsidRDefault="008F0EB9" w:rsidP="008F0EB9">
      <w:pPr>
        <w:spacing w:line="480" w:lineRule="auto"/>
        <w:rPr>
          <w:rFonts w:ascii="Times New Roman" w:hAnsi="Times New Roman"/>
        </w:rPr>
      </w:pPr>
      <w:r w:rsidRPr="00D20F2C">
        <w:rPr>
          <w:rFonts w:ascii="Times New Roman" w:hAnsi="Times New Roman"/>
          <w:b/>
          <w:sz w:val="20"/>
          <w:szCs w:val="20"/>
          <w:vertAlign w:val="superscript"/>
        </w:rPr>
        <w:t>#</w:t>
      </w:r>
      <w:r w:rsidRPr="00D20F2C">
        <w:rPr>
          <w:rFonts w:ascii="Times New Roman" w:hAnsi="Times New Roman"/>
          <w:sz w:val="20"/>
          <w:szCs w:val="20"/>
        </w:rPr>
        <w:t xml:space="preserve"> Correspondence and requests for materials should be addressed to</w:t>
      </w:r>
      <w:r w:rsidRPr="00D20F2C">
        <w:rPr>
          <w:rFonts w:ascii="Times New Roman" w:hAnsi="Times New Roman" w:hint="eastAsia"/>
          <w:sz w:val="20"/>
          <w:szCs w:val="20"/>
        </w:rPr>
        <w:t xml:space="preserve"> </w:t>
      </w:r>
      <w:r>
        <w:rPr>
          <w:rFonts w:ascii="Times New Roman" w:hAnsi="Times New Roman" w:hint="eastAsia"/>
          <w:sz w:val="20"/>
          <w:szCs w:val="20"/>
        </w:rPr>
        <w:t>Z.</w:t>
      </w:r>
      <w:r>
        <w:rPr>
          <w:rFonts w:ascii="Times New Roman" w:hAnsi="Times New Roman"/>
          <w:sz w:val="20"/>
          <w:szCs w:val="20"/>
        </w:rPr>
        <w:t>KZ.</w:t>
      </w:r>
      <w:r w:rsidRPr="00D20F2C">
        <w:rPr>
          <w:rFonts w:ascii="Times New Roman" w:hAnsi="Times New Roman" w:hint="eastAsia"/>
          <w:sz w:val="20"/>
          <w:szCs w:val="20"/>
        </w:rPr>
        <w:t xml:space="preserve"> (</w:t>
      </w:r>
      <w:r w:rsidRPr="00D20F2C">
        <w:rPr>
          <w:rFonts w:ascii="Times New Roman" w:hAnsi="Times New Roman"/>
          <w:sz w:val="20"/>
          <w:szCs w:val="20"/>
        </w:rPr>
        <w:t>E-mail:</w:t>
      </w:r>
      <w:r>
        <w:rPr>
          <w:rFonts w:ascii="Times New Roman" w:hAnsi="Times New Roman"/>
          <w:sz w:val="20"/>
          <w:szCs w:val="20"/>
        </w:rPr>
        <w:t xml:space="preserve"> </w:t>
      </w:r>
      <w:hyperlink r:id="rId4" w:history="1">
        <w:r>
          <w:rPr>
            <w:rFonts w:ascii="Times New Roman" w:hAnsi="Times New Roman"/>
            <w:sz w:val="20"/>
            <w:szCs w:val="20"/>
          </w:rPr>
          <w:t>zongke</w:t>
        </w:r>
        <w:r w:rsidRPr="006B3EEA">
          <w:rPr>
            <w:rFonts w:ascii="Times New Roman" w:hAnsi="Times New Roman"/>
            <w:sz w:val="20"/>
            <w:szCs w:val="20"/>
          </w:rPr>
          <w:t>@126.com</w:t>
        </w:r>
        <w:r>
          <w:rPr>
            <w:rFonts w:ascii="Times New Roman" w:hAnsi="Times New Roman"/>
            <w:sz w:val="20"/>
            <w:szCs w:val="20"/>
          </w:rPr>
          <w:t>)</w:t>
        </w:r>
      </w:hyperlink>
    </w:p>
    <w:p w14:paraId="7E2734B8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411E6A32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46DCDF3F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226D60FC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592E6901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647F33D0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7EF39457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618ECF61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3EB6AD28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011DA71C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69A08CE6" w14:textId="77777777" w:rsidR="003345C3" w:rsidRDefault="003345C3" w:rsidP="003345C3">
      <w:pPr>
        <w:spacing w:line="480" w:lineRule="auto"/>
        <w:rPr>
          <w:rFonts w:ascii="Times New Roman" w:hAnsi="Times New Roman"/>
        </w:rPr>
      </w:pPr>
    </w:p>
    <w:p w14:paraId="457344C6" w14:textId="77777777" w:rsidR="003345C3" w:rsidRDefault="003345C3" w:rsidP="003345C3">
      <w:pPr>
        <w:spacing w:line="480" w:lineRule="auto"/>
        <w:rPr>
          <w:rFonts w:ascii="Times New Roman" w:hAnsi="Times New Roman" w:hint="eastAsia"/>
        </w:rPr>
      </w:pPr>
      <w:bookmarkStart w:id="0" w:name="_GoBack"/>
      <w:bookmarkEnd w:id="0"/>
    </w:p>
    <w:p w14:paraId="722230ED" w14:textId="77777777" w:rsidR="003345C3" w:rsidRPr="00B40165" w:rsidRDefault="003345C3" w:rsidP="003345C3">
      <w:pPr>
        <w:spacing w:line="480" w:lineRule="auto"/>
        <w:rPr>
          <w:rFonts w:ascii="Times New Roman" w:hAnsi="Times New Roman"/>
          <w:b/>
          <w:sz w:val="20"/>
          <w:szCs w:val="20"/>
        </w:rPr>
      </w:pPr>
      <w:r w:rsidRPr="00B40165">
        <w:rPr>
          <w:rFonts w:ascii="Times New Roman" w:hAnsi="Times New Roman"/>
          <w:b/>
          <w:sz w:val="20"/>
          <w:szCs w:val="20"/>
        </w:rPr>
        <w:lastRenderedPageBreak/>
        <w:t>Abstract</w:t>
      </w:r>
    </w:p>
    <w:p w14:paraId="55E08A73" w14:textId="1C5692F7" w:rsidR="003345C3" w:rsidRPr="00FD4ADD" w:rsidRDefault="003345C3" w:rsidP="003345C3">
      <w:pPr>
        <w:spacing w:line="480" w:lineRule="auto"/>
        <w:rPr>
          <w:rFonts w:ascii="Times New Roman" w:hAnsi="Times New Roman"/>
          <w:sz w:val="20"/>
          <w:szCs w:val="20"/>
        </w:rPr>
      </w:pPr>
      <w:r w:rsidRPr="00FD4ADD">
        <w:rPr>
          <w:rFonts w:ascii="Times New Roman" w:hAnsi="Times New Roman"/>
          <w:b/>
          <w:i/>
          <w:sz w:val="20"/>
          <w:szCs w:val="20"/>
        </w:rPr>
        <w:t>Purpose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FD4ADD" w:rsidRPr="00FD4ADD">
        <w:rPr>
          <w:rFonts w:ascii="Times New Roman" w:hAnsi="Times New Roman"/>
          <w:sz w:val="20"/>
          <w:szCs w:val="20"/>
        </w:rPr>
        <w:t>Previous studies have demonstrated</w:t>
      </w:r>
      <w:r w:rsidR="00FD4ADD">
        <w:rPr>
          <w:rFonts w:ascii="Times New Roman" w:hAnsi="Times New Roman"/>
          <w:sz w:val="20"/>
          <w:szCs w:val="20"/>
        </w:rPr>
        <w:t xml:space="preserve"> pronounced reduction of </w:t>
      </w:r>
      <w:r w:rsidR="00FD4ADD" w:rsidRPr="00FD4ADD">
        <w:rPr>
          <w:rFonts w:ascii="Times New Roman" w:hAnsi="Times New Roman"/>
          <w:sz w:val="20"/>
          <w:szCs w:val="20"/>
        </w:rPr>
        <w:t xml:space="preserve">sleep </w:t>
      </w:r>
      <w:r w:rsidR="00FD4ADD">
        <w:rPr>
          <w:rFonts w:ascii="Times New Roman" w:hAnsi="Times New Roman"/>
          <w:sz w:val="20"/>
          <w:szCs w:val="20"/>
        </w:rPr>
        <w:t xml:space="preserve">quality </w:t>
      </w:r>
      <w:r w:rsidR="00FD4ADD" w:rsidRPr="00FD4ADD">
        <w:rPr>
          <w:rFonts w:ascii="Times New Roman" w:hAnsi="Times New Roman"/>
          <w:sz w:val="20"/>
          <w:szCs w:val="20"/>
        </w:rPr>
        <w:t>following</w:t>
      </w:r>
      <w:r w:rsidR="00FD4ADD">
        <w:rPr>
          <w:rFonts w:ascii="Times New Roman" w:hAnsi="Times New Roman"/>
          <w:sz w:val="20"/>
          <w:szCs w:val="20"/>
        </w:rPr>
        <w:t xml:space="preserve"> major surgery, which may affect postoperative pain </w:t>
      </w:r>
      <w:r w:rsidR="00FD4ADD" w:rsidRPr="00FD4ADD">
        <w:rPr>
          <w:rFonts w:ascii="Times New Roman" w:hAnsi="Times New Roman"/>
          <w:sz w:val="20"/>
          <w:szCs w:val="20"/>
        </w:rPr>
        <w:t>and</w:t>
      </w:r>
      <w:r w:rsidR="00FD4ADD">
        <w:rPr>
          <w:rFonts w:ascii="Times New Roman" w:hAnsi="Times New Roman"/>
          <w:sz w:val="20"/>
          <w:szCs w:val="20"/>
        </w:rPr>
        <w:t xml:space="preserve"> early</w:t>
      </w:r>
      <w:r w:rsidR="00FD4ADD" w:rsidRPr="00FD4ADD">
        <w:rPr>
          <w:rFonts w:ascii="Times New Roman" w:hAnsi="Times New Roman"/>
          <w:sz w:val="20"/>
          <w:szCs w:val="20"/>
        </w:rPr>
        <w:t xml:space="preserve"> recovery. This </w:t>
      </w:r>
      <w:r w:rsidR="00FD4ADD">
        <w:rPr>
          <w:rFonts w:ascii="Times New Roman" w:hAnsi="Times New Roman"/>
          <w:sz w:val="20"/>
          <w:szCs w:val="20"/>
        </w:rPr>
        <w:t>prospective, randomized, controlled trial</w:t>
      </w:r>
      <w:r w:rsidR="00FD4ADD" w:rsidRPr="00FD4ADD">
        <w:rPr>
          <w:rFonts w:ascii="Times New Roman" w:hAnsi="Times New Roman"/>
          <w:sz w:val="20"/>
          <w:szCs w:val="20"/>
        </w:rPr>
        <w:t xml:space="preserve"> </w:t>
      </w:r>
      <w:r w:rsidR="00FD4ADD">
        <w:rPr>
          <w:rFonts w:ascii="Times New Roman" w:hAnsi="Times New Roman"/>
          <w:sz w:val="20"/>
          <w:szCs w:val="20"/>
        </w:rPr>
        <w:t xml:space="preserve">was designed </w:t>
      </w:r>
      <w:r w:rsidR="00FD4ADD" w:rsidRPr="00FD4ADD">
        <w:rPr>
          <w:rFonts w:ascii="Times New Roman" w:hAnsi="Times New Roman"/>
          <w:sz w:val="20"/>
          <w:szCs w:val="20"/>
        </w:rPr>
        <w:t>to evaluate the effect of zolpidem on sleep</w:t>
      </w:r>
      <w:r w:rsidR="00FD4ADD">
        <w:rPr>
          <w:rFonts w:ascii="Times New Roman" w:hAnsi="Times New Roman"/>
          <w:sz w:val="20"/>
          <w:szCs w:val="20"/>
        </w:rPr>
        <w:t xml:space="preserve"> quality </w:t>
      </w:r>
      <w:r w:rsidR="00FD4ADD" w:rsidRPr="00FD4ADD">
        <w:rPr>
          <w:rFonts w:ascii="Times New Roman" w:hAnsi="Times New Roman"/>
          <w:sz w:val="20"/>
          <w:szCs w:val="20"/>
        </w:rPr>
        <w:t>in fast-track total</w:t>
      </w:r>
      <w:r w:rsidR="00FD4ADD">
        <w:rPr>
          <w:rFonts w:ascii="Times New Roman" w:hAnsi="Times New Roman"/>
          <w:sz w:val="20"/>
          <w:szCs w:val="20"/>
        </w:rPr>
        <w:t xml:space="preserve"> knee arthroplasty (TKA).</w:t>
      </w:r>
    </w:p>
    <w:p w14:paraId="188075FE" w14:textId="5C16FAF7" w:rsidR="003345C3" w:rsidRPr="00805274" w:rsidRDefault="003345C3" w:rsidP="00805274">
      <w:pPr>
        <w:spacing w:line="480" w:lineRule="auto"/>
        <w:rPr>
          <w:rFonts w:ascii="Times New Roman" w:hAnsi="Times New Roman"/>
          <w:sz w:val="20"/>
          <w:szCs w:val="20"/>
        </w:rPr>
      </w:pPr>
      <w:r w:rsidRPr="00FD4ADD">
        <w:rPr>
          <w:rFonts w:ascii="Times New Roman" w:hAnsi="Times New Roman"/>
          <w:b/>
          <w:i/>
          <w:sz w:val="20"/>
          <w:szCs w:val="20"/>
        </w:rPr>
        <w:t>Methods</w:t>
      </w:r>
      <w:r w:rsidRPr="00FD4ADD">
        <w:rPr>
          <w:rFonts w:ascii="Times New Roman" w:hAnsi="Times New Roman"/>
          <w:sz w:val="20"/>
          <w:szCs w:val="20"/>
        </w:rPr>
        <w:t xml:space="preserve"> </w:t>
      </w:r>
      <w:r w:rsidR="00FD4ADD" w:rsidRPr="00FD4ADD">
        <w:rPr>
          <w:rFonts w:ascii="Times New Roman" w:hAnsi="Times New Roman"/>
          <w:sz w:val="20"/>
          <w:szCs w:val="20"/>
        </w:rPr>
        <w:t xml:space="preserve">180 </w:t>
      </w:r>
      <w:r w:rsidR="00FD4ADD">
        <w:rPr>
          <w:rFonts w:ascii="Times New Roman" w:hAnsi="Times New Roman"/>
          <w:sz w:val="20"/>
          <w:szCs w:val="20"/>
        </w:rPr>
        <w:t xml:space="preserve">patients who underwent primary TKA were enrolled in </w:t>
      </w:r>
      <w:r w:rsidR="00601101">
        <w:rPr>
          <w:rFonts w:ascii="Times New Roman" w:hAnsi="Times New Roman"/>
          <w:sz w:val="20"/>
          <w:szCs w:val="20"/>
        </w:rPr>
        <w:t xml:space="preserve">this study and </w:t>
      </w:r>
      <w:r w:rsidR="00601101" w:rsidRPr="00601101">
        <w:rPr>
          <w:rFonts w:ascii="Times New Roman" w:hAnsi="Times New Roman"/>
          <w:sz w:val="20"/>
          <w:szCs w:val="20"/>
        </w:rPr>
        <w:t xml:space="preserve">randomized 1:1 to receive </w:t>
      </w:r>
      <w:r w:rsidR="00601101">
        <w:rPr>
          <w:rFonts w:ascii="Times New Roman" w:hAnsi="Times New Roman"/>
          <w:sz w:val="20"/>
          <w:szCs w:val="20"/>
        </w:rPr>
        <w:t>either zolpidem (Group A) or placebo (Group B) for 6 days</w:t>
      </w:r>
      <w:r w:rsidR="00601101" w:rsidRPr="00601101">
        <w:rPr>
          <w:rFonts w:ascii="Times New Roman" w:hAnsi="Times New Roman"/>
          <w:sz w:val="20"/>
          <w:szCs w:val="20"/>
        </w:rPr>
        <w:t>.</w:t>
      </w:r>
      <w:r w:rsidR="00601101">
        <w:rPr>
          <w:rFonts w:ascii="Times New Roman" w:hAnsi="Times New Roman"/>
          <w:sz w:val="20"/>
          <w:szCs w:val="20"/>
        </w:rPr>
        <w:t xml:space="preserve"> </w:t>
      </w:r>
      <w:r w:rsidR="00601101" w:rsidRPr="00601101">
        <w:rPr>
          <w:rFonts w:ascii="Times New Roman" w:hAnsi="Times New Roman"/>
          <w:sz w:val="20"/>
          <w:szCs w:val="20"/>
        </w:rPr>
        <w:t>VAS p</w:t>
      </w:r>
      <w:r w:rsidR="00601101">
        <w:rPr>
          <w:rFonts w:ascii="Times New Roman" w:hAnsi="Times New Roman"/>
          <w:sz w:val="20"/>
          <w:szCs w:val="20"/>
        </w:rPr>
        <w:t xml:space="preserve">ain scores (rest, ambulation, flexion, </w:t>
      </w:r>
      <w:r w:rsidR="00601101" w:rsidRPr="00601101">
        <w:rPr>
          <w:rFonts w:ascii="Times New Roman" w:hAnsi="Times New Roman"/>
          <w:sz w:val="20"/>
          <w:szCs w:val="20"/>
        </w:rPr>
        <w:t>and</w:t>
      </w:r>
      <w:r w:rsidR="00601101">
        <w:rPr>
          <w:rFonts w:ascii="Times New Roman" w:hAnsi="Times New Roman"/>
          <w:sz w:val="20"/>
          <w:szCs w:val="20"/>
        </w:rPr>
        <w:t xml:space="preserve"> </w:t>
      </w:r>
      <w:r w:rsidR="00601101" w:rsidRPr="00601101">
        <w:rPr>
          <w:rFonts w:ascii="Times New Roman" w:hAnsi="Times New Roman"/>
          <w:sz w:val="20"/>
          <w:szCs w:val="20"/>
        </w:rPr>
        <w:t xml:space="preserve">night), range of motion (ROM), opioid analgesics </w:t>
      </w:r>
      <w:r w:rsidR="00601101">
        <w:rPr>
          <w:rFonts w:ascii="Times New Roman" w:hAnsi="Times New Roman"/>
          <w:sz w:val="20"/>
          <w:szCs w:val="20"/>
        </w:rPr>
        <w:t xml:space="preserve">use, </w:t>
      </w:r>
      <w:r w:rsidR="00601101" w:rsidRPr="00601101">
        <w:rPr>
          <w:rFonts w:ascii="Times New Roman" w:hAnsi="Times New Roman"/>
          <w:sz w:val="20"/>
          <w:szCs w:val="20"/>
        </w:rPr>
        <w:t>postoperative nausea and</w:t>
      </w:r>
      <w:r w:rsidR="00601101">
        <w:rPr>
          <w:rFonts w:ascii="Times New Roman" w:hAnsi="Times New Roman"/>
          <w:sz w:val="20"/>
          <w:szCs w:val="20"/>
        </w:rPr>
        <w:t xml:space="preserve"> </w:t>
      </w:r>
      <w:r w:rsidR="00601101" w:rsidRPr="00601101">
        <w:rPr>
          <w:rFonts w:ascii="Times New Roman" w:hAnsi="Times New Roman"/>
          <w:sz w:val="20"/>
          <w:szCs w:val="20"/>
        </w:rPr>
        <w:t>vomiting (PONV)</w:t>
      </w:r>
      <w:r w:rsidR="00601101">
        <w:rPr>
          <w:rFonts w:ascii="Times New Roman" w:hAnsi="Times New Roman"/>
          <w:sz w:val="20"/>
          <w:szCs w:val="20"/>
        </w:rPr>
        <w:t xml:space="preserve"> and other complication</w:t>
      </w:r>
      <w:r w:rsidR="00601101" w:rsidRPr="00601101">
        <w:rPr>
          <w:rFonts w:ascii="Times New Roman" w:hAnsi="Times New Roman"/>
          <w:sz w:val="20"/>
          <w:szCs w:val="20"/>
        </w:rPr>
        <w:t xml:space="preserve">, sleep efficacy and </w:t>
      </w:r>
      <w:r w:rsidR="00601101">
        <w:rPr>
          <w:rFonts w:ascii="Times New Roman" w:hAnsi="Times New Roman"/>
          <w:sz w:val="20"/>
          <w:szCs w:val="20"/>
        </w:rPr>
        <w:t xml:space="preserve">patients VAS </w:t>
      </w:r>
      <w:r w:rsidR="00601101" w:rsidRPr="00601101">
        <w:rPr>
          <w:rFonts w:ascii="Times New Roman" w:hAnsi="Times New Roman"/>
          <w:sz w:val="20"/>
          <w:szCs w:val="20"/>
        </w:rPr>
        <w:t>satisfaction were recorded</w:t>
      </w:r>
      <w:r w:rsidR="00805274">
        <w:rPr>
          <w:rFonts w:ascii="Times New Roman" w:hAnsi="Times New Roman"/>
          <w:sz w:val="20"/>
          <w:szCs w:val="20"/>
        </w:rPr>
        <w:t xml:space="preserve"> postoperatively and at 1, 3, 5 after surgery</w:t>
      </w:r>
      <w:r w:rsidR="00601101" w:rsidRPr="00601101">
        <w:rPr>
          <w:rFonts w:ascii="Times New Roman" w:hAnsi="Times New Roman"/>
          <w:sz w:val="20"/>
          <w:szCs w:val="20"/>
        </w:rPr>
        <w:t>.</w:t>
      </w:r>
      <w:r w:rsidR="00805274">
        <w:rPr>
          <w:rFonts w:ascii="Times New Roman" w:hAnsi="Times New Roman" w:hint="eastAsia"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>Sleep</w:t>
      </w:r>
      <w:r w:rsidR="00805274">
        <w:rPr>
          <w:rFonts w:ascii="Times New Roman" w:hAnsi="Times New Roman" w:hint="eastAsia"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>quality was measured using the polysomnography (PSG)</w:t>
      </w:r>
      <w:r w:rsidR="00805274">
        <w:rPr>
          <w:rFonts w:ascii="Times New Roman" w:hAnsi="Times New Roman" w:hint="eastAsia"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>and Epworth Sleepiness Scale.</w:t>
      </w:r>
    </w:p>
    <w:p w14:paraId="63E32A42" w14:textId="1F52835F" w:rsidR="003345C3" w:rsidRPr="00805274" w:rsidRDefault="003345C3" w:rsidP="003345C3">
      <w:pPr>
        <w:spacing w:line="480" w:lineRule="auto"/>
        <w:rPr>
          <w:rFonts w:ascii="Times New Roman" w:hAnsi="Times New Roman"/>
          <w:sz w:val="20"/>
          <w:szCs w:val="20"/>
        </w:rPr>
      </w:pPr>
      <w:r w:rsidRPr="00FD4ADD">
        <w:rPr>
          <w:rFonts w:ascii="Times New Roman" w:hAnsi="Times New Roman"/>
          <w:b/>
          <w:i/>
          <w:sz w:val="20"/>
          <w:szCs w:val="20"/>
        </w:rPr>
        <w:t>Results</w:t>
      </w:r>
      <w:r w:rsidR="00805274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>Sleep efficiency was decreased on all three postoperative nights</w:t>
      </w:r>
      <w:r w:rsidR="00805274">
        <w:rPr>
          <w:rFonts w:ascii="Times New Roman" w:hAnsi="Times New Roman"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 xml:space="preserve">but returned to pre-admission levels </w:t>
      </w:r>
      <w:r w:rsidR="00805274">
        <w:rPr>
          <w:rFonts w:ascii="Times New Roman" w:hAnsi="Times New Roman"/>
          <w:sz w:val="20"/>
          <w:szCs w:val="20"/>
        </w:rPr>
        <w:t>on the fifth</w:t>
      </w:r>
      <w:r w:rsidR="00805274" w:rsidRPr="00805274">
        <w:rPr>
          <w:rFonts w:ascii="Times New Roman" w:hAnsi="Times New Roman"/>
          <w:sz w:val="20"/>
          <w:szCs w:val="20"/>
        </w:rPr>
        <w:t xml:space="preserve"> postoperative night</w:t>
      </w:r>
      <w:r w:rsidR="00805274">
        <w:rPr>
          <w:rFonts w:ascii="Times New Roman" w:hAnsi="Times New Roman"/>
          <w:sz w:val="20"/>
          <w:szCs w:val="20"/>
        </w:rPr>
        <w:t xml:space="preserve"> in Group A</w:t>
      </w:r>
      <w:r w:rsidR="00805274" w:rsidRPr="00805274">
        <w:rPr>
          <w:rFonts w:ascii="Times New Roman" w:hAnsi="Times New Roman"/>
          <w:sz w:val="20"/>
          <w:szCs w:val="20"/>
        </w:rPr>
        <w:t>.</w:t>
      </w:r>
      <w:r w:rsidR="00805274">
        <w:rPr>
          <w:rFonts w:ascii="Times New Roman" w:hAnsi="Times New Roman"/>
          <w:sz w:val="20"/>
          <w:szCs w:val="20"/>
        </w:rPr>
        <w:t xml:space="preserve"> Compared to Group B, Group A showed better sleep quality in early period. </w:t>
      </w:r>
      <w:r w:rsidR="00805274" w:rsidRPr="00805274">
        <w:rPr>
          <w:rFonts w:ascii="Times New Roman" w:hAnsi="Times New Roman"/>
          <w:sz w:val="20"/>
          <w:szCs w:val="20"/>
        </w:rPr>
        <w:t>It was found that p</w:t>
      </w:r>
      <w:r w:rsidR="00805274">
        <w:rPr>
          <w:rFonts w:ascii="Times New Roman" w:hAnsi="Times New Roman"/>
          <w:sz w:val="20"/>
          <w:szCs w:val="20"/>
        </w:rPr>
        <w:t>atients taking zolpidem showed</w:t>
      </w:r>
      <w:r w:rsidR="00805274">
        <w:rPr>
          <w:rFonts w:ascii="Times New Roman" w:hAnsi="Times New Roman" w:hint="eastAsia"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 xml:space="preserve">greater improvement </w:t>
      </w:r>
      <w:r w:rsidR="00805274">
        <w:rPr>
          <w:rFonts w:ascii="Times New Roman" w:hAnsi="Times New Roman"/>
          <w:sz w:val="20"/>
          <w:szCs w:val="20"/>
        </w:rPr>
        <w:t xml:space="preserve">in quality of life, </w:t>
      </w:r>
      <w:r w:rsidR="00805274" w:rsidRPr="00805274">
        <w:rPr>
          <w:rFonts w:ascii="Times New Roman" w:hAnsi="Times New Roman"/>
          <w:sz w:val="20"/>
          <w:szCs w:val="20"/>
        </w:rPr>
        <w:t xml:space="preserve">better </w:t>
      </w:r>
      <w:r w:rsidR="00805274">
        <w:rPr>
          <w:rFonts w:ascii="Times New Roman" w:hAnsi="Times New Roman"/>
          <w:sz w:val="20"/>
          <w:szCs w:val="20"/>
        </w:rPr>
        <w:t xml:space="preserve">patient VAS </w:t>
      </w:r>
      <w:r w:rsidR="00805274" w:rsidRPr="00805274">
        <w:rPr>
          <w:rFonts w:ascii="Times New Roman" w:hAnsi="Times New Roman"/>
          <w:sz w:val="20"/>
          <w:szCs w:val="20"/>
        </w:rPr>
        <w:t>satisfaction</w:t>
      </w:r>
      <w:r w:rsidR="00805274">
        <w:rPr>
          <w:rFonts w:ascii="Times New Roman" w:hAnsi="Times New Roman"/>
          <w:sz w:val="20"/>
          <w:szCs w:val="20"/>
        </w:rPr>
        <w:t xml:space="preserve">, </w:t>
      </w:r>
      <w:r w:rsidR="00805274" w:rsidRPr="00805274">
        <w:rPr>
          <w:rFonts w:ascii="Times New Roman" w:hAnsi="Times New Roman"/>
          <w:sz w:val="20"/>
          <w:szCs w:val="20"/>
        </w:rPr>
        <w:t>lower</w:t>
      </w:r>
      <w:r w:rsidR="00805274">
        <w:rPr>
          <w:rFonts w:ascii="Times New Roman" w:hAnsi="Times New Roman" w:hint="eastAsia"/>
          <w:sz w:val="20"/>
          <w:szCs w:val="20"/>
        </w:rPr>
        <w:t xml:space="preserve"> </w:t>
      </w:r>
      <w:r w:rsidR="00805274">
        <w:rPr>
          <w:rFonts w:ascii="Times New Roman" w:hAnsi="Times New Roman"/>
          <w:sz w:val="20"/>
          <w:szCs w:val="20"/>
        </w:rPr>
        <w:t xml:space="preserve">pain VAS score, and </w:t>
      </w:r>
      <w:r w:rsidR="00805274" w:rsidRPr="00805274">
        <w:rPr>
          <w:rFonts w:ascii="Times New Roman" w:hAnsi="Times New Roman"/>
          <w:sz w:val="20"/>
          <w:szCs w:val="20"/>
        </w:rPr>
        <w:t xml:space="preserve">less </w:t>
      </w:r>
      <w:r w:rsidR="00805274" w:rsidRPr="00601101">
        <w:rPr>
          <w:rFonts w:ascii="Times New Roman" w:hAnsi="Times New Roman"/>
          <w:sz w:val="20"/>
          <w:szCs w:val="20"/>
        </w:rPr>
        <w:t xml:space="preserve">opioid analgesics </w:t>
      </w:r>
      <w:r w:rsidR="00805274">
        <w:rPr>
          <w:rFonts w:ascii="Times New Roman" w:hAnsi="Times New Roman"/>
          <w:sz w:val="20"/>
          <w:szCs w:val="20"/>
        </w:rPr>
        <w:t>use.</w:t>
      </w:r>
    </w:p>
    <w:p w14:paraId="1CD900A4" w14:textId="31EC2869" w:rsidR="003345C3" w:rsidRPr="00805274" w:rsidRDefault="003345C3" w:rsidP="003345C3">
      <w:pPr>
        <w:spacing w:line="480" w:lineRule="auto"/>
        <w:rPr>
          <w:rFonts w:ascii="Times New Roman" w:hAnsi="Times New Roman"/>
          <w:sz w:val="20"/>
          <w:szCs w:val="20"/>
        </w:rPr>
      </w:pPr>
      <w:r w:rsidRPr="00FD4ADD">
        <w:rPr>
          <w:rFonts w:ascii="Times New Roman" w:hAnsi="Times New Roman"/>
          <w:b/>
          <w:i/>
          <w:sz w:val="20"/>
          <w:szCs w:val="20"/>
        </w:rPr>
        <w:t>Conclusion</w:t>
      </w:r>
      <w:r w:rsidR="00805274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805274" w:rsidRPr="00805274">
        <w:rPr>
          <w:rFonts w:ascii="Times New Roman" w:hAnsi="Times New Roman"/>
          <w:sz w:val="20"/>
          <w:szCs w:val="20"/>
        </w:rPr>
        <w:t xml:space="preserve">In conclusion, sleep quality is impaired after total knee arthroplasty and </w:t>
      </w:r>
      <w:r w:rsidR="00805274">
        <w:rPr>
          <w:rFonts w:ascii="Times New Roman" w:hAnsi="Times New Roman"/>
          <w:sz w:val="20"/>
          <w:szCs w:val="20"/>
        </w:rPr>
        <w:t>zolpidem</w:t>
      </w:r>
      <w:r w:rsidR="00805274" w:rsidRPr="00805274">
        <w:rPr>
          <w:rFonts w:ascii="Times New Roman" w:hAnsi="Times New Roman"/>
          <w:sz w:val="20"/>
          <w:szCs w:val="20"/>
        </w:rPr>
        <w:t xml:space="preserve"> </w:t>
      </w:r>
      <w:r w:rsidR="00805274">
        <w:rPr>
          <w:rFonts w:ascii="Times New Roman" w:hAnsi="Times New Roman"/>
          <w:sz w:val="20"/>
          <w:szCs w:val="20"/>
        </w:rPr>
        <w:t>could</w:t>
      </w:r>
      <w:r w:rsidR="00805274" w:rsidRPr="00805274">
        <w:rPr>
          <w:rFonts w:ascii="Times New Roman" w:hAnsi="Times New Roman"/>
          <w:sz w:val="20"/>
          <w:szCs w:val="20"/>
        </w:rPr>
        <w:t xml:space="preserve"> improve postoperative sleep or pain</w:t>
      </w:r>
      <w:r w:rsidR="00805274">
        <w:rPr>
          <w:rFonts w:ascii="Times New Roman" w:hAnsi="Times New Roman"/>
          <w:sz w:val="20"/>
          <w:szCs w:val="20"/>
        </w:rPr>
        <w:t xml:space="preserve"> and</w:t>
      </w:r>
      <w:r w:rsidR="00805274" w:rsidRPr="00805274">
        <w:rPr>
          <w:rFonts w:ascii="Times New Roman" w:hAnsi="Times New Roman"/>
          <w:sz w:val="20"/>
          <w:szCs w:val="20"/>
        </w:rPr>
        <w:t xml:space="preserve"> </w:t>
      </w:r>
      <w:r w:rsidR="00805274">
        <w:rPr>
          <w:rFonts w:ascii="Times New Roman" w:hAnsi="Times New Roman"/>
          <w:sz w:val="20"/>
          <w:szCs w:val="20"/>
        </w:rPr>
        <w:t>be beneficial to patients’ post-</w:t>
      </w:r>
      <w:r w:rsidR="00805274" w:rsidRPr="00805274">
        <w:rPr>
          <w:rFonts w:ascii="Times New Roman" w:hAnsi="Times New Roman"/>
          <w:sz w:val="20"/>
          <w:szCs w:val="20"/>
        </w:rPr>
        <w:t>TKA</w:t>
      </w:r>
      <w:r w:rsidR="00805274">
        <w:rPr>
          <w:rFonts w:ascii="Times New Roman" w:hAnsi="Times New Roman"/>
          <w:sz w:val="20"/>
          <w:szCs w:val="20"/>
        </w:rPr>
        <w:t xml:space="preserve"> early</w:t>
      </w:r>
      <w:r w:rsidR="00805274" w:rsidRPr="00805274">
        <w:rPr>
          <w:rFonts w:ascii="Times New Roman" w:hAnsi="Times New Roman"/>
          <w:sz w:val="20"/>
          <w:szCs w:val="20"/>
        </w:rPr>
        <w:t xml:space="preserve"> recovery.</w:t>
      </w:r>
    </w:p>
    <w:p w14:paraId="687DD197" w14:textId="04006C97" w:rsidR="00805274" w:rsidRPr="00805274" w:rsidRDefault="00805274" w:rsidP="00805274">
      <w:pPr>
        <w:spacing w:line="48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Keywords </w:t>
      </w:r>
      <w:r>
        <w:rPr>
          <w:rFonts w:ascii="Times New Roman" w:hAnsi="Times New Roman"/>
          <w:sz w:val="20"/>
          <w:szCs w:val="20"/>
        </w:rPr>
        <w:t>P</w:t>
      </w:r>
      <w:r w:rsidRPr="00805274">
        <w:rPr>
          <w:rFonts w:ascii="Times New Roman" w:hAnsi="Times New Roman"/>
          <w:sz w:val="20"/>
          <w:szCs w:val="20"/>
        </w:rPr>
        <w:t>ostoperative pain</w:t>
      </w:r>
      <w:r>
        <w:rPr>
          <w:rFonts w:ascii="Times New Roman" w:hAnsi="Times New Roman"/>
          <w:sz w:val="20"/>
          <w:szCs w:val="20"/>
        </w:rPr>
        <w:t>; S</w:t>
      </w:r>
      <w:r w:rsidRPr="00805274">
        <w:rPr>
          <w:rFonts w:ascii="Times New Roman" w:hAnsi="Times New Roman"/>
          <w:sz w:val="20"/>
          <w:szCs w:val="20"/>
        </w:rPr>
        <w:t>leep quality</w:t>
      </w:r>
      <w:r>
        <w:rPr>
          <w:rFonts w:ascii="Times New Roman" w:hAnsi="Times New Roman"/>
          <w:b/>
          <w:sz w:val="20"/>
          <w:szCs w:val="20"/>
        </w:rPr>
        <w:t xml:space="preserve">; </w:t>
      </w:r>
      <w:r>
        <w:rPr>
          <w:rFonts w:ascii="Times New Roman" w:hAnsi="Times New Roman"/>
          <w:sz w:val="20"/>
          <w:szCs w:val="20"/>
        </w:rPr>
        <w:t>T</w:t>
      </w:r>
      <w:r w:rsidRPr="00805274">
        <w:rPr>
          <w:rFonts w:ascii="Times New Roman" w:hAnsi="Times New Roman"/>
          <w:sz w:val="20"/>
          <w:szCs w:val="20"/>
        </w:rPr>
        <w:t>otal knee arthroplasty</w:t>
      </w:r>
      <w:r>
        <w:rPr>
          <w:rFonts w:ascii="Times New Roman" w:hAnsi="Times New Roman"/>
          <w:sz w:val="20"/>
          <w:szCs w:val="20"/>
        </w:rPr>
        <w:t>; zolpidem</w:t>
      </w:r>
    </w:p>
    <w:p w14:paraId="600841C4" w14:textId="77777777" w:rsidR="003345C3" w:rsidRPr="00805274" w:rsidRDefault="003345C3" w:rsidP="003345C3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37CFF4EA" w14:textId="77777777" w:rsidR="001D1523" w:rsidRPr="00805274" w:rsidRDefault="001D1523">
      <w:pPr>
        <w:rPr>
          <w:rFonts w:ascii="Times New Roman" w:hAnsi="Times New Roman"/>
          <w:sz w:val="20"/>
          <w:szCs w:val="20"/>
        </w:rPr>
      </w:pPr>
    </w:p>
    <w:sectPr w:rsidR="001D1523" w:rsidRPr="00805274" w:rsidSect="002E6F9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523"/>
    <w:rsid w:val="000122FB"/>
    <w:rsid w:val="00074016"/>
    <w:rsid w:val="001D1523"/>
    <w:rsid w:val="002E6F97"/>
    <w:rsid w:val="00314760"/>
    <w:rsid w:val="003345C3"/>
    <w:rsid w:val="00601101"/>
    <w:rsid w:val="00805274"/>
    <w:rsid w:val="008F0EB9"/>
    <w:rsid w:val="00D53B76"/>
    <w:rsid w:val="00E32698"/>
    <w:rsid w:val="00FD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91257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345C3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zongkehx@163.com)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307</Words>
  <Characters>1751</Characters>
  <Application>Microsoft Macintosh Word</Application>
  <DocSecurity>0</DocSecurity>
  <Lines>14</Lines>
  <Paragraphs>4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wch</Company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 wang</dc:creator>
  <cp:keywords/>
  <dc:description/>
  <cp:lastModifiedBy>Microsoft Office 用户</cp:lastModifiedBy>
  <cp:revision>8</cp:revision>
  <dcterms:created xsi:type="dcterms:W3CDTF">2016-04-30T01:36:00Z</dcterms:created>
  <dcterms:modified xsi:type="dcterms:W3CDTF">2017-07-09T06:08:00Z</dcterms:modified>
</cp:coreProperties>
</file>