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B5B34" w14:textId="5DED77FE" w:rsidR="00DC433A" w:rsidRPr="005B7D07" w:rsidRDefault="00B71BFD" w:rsidP="005B7D07">
      <w:pPr>
        <w:rPr>
          <w:b/>
          <w:iCs/>
          <w:color w:val="333333"/>
          <w:shd w:val="clear" w:color="auto" w:fill="FFFFFF"/>
        </w:rPr>
      </w:pPr>
      <w:r>
        <w:rPr>
          <w:b/>
          <w:iCs/>
          <w:color w:val="333333"/>
          <w:shd w:val="clear" w:color="auto" w:fill="FFFFFF"/>
        </w:rPr>
        <w:t xml:space="preserve">Title: </w:t>
      </w:r>
      <w:r>
        <w:rPr>
          <w:b/>
          <w:bCs/>
        </w:rPr>
        <w:t xml:space="preserve">Animal </w:t>
      </w:r>
      <w:proofErr w:type="spellStart"/>
      <w:r>
        <w:rPr>
          <w:b/>
          <w:bCs/>
        </w:rPr>
        <w:t>modelling</w:t>
      </w:r>
      <w:proofErr w:type="spellEnd"/>
      <w:r>
        <w:rPr>
          <w:b/>
          <w:bCs/>
        </w:rPr>
        <w:t xml:space="preserve"> advances</w:t>
      </w:r>
      <w:r w:rsidR="003D53B8">
        <w:rPr>
          <w:b/>
          <w:bCs/>
        </w:rPr>
        <w:t>.</w:t>
      </w:r>
    </w:p>
    <w:p w14:paraId="5636A2DF" w14:textId="482C134E"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B71BFD">
        <w:t>Utkarsh</w:t>
      </w:r>
      <w:proofErr w:type="spellEnd"/>
      <w:r w:rsidR="00B71BFD">
        <w:t xml:space="preserve"> </w:t>
      </w:r>
      <w:proofErr w:type="spellStart"/>
      <w:r w:rsidR="00B71BFD">
        <w:t>Uttamrao</w:t>
      </w:r>
      <w:proofErr w:type="spellEnd"/>
      <w:r w:rsidR="00B71BFD">
        <w:t xml:space="preserve"> </w:t>
      </w:r>
      <w:proofErr w:type="spellStart"/>
      <w:r w:rsidR="00B71BFD">
        <w:t>Bhamare</w:t>
      </w:r>
      <w:proofErr w:type="spellEnd"/>
      <w:r w:rsidR="003D53B8">
        <w:t>.</w:t>
      </w:r>
    </w:p>
    <w:p w14:paraId="3D1AA84D" w14:textId="32D8F497" w:rsidR="001F1383" w:rsidRPr="003D53B8" w:rsidRDefault="00E37BD1" w:rsidP="005B7D07">
      <w:pPr>
        <w:rPr>
          <w:i/>
          <w:iCs/>
          <w:color w:val="333333"/>
          <w:shd w:val="clear" w:color="auto" w:fill="FFFFFF"/>
        </w:rPr>
      </w:pPr>
      <w:r w:rsidRPr="005B7D07">
        <w:rPr>
          <w:iCs/>
          <w:color w:val="333333"/>
          <w:shd w:val="clear" w:color="auto" w:fill="FFFFFF"/>
        </w:rPr>
        <w:t xml:space="preserve">Affiliation: </w:t>
      </w:r>
      <w:proofErr w:type="spellStart"/>
      <w:r w:rsidR="003D53B8">
        <w:rPr>
          <w:i/>
          <w:iCs/>
          <w:color w:val="333333"/>
          <w:shd w:val="clear" w:color="auto" w:fill="FFFFFF"/>
        </w:rPr>
        <w:t>Ahinsa</w:t>
      </w:r>
      <w:proofErr w:type="spellEnd"/>
      <w:r w:rsidR="003D53B8">
        <w:rPr>
          <w:i/>
          <w:iCs/>
          <w:color w:val="333333"/>
          <w:shd w:val="clear" w:color="auto" w:fill="FFFFFF"/>
        </w:rPr>
        <w:t xml:space="preserve"> Institute of Pharmacy </w:t>
      </w:r>
      <w:proofErr w:type="gramStart"/>
      <w:r w:rsidR="003D53B8">
        <w:rPr>
          <w:i/>
          <w:iCs/>
          <w:color w:val="333333"/>
          <w:shd w:val="clear" w:color="auto" w:fill="FFFFFF"/>
        </w:rPr>
        <w:t>college</w:t>
      </w:r>
      <w:proofErr w:type="gramEnd"/>
      <w:r w:rsidR="003D53B8">
        <w:rPr>
          <w:i/>
          <w:iCs/>
          <w:color w:val="333333"/>
          <w:shd w:val="clear" w:color="auto" w:fill="FFFFFF"/>
        </w:rPr>
        <w:t>.</w:t>
      </w:r>
    </w:p>
    <w:p w14:paraId="42B758A1" w14:textId="77777777" w:rsidR="001F1383" w:rsidRDefault="001F1383" w:rsidP="005B7D07"/>
    <w:p w14:paraId="0ECFFD58" w14:textId="77777777" w:rsidR="00E37BD1" w:rsidRPr="005B7D07"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14:paraId="05AE6EBF" w14:textId="6A4ABAAC" w:rsidR="00B71BFD" w:rsidRPr="00B71BFD" w:rsidRDefault="00B71BFD" w:rsidP="00B71BFD">
      <w:pPr>
        <w:jc w:val="both"/>
        <w:rPr>
          <w:rFonts w:eastAsia="MS PGothic"/>
          <w:color w:val="000000"/>
        </w:rPr>
      </w:pPr>
      <w:r>
        <w:rPr>
          <w:rFonts w:eastAsia="MS PGothic"/>
          <w:color w:val="000000"/>
        </w:rPr>
        <w:t xml:space="preserve">                         </w:t>
      </w:r>
      <w:r w:rsidRPr="00B71BFD">
        <w:rPr>
          <w:rFonts w:eastAsia="MS PGothic"/>
          <w:color w:val="000000"/>
        </w:rPr>
        <w:t xml:space="preserve">Animal models have provided an important tool to help make the decision to take potential therapies from preclinical studies to humans. The use of animal models in research resulted in the advancement of knowledge for how diseases affect animals and humans. Comparative medicine is founded on the concept that other animal species share physiological, </w:t>
      </w:r>
      <w:proofErr w:type="spellStart"/>
      <w:r w:rsidRPr="00B71BFD">
        <w:rPr>
          <w:rFonts w:eastAsia="MS PGothic"/>
          <w:color w:val="000000"/>
        </w:rPr>
        <w:t>behavioural</w:t>
      </w:r>
      <w:proofErr w:type="spellEnd"/>
      <w:r w:rsidRPr="00B71BFD">
        <w:rPr>
          <w:rFonts w:eastAsia="MS PGothic"/>
          <w:color w:val="000000"/>
        </w:rPr>
        <w:t xml:space="preserve">, or other characteristics with humans. There are wide variety of animal models used in drug discovery including, but not limited to Drosophila, C. </w:t>
      </w:r>
      <w:proofErr w:type="spellStart"/>
      <w:r w:rsidRPr="00B71BFD">
        <w:rPr>
          <w:rFonts w:eastAsia="MS PGothic"/>
          <w:color w:val="000000"/>
        </w:rPr>
        <w:t>elegans</w:t>
      </w:r>
      <w:proofErr w:type="spellEnd"/>
      <w:r w:rsidRPr="00B71BFD">
        <w:rPr>
          <w:rFonts w:eastAsia="MS PGothic"/>
          <w:color w:val="000000"/>
        </w:rPr>
        <w:t xml:space="preserve">, mice, rats, rabbits, dogs, cats, hamsters, and non-human primates. Over the past century these and other species have been used to advance our knowledge of disease, to test new drugs, and to assure their safety before moving into the clinical phase with human subjects. </w:t>
      </w:r>
    </w:p>
    <w:p w14:paraId="401CA2C1" w14:textId="039A0B61" w:rsidR="00B8710A" w:rsidRPr="00B71BFD" w:rsidRDefault="00B71BFD" w:rsidP="00B71BFD">
      <w:pPr>
        <w:jc w:val="both"/>
        <w:rPr>
          <w:rFonts w:eastAsia="MS PGothic"/>
          <w:color w:val="000000"/>
        </w:rPr>
      </w:pPr>
      <w:r>
        <w:rPr>
          <w:rFonts w:eastAsia="MS PGothic"/>
          <w:color w:val="000000"/>
        </w:rPr>
        <w:t xml:space="preserve">                         </w:t>
      </w:r>
      <w:r w:rsidRPr="00B71BFD">
        <w:rPr>
          <w:rFonts w:eastAsia="MS PGothic"/>
          <w:color w:val="000000"/>
        </w:rPr>
        <w:t xml:space="preserve">Animal models are a foundational tool for scientists studying basic biological processes, disease pathogenesis and </w:t>
      </w:r>
      <w:proofErr w:type="spellStart"/>
      <w:r w:rsidRPr="00B71BFD">
        <w:rPr>
          <w:rFonts w:eastAsia="MS PGothic"/>
          <w:color w:val="000000"/>
        </w:rPr>
        <w:t>toxicologic</w:t>
      </w:r>
      <w:proofErr w:type="spellEnd"/>
      <w:r w:rsidRPr="00B71BFD">
        <w:rPr>
          <w:rFonts w:eastAsia="MS PGothic"/>
          <w:color w:val="000000"/>
        </w:rPr>
        <w:t xml:space="preserve"> research. Animals have been used for screening for drugs, in bioassay and for preclinical testing. </w:t>
      </w:r>
      <w:proofErr w:type="gramStart"/>
      <w:r w:rsidRPr="00B71BFD">
        <w:rPr>
          <w:rFonts w:eastAsia="MS PGothic"/>
          <w:color w:val="000000"/>
        </w:rPr>
        <w:t>They also essential feature of vaccine design toolkit.</w:t>
      </w:r>
      <w:proofErr w:type="gramEnd"/>
      <w:r w:rsidRPr="00B71BFD">
        <w:rPr>
          <w:rFonts w:eastAsia="MS PGothic"/>
          <w:color w:val="000000"/>
        </w:rPr>
        <w:t xml:space="preserve"> Large animals such as pigs have become increasingly studied for their immune response. Guinea pig used to evaluate bronchodilators. </w:t>
      </w:r>
      <w:proofErr w:type="gramStart"/>
      <w:r w:rsidRPr="00B71BFD">
        <w:rPr>
          <w:rFonts w:eastAsia="MS PGothic"/>
          <w:color w:val="000000"/>
        </w:rPr>
        <w:t xml:space="preserve">The use of horses as a useful model to study the spontaneous occurrence and lung </w:t>
      </w:r>
      <w:proofErr w:type="spellStart"/>
      <w:r w:rsidRPr="00B71BFD">
        <w:rPr>
          <w:rFonts w:eastAsia="MS PGothic"/>
          <w:color w:val="000000"/>
        </w:rPr>
        <w:t>remodelling</w:t>
      </w:r>
      <w:proofErr w:type="spellEnd"/>
      <w:r w:rsidRPr="00B71BFD">
        <w:rPr>
          <w:rFonts w:eastAsia="MS PGothic"/>
          <w:color w:val="000000"/>
        </w:rPr>
        <w:t xml:space="preserve"> of asthma in humans.</w:t>
      </w:r>
      <w:proofErr w:type="gramEnd"/>
      <w:r w:rsidRPr="00B71BFD">
        <w:rPr>
          <w:rFonts w:eastAsia="MS PGothic"/>
          <w:color w:val="000000"/>
        </w:rPr>
        <w:t xml:space="preserve"> The use of these models not only advances research in human diseases but also improves the health of compan</w:t>
      </w:r>
      <w:r>
        <w:rPr>
          <w:rFonts w:eastAsia="MS PGothic"/>
          <w:color w:val="000000"/>
        </w:rPr>
        <w:t>ion and food production animals</w:t>
      </w:r>
      <w:r w:rsidR="00E37BD1" w:rsidRPr="005B7D07">
        <w:rPr>
          <w:rFonts w:eastAsia="MS PGothic"/>
          <w:color w:val="000000"/>
        </w:rPr>
        <w:t>.</w:t>
      </w:r>
    </w:p>
    <w:p w14:paraId="259CA50D" w14:textId="77777777" w:rsidR="00E37BD1" w:rsidRPr="005B7D07" w:rsidRDefault="00E37BD1" w:rsidP="005B7D07"/>
    <w:p w14:paraId="05749C86" w14:textId="77777777" w:rsidR="00E37BD1" w:rsidRPr="005B7D07" w:rsidRDefault="00E37BD1" w:rsidP="005B7D07"/>
    <w:p w14:paraId="65A56804" w14:textId="77777777"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15944928" w14:textId="429AD921" w:rsidR="007D233A" w:rsidRPr="006B5941" w:rsidRDefault="00374080" w:rsidP="005B7D07">
      <w:pPr>
        <w:jc w:val="both"/>
      </w:pPr>
      <w:proofErr w:type="spellStart"/>
      <w:r>
        <w:t>Utkarsh</w:t>
      </w:r>
      <w:proofErr w:type="spellEnd"/>
      <w:r>
        <w:t xml:space="preserve"> U. </w:t>
      </w:r>
      <w:proofErr w:type="spellStart"/>
      <w:r>
        <w:t>Bhamare</w:t>
      </w:r>
      <w:proofErr w:type="spellEnd"/>
      <w:r>
        <w:t xml:space="preserve"> is studying Pharmacy (medicine studies). He is in final year of </w:t>
      </w:r>
      <w:proofErr w:type="spellStart"/>
      <w:r>
        <w:t>B.Pharmacy</w:t>
      </w:r>
      <w:proofErr w:type="spellEnd"/>
      <w:r>
        <w:t xml:space="preserve"> at </w:t>
      </w:r>
      <w:proofErr w:type="spellStart"/>
      <w:r>
        <w:t>Ahinsa</w:t>
      </w:r>
      <w:proofErr w:type="spellEnd"/>
      <w:r>
        <w:t xml:space="preserve"> Institute of Pharmacy </w:t>
      </w:r>
      <w:proofErr w:type="gramStart"/>
      <w:r>
        <w:t>college</w:t>
      </w:r>
      <w:proofErr w:type="gramEnd"/>
      <w:r w:rsidR="0031455A" w:rsidRPr="005B7D07">
        <w:t>.</w:t>
      </w:r>
      <w:r>
        <w:t xml:space="preserve"> He has published 2 Articles in </w:t>
      </w:r>
      <w:r w:rsidR="006B5941" w:rsidRPr="006B5941">
        <w:rPr>
          <w:i/>
          <w:iCs/>
        </w:rPr>
        <w:t>“</w:t>
      </w:r>
      <w:r w:rsidRPr="006B5941">
        <w:rPr>
          <w:i/>
          <w:iCs/>
        </w:rPr>
        <w:t xml:space="preserve">Research Journal of </w:t>
      </w:r>
      <w:proofErr w:type="spellStart"/>
      <w:r w:rsidR="006B5941" w:rsidRPr="006B5941">
        <w:rPr>
          <w:i/>
          <w:iCs/>
        </w:rPr>
        <w:t>Pharmacognosy</w:t>
      </w:r>
      <w:proofErr w:type="spellEnd"/>
      <w:r w:rsidR="006B5941" w:rsidRPr="006B5941">
        <w:rPr>
          <w:i/>
          <w:iCs/>
        </w:rPr>
        <w:t xml:space="preserve"> and </w:t>
      </w:r>
      <w:proofErr w:type="spellStart"/>
      <w:r w:rsidR="006B5941" w:rsidRPr="006B5941">
        <w:rPr>
          <w:i/>
          <w:iCs/>
        </w:rPr>
        <w:t>Phytochemistry</w:t>
      </w:r>
      <w:proofErr w:type="spellEnd"/>
      <w:r w:rsidR="006B5941" w:rsidRPr="006B5941">
        <w:rPr>
          <w:i/>
          <w:iCs/>
        </w:rPr>
        <w:t>”</w:t>
      </w:r>
      <w:r w:rsidR="006B5941">
        <w:t xml:space="preserve">. He received an award from his college for being a </w:t>
      </w:r>
      <w:r w:rsidR="006B5941" w:rsidRPr="006B5941">
        <w:rPr>
          <w:i/>
          <w:iCs/>
        </w:rPr>
        <w:t>“Best Journal of the year”</w:t>
      </w:r>
      <w:r w:rsidR="006B5941">
        <w:rPr>
          <w:i/>
          <w:iCs/>
        </w:rPr>
        <w:t xml:space="preserve">. </w:t>
      </w:r>
      <w:r w:rsidR="006B5941">
        <w:t>His interest in Pharmacy began as a teenager</w:t>
      </w:r>
      <w:r w:rsidR="003D53B8">
        <w:t xml:space="preserve">. </w:t>
      </w:r>
      <w:r w:rsidR="006B5941">
        <w:t xml:space="preserve">He has quick adaptability to emerging technology. </w:t>
      </w:r>
      <w:r w:rsidR="00242E5F">
        <w:t xml:space="preserve">He always ready to learn the new development or advancement in drug. He has </w:t>
      </w:r>
      <w:r w:rsidR="00DA07C9">
        <w:t>excellent organizational planning and coordination skills and always ready to accept challenges. Thank you…</w:t>
      </w:r>
    </w:p>
    <w:p w14:paraId="74C745FD" w14:textId="015EA867" w:rsidR="007D233A" w:rsidRDefault="007D233A" w:rsidP="005B7D07"/>
    <w:p w14:paraId="1BD4FF89" w14:textId="4B16F056" w:rsidR="005B7D07" w:rsidRPr="005B7D07" w:rsidRDefault="000F6C4B" w:rsidP="005B7D07">
      <w:pPr>
        <w:jc w:val="right"/>
      </w:pPr>
      <w:r>
        <w:t xml:space="preserve">Email ID: </w:t>
      </w:r>
      <w:r w:rsidR="00B71BFD">
        <w:t>utkarshbhamare48</w:t>
      </w:r>
      <w:r w:rsidR="00CA37EB">
        <w:t>@</w:t>
      </w:r>
      <w:bookmarkStart w:id="0" w:name="_GoBack"/>
      <w:bookmarkEnd w:id="0"/>
      <w:r w:rsidR="00B71BFD">
        <w:t>gmail</w:t>
      </w:r>
      <w:r w:rsidR="004D7813">
        <w:t>.com</w:t>
      </w:r>
    </w:p>
    <w:p w14:paraId="555BF1BA" w14:textId="77777777" w:rsidR="007D233A" w:rsidRDefault="007D233A" w:rsidP="005B7D07"/>
    <w:p w14:paraId="435546EF" w14:textId="7CE47F84" w:rsidR="005B7D07" w:rsidRDefault="005B7D07" w:rsidP="005B7D07">
      <w:r>
        <w:t xml:space="preserve">Presenter Name: </w:t>
      </w:r>
      <w:proofErr w:type="spellStart"/>
      <w:r w:rsidR="00B71BFD">
        <w:t>Utkarsh</w:t>
      </w:r>
      <w:proofErr w:type="spellEnd"/>
      <w:r w:rsidR="00B71BFD">
        <w:t xml:space="preserve"> U. </w:t>
      </w:r>
      <w:proofErr w:type="spellStart"/>
      <w:r w:rsidR="00B71BFD">
        <w:t>Bhamare</w:t>
      </w:r>
      <w:proofErr w:type="spellEnd"/>
    </w:p>
    <w:p w14:paraId="398F1AE9" w14:textId="77777777" w:rsidR="006758A2" w:rsidRDefault="005B7D07" w:rsidP="005B7D07">
      <w:r>
        <w:t>Type of Presentation: Speaker</w:t>
      </w:r>
    </w:p>
    <w:p w14:paraId="42083F8D" w14:textId="10BED7BF" w:rsidR="000F6C4B" w:rsidRDefault="0023795B" w:rsidP="005B7D07">
      <w:r>
        <w:rPr>
          <w:noProof/>
          <w:lang w:val="en-IN" w:eastAsia="en-IN" w:bidi="mr-IN"/>
        </w:rPr>
        <mc:AlternateContent>
          <mc:Choice Requires="wps">
            <w:drawing>
              <wp:anchor distT="0" distB="0" distL="114300" distR="114300" simplePos="0" relativeHeight="251658240" behindDoc="0" locked="0" layoutInCell="1" allowOverlap="1" wp14:anchorId="4399F55A" wp14:editId="046656F0">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14:paraId="09EDAA02" w14:textId="6BE2C80D" w:rsidR="000F6C4B" w:rsidRDefault="003D53B8" w:rsidP="003D53B8">
                            <w:pPr>
                              <w:rPr>
                                <w:lang w:val="en-IN"/>
                              </w:rPr>
                            </w:pPr>
                            <w:r>
                              <w:rPr>
                                <w:lang w:val="en-IN"/>
                              </w:rPr>
                              <w:t xml:space="preserve">    </w:t>
                            </w:r>
                            <w:r w:rsidRPr="003D53B8">
                              <w:drawing>
                                <wp:inline distT="0" distB="0" distL="0" distR="0" wp14:anchorId="65F8FE5C" wp14:editId="2C6380F9">
                                  <wp:extent cx="1914525" cy="26365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2636574"/>
                                          </a:xfrm>
                                          <a:prstGeom prst="rect">
                                            <a:avLst/>
                                          </a:prstGeom>
                                          <a:noFill/>
                                          <a:ln>
                                            <a:noFill/>
                                          </a:ln>
                                        </pic:spPr>
                                      </pic:pic>
                                    </a:graphicData>
                                  </a:graphic>
                                </wp:inline>
                              </w:drawing>
                            </w:r>
                          </w:p>
                          <w:p w14:paraId="7D9FD0BC" w14:textId="77777777" w:rsidR="000F6C4B" w:rsidRDefault="000F6C4B" w:rsidP="003D53B8">
                            <w:pPr>
                              <w:jc w:val="both"/>
                              <w:rPr>
                                <w:lang w:val="en-IN"/>
                              </w:rPr>
                            </w:pPr>
                          </w:p>
                          <w:p w14:paraId="7717BD78" w14:textId="276F2726" w:rsidR="001F1383" w:rsidRPr="001F1383" w:rsidRDefault="001F1383" w:rsidP="000F6C4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14:paraId="09EDAA02" w14:textId="6BE2C80D" w:rsidR="000F6C4B" w:rsidRDefault="003D53B8" w:rsidP="003D53B8">
                      <w:pPr>
                        <w:rPr>
                          <w:lang w:val="en-IN"/>
                        </w:rPr>
                      </w:pPr>
                      <w:r>
                        <w:rPr>
                          <w:lang w:val="en-IN"/>
                        </w:rPr>
                        <w:t xml:space="preserve">    </w:t>
                      </w:r>
                      <w:r w:rsidRPr="003D53B8">
                        <w:drawing>
                          <wp:inline distT="0" distB="0" distL="0" distR="0" wp14:anchorId="65F8FE5C" wp14:editId="2C6380F9">
                            <wp:extent cx="1914525" cy="26365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2636574"/>
                                    </a:xfrm>
                                    <a:prstGeom prst="rect">
                                      <a:avLst/>
                                    </a:prstGeom>
                                    <a:noFill/>
                                    <a:ln>
                                      <a:noFill/>
                                    </a:ln>
                                  </pic:spPr>
                                </pic:pic>
                              </a:graphicData>
                            </a:graphic>
                          </wp:inline>
                        </w:drawing>
                      </w:r>
                    </w:p>
                    <w:p w14:paraId="7D9FD0BC" w14:textId="77777777" w:rsidR="000F6C4B" w:rsidRDefault="000F6C4B" w:rsidP="003D53B8">
                      <w:pPr>
                        <w:jc w:val="both"/>
                        <w:rPr>
                          <w:lang w:val="en-IN"/>
                        </w:rPr>
                      </w:pPr>
                    </w:p>
                    <w:p w14:paraId="7717BD78" w14:textId="276F2726" w:rsidR="001F1383" w:rsidRPr="001F1383" w:rsidRDefault="001F1383" w:rsidP="000F6C4B">
                      <w:pPr>
                        <w:rPr>
                          <w:lang w:val="en-IN"/>
                        </w:rPr>
                      </w:pPr>
                    </w:p>
                  </w:txbxContent>
                </v:textbox>
              </v:rect>
            </w:pict>
          </mc:Fallback>
        </mc:AlternateContent>
      </w:r>
      <w:r w:rsidR="000F6C4B">
        <w:t>Contact Number:</w:t>
      </w:r>
      <w:r w:rsidR="00B057F9">
        <w:t xml:space="preserve"> </w:t>
      </w:r>
      <w:r w:rsidR="00B71BFD">
        <w:t>+91 9607774424</w:t>
      </w:r>
    </w:p>
    <w:p w14:paraId="517AD512" w14:textId="77777777" w:rsidR="000F6C4B" w:rsidRDefault="000F6C4B" w:rsidP="005B7D07"/>
    <w:p w14:paraId="704CED00" w14:textId="77777777" w:rsidR="000F6C4B" w:rsidRDefault="000F6C4B" w:rsidP="005B7D07"/>
    <w:p w14:paraId="522D148E" w14:textId="77777777" w:rsidR="000F6C4B" w:rsidRDefault="000F6C4B" w:rsidP="005B7D07"/>
    <w:p w14:paraId="267A79A8" w14:textId="77777777" w:rsidR="000F6C4B" w:rsidRPr="005B7D07" w:rsidRDefault="000F6C4B" w:rsidP="005B7D07"/>
    <w:sectPr w:rsidR="000F6C4B" w:rsidRPr="005B7D07" w:rsidSect="003D53B8">
      <w:headerReference w:type="default" r:id="rId9"/>
      <w:footerReference w:type="default" r:id="rId10"/>
      <w:pgSz w:w="12240" w:h="15840"/>
      <w:pgMar w:top="993"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4E25D" w14:textId="77777777" w:rsidR="009D47BD" w:rsidRDefault="009D47BD" w:rsidP="00BD61DA">
      <w:r>
        <w:separator/>
      </w:r>
    </w:p>
  </w:endnote>
  <w:endnote w:type="continuationSeparator" w:id="0">
    <w:p w14:paraId="14581E6B" w14:textId="77777777" w:rsidR="009D47BD" w:rsidRDefault="009D47BD"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81C88" w14:textId="77777777" w:rsidR="006758A2" w:rsidRDefault="006758A2" w:rsidP="006758A2">
    <w:pPr>
      <w:pStyle w:val="Footer"/>
      <w:jc w:val="right"/>
    </w:pPr>
    <w:r w:rsidRPr="006758A2">
      <w:t>http://3dprinting-medical.alliedacademies.com/</w:t>
    </w:r>
  </w:p>
  <w:p w14:paraId="3B1B5650" w14:textId="77777777"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743C5" w14:textId="77777777" w:rsidR="009D47BD" w:rsidRDefault="009D47BD" w:rsidP="00BD61DA">
      <w:r>
        <w:separator/>
      </w:r>
    </w:p>
  </w:footnote>
  <w:footnote w:type="continuationSeparator" w:id="0">
    <w:p w14:paraId="177A8CC1" w14:textId="77777777" w:rsidR="009D47BD" w:rsidRDefault="009D47BD"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506C4" w14:textId="77777777" w:rsidR="006758A2" w:rsidRDefault="006758A2" w:rsidP="006758A2">
    <w:pPr>
      <w:pStyle w:val="Header"/>
      <w:jc w:val="right"/>
      <w:rPr>
        <w:sz w:val="30"/>
        <w:szCs w:val="30"/>
      </w:rPr>
    </w:pPr>
    <w:r w:rsidRPr="006758A2">
      <w:rPr>
        <w:sz w:val="30"/>
        <w:szCs w:val="30"/>
      </w:rPr>
      <w:t>3D Printing and Medicine Annual Congress</w:t>
    </w:r>
  </w:p>
  <w:p w14:paraId="7E7174FA" w14:textId="77777777" w:rsidR="006758A2" w:rsidRPr="006758A2" w:rsidRDefault="006758A2" w:rsidP="006758A2">
    <w:pPr>
      <w:pStyle w:val="Header"/>
      <w:jc w:val="right"/>
      <w:rPr>
        <w:sz w:val="20"/>
        <w:szCs w:val="20"/>
      </w:rPr>
    </w:pPr>
    <w:r w:rsidRPr="006758A2">
      <w:rPr>
        <w:sz w:val="20"/>
        <w:szCs w:val="20"/>
      </w:rPr>
      <w:t>Las Vegas, Nevada, USA | October 5-6, 2017</w:t>
    </w:r>
  </w:p>
  <w:p w14:paraId="61A18A9D"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27C62"/>
    <w:rsid w:val="001B06AE"/>
    <w:rsid w:val="001F1383"/>
    <w:rsid w:val="0023795B"/>
    <w:rsid w:val="00242E5F"/>
    <w:rsid w:val="00265E72"/>
    <w:rsid w:val="002C359D"/>
    <w:rsid w:val="002C3D9B"/>
    <w:rsid w:val="003057DC"/>
    <w:rsid w:val="0031455A"/>
    <w:rsid w:val="00363668"/>
    <w:rsid w:val="00374080"/>
    <w:rsid w:val="00384441"/>
    <w:rsid w:val="00390DCF"/>
    <w:rsid w:val="003A3C5A"/>
    <w:rsid w:val="003B78DC"/>
    <w:rsid w:val="003D53B8"/>
    <w:rsid w:val="00437503"/>
    <w:rsid w:val="00441F91"/>
    <w:rsid w:val="004D7813"/>
    <w:rsid w:val="004E62DD"/>
    <w:rsid w:val="004F0441"/>
    <w:rsid w:val="005B4B32"/>
    <w:rsid w:val="005B7D07"/>
    <w:rsid w:val="00654259"/>
    <w:rsid w:val="006758A2"/>
    <w:rsid w:val="006B5941"/>
    <w:rsid w:val="007341F9"/>
    <w:rsid w:val="0078229D"/>
    <w:rsid w:val="007B0D32"/>
    <w:rsid w:val="007D00E7"/>
    <w:rsid w:val="007D233A"/>
    <w:rsid w:val="007D5AD0"/>
    <w:rsid w:val="007D65C7"/>
    <w:rsid w:val="0080430B"/>
    <w:rsid w:val="008747F9"/>
    <w:rsid w:val="008E2F78"/>
    <w:rsid w:val="008E737B"/>
    <w:rsid w:val="00912F54"/>
    <w:rsid w:val="009215E3"/>
    <w:rsid w:val="009D47BD"/>
    <w:rsid w:val="009E52D9"/>
    <w:rsid w:val="00A4183E"/>
    <w:rsid w:val="00A50C1E"/>
    <w:rsid w:val="00A67093"/>
    <w:rsid w:val="00A72842"/>
    <w:rsid w:val="00AA5A30"/>
    <w:rsid w:val="00AC5543"/>
    <w:rsid w:val="00AF61EB"/>
    <w:rsid w:val="00B03DB8"/>
    <w:rsid w:val="00B057F9"/>
    <w:rsid w:val="00B17C38"/>
    <w:rsid w:val="00B44878"/>
    <w:rsid w:val="00B71BFD"/>
    <w:rsid w:val="00B8710A"/>
    <w:rsid w:val="00BA2068"/>
    <w:rsid w:val="00BA6511"/>
    <w:rsid w:val="00BD61DA"/>
    <w:rsid w:val="00C07C5B"/>
    <w:rsid w:val="00C578FF"/>
    <w:rsid w:val="00C828BF"/>
    <w:rsid w:val="00CA37EB"/>
    <w:rsid w:val="00CE6677"/>
    <w:rsid w:val="00D605F8"/>
    <w:rsid w:val="00D734FE"/>
    <w:rsid w:val="00D841B1"/>
    <w:rsid w:val="00DA07C9"/>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B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5E5D1-3B1C-4E55-ACB5-0F2FAEBCE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2</cp:revision>
  <dcterms:created xsi:type="dcterms:W3CDTF">2021-10-08T04:53:00Z</dcterms:created>
  <dcterms:modified xsi:type="dcterms:W3CDTF">2021-10-08T04:53:00Z</dcterms:modified>
</cp:coreProperties>
</file>