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1F22" w:rsidRPr="008E4AC5" w:rsidRDefault="004A1F22" w:rsidP="00416B5D">
      <w:pPr>
        <w:pStyle w:val="Sinespaciado"/>
        <w:jc w:val="both"/>
        <w:rPr>
          <w:lang w:val="en-US"/>
        </w:rPr>
      </w:pPr>
      <w:bookmarkStart w:id="0" w:name="_GoBack"/>
      <w:bookmarkEnd w:id="0"/>
      <w:r w:rsidRPr="00B36CA3">
        <w:rPr>
          <w:lang w:val="en-US"/>
        </w:rPr>
        <w:t>SISTER RENAL CENTER PROGRAM: BOSTON CHILDREN´S HOSPITAL</w:t>
      </w:r>
      <w:r w:rsidR="007A30E8">
        <w:rPr>
          <w:lang w:val="en-US"/>
        </w:rPr>
        <w:t xml:space="preserve"> – BCH - USA and</w:t>
      </w:r>
      <w:r w:rsidR="00C40121">
        <w:rPr>
          <w:lang w:val="en-US"/>
        </w:rPr>
        <w:t xml:space="preserve"> FUNDACIÓN VALLE DEL LILI CALI</w:t>
      </w:r>
      <w:r w:rsidR="007A30E8">
        <w:rPr>
          <w:lang w:val="en-US"/>
        </w:rPr>
        <w:t xml:space="preserve"> – FVL -</w:t>
      </w:r>
      <w:r w:rsidR="00C40121">
        <w:rPr>
          <w:lang w:val="en-US"/>
        </w:rPr>
        <w:t xml:space="preserve"> </w:t>
      </w:r>
      <w:r w:rsidRPr="00B36CA3">
        <w:rPr>
          <w:lang w:val="en-US"/>
        </w:rPr>
        <w:t>COLOMBIA</w:t>
      </w:r>
      <w:r w:rsidR="00C40121">
        <w:rPr>
          <w:lang w:val="en-US"/>
        </w:rPr>
        <w:t>.</w:t>
      </w:r>
      <w:r w:rsidR="005649EC">
        <w:rPr>
          <w:lang w:val="en-US"/>
        </w:rPr>
        <w:t xml:space="preserve">  </w:t>
      </w:r>
      <w:r w:rsidR="005649EC" w:rsidRPr="007A30E8">
        <w:rPr>
          <w:b/>
          <w:color w:val="800000"/>
          <w:lang w:val="en-US"/>
        </w:rPr>
        <w:t xml:space="preserve"> C</w:t>
      </w:r>
      <w:r w:rsidR="005649EC">
        <w:rPr>
          <w:lang w:val="en-US"/>
        </w:rPr>
        <w:t xml:space="preserve">  TO  </w:t>
      </w:r>
      <w:r w:rsidR="005649EC" w:rsidRPr="007A30E8">
        <w:rPr>
          <w:b/>
          <w:color w:val="800000"/>
          <w:lang w:val="en-US"/>
        </w:rPr>
        <w:t>A</w:t>
      </w:r>
      <w:r w:rsidR="008E4AC5">
        <w:rPr>
          <w:lang w:val="en-US"/>
        </w:rPr>
        <w:t xml:space="preserve">  LEVEL  2007 – 2014. SRC TRIO PROGRAM BCH- FVL- HOSPITAL SUSANA LOPEZ DE VALENCIA POPAYÁN COLOMBIA </w:t>
      </w:r>
      <w:r w:rsidR="008E4AC5" w:rsidRPr="008E4AC5">
        <w:rPr>
          <w:b/>
          <w:lang w:val="en-US"/>
        </w:rPr>
        <w:t>C</w:t>
      </w:r>
      <w:r w:rsidR="008E4AC5">
        <w:rPr>
          <w:lang w:val="en-US"/>
        </w:rPr>
        <w:t xml:space="preserve"> TO </w:t>
      </w:r>
      <w:r w:rsidR="008E4AC5" w:rsidRPr="008E4AC5">
        <w:rPr>
          <w:b/>
          <w:lang w:val="en-US"/>
        </w:rPr>
        <w:t>B</w:t>
      </w:r>
      <w:r w:rsidR="008E4AC5">
        <w:rPr>
          <w:b/>
          <w:lang w:val="en-US"/>
        </w:rPr>
        <w:t xml:space="preserve"> </w:t>
      </w:r>
      <w:r w:rsidR="008E4AC5">
        <w:rPr>
          <w:lang w:val="en-US"/>
        </w:rPr>
        <w:t xml:space="preserve">LEVEL </w:t>
      </w:r>
    </w:p>
    <w:p w:rsidR="00416B5D" w:rsidRPr="00B36CA3" w:rsidRDefault="00416B5D" w:rsidP="00416B5D">
      <w:pPr>
        <w:pStyle w:val="Sinespaciado"/>
        <w:jc w:val="both"/>
        <w:rPr>
          <w:lang w:val="en-US"/>
        </w:rPr>
      </w:pPr>
    </w:p>
    <w:p w:rsidR="004A1F22" w:rsidRDefault="00A00E27" w:rsidP="00416B5D">
      <w:pPr>
        <w:pStyle w:val="Sinespaciado"/>
        <w:jc w:val="both"/>
        <w:rPr>
          <w:lang w:val="en-US"/>
        </w:rPr>
      </w:pPr>
      <w:r w:rsidRPr="00416B5D">
        <w:rPr>
          <w:b/>
          <w:lang w:val="en-US"/>
        </w:rPr>
        <w:t>INTRODUCTION</w:t>
      </w:r>
      <w:r w:rsidR="004A1F22" w:rsidRPr="00416B5D">
        <w:rPr>
          <w:b/>
          <w:lang w:val="en-US"/>
        </w:rPr>
        <w:t>:</w:t>
      </w:r>
      <w:r w:rsidR="004A1F22" w:rsidRPr="00B36CA3">
        <w:rPr>
          <w:lang w:val="en-US"/>
        </w:rPr>
        <w:t xml:space="preserve"> The goal to set up a SRC supported by ISN has been the </w:t>
      </w:r>
      <w:r w:rsidR="00416B5D" w:rsidRPr="00B36CA3">
        <w:rPr>
          <w:lang w:val="en-US"/>
        </w:rPr>
        <w:t>opportunity to open initiatives to strengthen a pediatric nephrology service</w:t>
      </w:r>
      <w:r w:rsidR="00416B5D">
        <w:rPr>
          <w:lang w:val="en-US"/>
        </w:rPr>
        <w:t>, focusing in very early detection and proper treatment of</w:t>
      </w:r>
      <w:r w:rsidR="004A1F22" w:rsidRPr="00B36CA3">
        <w:rPr>
          <w:lang w:val="en-US"/>
        </w:rPr>
        <w:t xml:space="preserve"> the nephro</w:t>
      </w:r>
      <w:r w:rsidR="00416B5D">
        <w:rPr>
          <w:lang w:val="en-US"/>
        </w:rPr>
        <w:t>-</w:t>
      </w:r>
      <w:r w:rsidR="004A1F22" w:rsidRPr="00B36CA3">
        <w:rPr>
          <w:lang w:val="en-US"/>
        </w:rPr>
        <w:t xml:space="preserve">urology issues avoiding CKD. </w:t>
      </w:r>
    </w:p>
    <w:p w:rsidR="00A00E27" w:rsidRPr="00B36CA3" w:rsidRDefault="00A00E27" w:rsidP="00416B5D">
      <w:pPr>
        <w:pStyle w:val="Sinespaciado"/>
        <w:jc w:val="both"/>
        <w:rPr>
          <w:lang w:val="en-US"/>
        </w:rPr>
      </w:pPr>
    </w:p>
    <w:p w:rsidR="004A1F22" w:rsidRPr="00B36CA3" w:rsidRDefault="00A00E27" w:rsidP="00416B5D">
      <w:pPr>
        <w:pStyle w:val="Sinespaciado"/>
        <w:jc w:val="both"/>
        <w:rPr>
          <w:lang w:val="en-US"/>
        </w:rPr>
      </w:pPr>
      <w:r w:rsidRPr="00A00E27">
        <w:rPr>
          <w:b/>
          <w:lang w:val="en-US"/>
        </w:rPr>
        <w:t>METHODOLOGY</w:t>
      </w:r>
      <w:r w:rsidR="004A1F22" w:rsidRPr="00416B5D">
        <w:rPr>
          <w:b/>
          <w:lang w:val="en-US"/>
        </w:rPr>
        <w:t>:</w:t>
      </w:r>
      <w:r w:rsidR="004A1F22" w:rsidRPr="00B36CA3">
        <w:rPr>
          <w:lang w:val="en-US"/>
        </w:rPr>
        <w:t xml:space="preserve"> 1° We created an out</w:t>
      </w:r>
      <w:r w:rsidR="002B7F74">
        <w:rPr>
          <w:lang w:val="en-US"/>
        </w:rPr>
        <w:t xml:space="preserve">patient </w:t>
      </w:r>
      <w:r w:rsidR="00416B5D" w:rsidRPr="008A679B">
        <w:rPr>
          <w:b/>
          <w:lang w:val="en-US"/>
        </w:rPr>
        <w:t>clinic Learning</w:t>
      </w:r>
      <w:r w:rsidR="004A1F22" w:rsidRPr="008A679B">
        <w:rPr>
          <w:b/>
          <w:lang w:val="en-US"/>
        </w:rPr>
        <w:t xml:space="preserve"> center Program</w:t>
      </w:r>
      <w:r w:rsidR="004A1F22" w:rsidRPr="00B36CA3">
        <w:rPr>
          <w:lang w:val="en-US"/>
        </w:rPr>
        <w:t xml:space="preserve"> </w:t>
      </w:r>
      <w:r w:rsidR="00416B5D" w:rsidRPr="00B36CA3">
        <w:rPr>
          <w:lang w:val="en-US"/>
        </w:rPr>
        <w:t>supported by</w:t>
      </w:r>
      <w:r w:rsidR="00416B5D">
        <w:rPr>
          <w:lang w:val="en-US"/>
        </w:rPr>
        <w:t xml:space="preserve"> nurses, social workers</w:t>
      </w:r>
      <w:r w:rsidR="004A1F22" w:rsidRPr="00B36CA3">
        <w:rPr>
          <w:lang w:val="en-US"/>
        </w:rPr>
        <w:t>, psychologist and dietitian, who have been supporting the families and their children. 2°</w:t>
      </w:r>
      <w:r w:rsidR="00416B5D">
        <w:rPr>
          <w:lang w:val="en-US"/>
        </w:rPr>
        <w:t xml:space="preserve"> </w:t>
      </w:r>
      <w:r w:rsidR="004A1F22" w:rsidRPr="00B36CA3">
        <w:rPr>
          <w:lang w:val="en-US"/>
        </w:rPr>
        <w:t xml:space="preserve">We promoted among the different groups in the clinic (pediatricians and nurses from PICU </w:t>
      </w:r>
      <w:r>
        <w:rPr>
          <w:lang w:val="en-US"/>
        </w:rPr>
        <w:t>, NICU , infectious disease , Transplant</w:t>
      </w:r>
      <w:r w:rsidR="004A1F22" w:rsidRPr="00B36CA3">
        <w:rPr>
          <w:lang w:val="en-US"/>
        </w:rPr>
        <w:t xml:space="preserve"> team) the opportunities given for ISN program to get updated in issues related with detection , prevention and treatment innovations for renal disea</w:t>
      </w:r>
      <w:r>
        <w:rPr>
          <w:lang w:val="en-US"/>
        </w:rPr>
        <w:t>ses</w:t>
      </w:r>
      <w:r w:rsidR="004A1F22" w:rsidRPr="00B36CA3">
        <w:rPr>
          <w:lang w:val="en-US"/>
        </w:rPr>
        <w:t>. We created strategies</w:t>
      </w:r>
      <w:r w:rsidR="00792A30">
        <w:rPr>
          <w:lang w:val="en-US"/>
        </w:rPr>
        <w:t xml:space="preserve"> for a). Improve </w:t>
      </w:r>
      <w:r w:rsidR="004A1F22" w:rsidRPr="00B36CA3">
        <w:rPr>
          <w:lang w:val="en-US"/>
        </w:rPr>
        <w:t xml:space="preserve"> AKI</w:t>
      </w:r>
      <w:r w:rsidR="00792A30">
        <w:rPr>
          <w:lang w:val="en-US"/>
        </w:rPr>
        <w:t xml:space="preserve"> treatment </w:t>
      </w:r>
      <w:r w:rsidR="004A1F22" w:rsidRPr="00B36CA3">
        <w:rPr>
          <w:lang w:val="en-US"/>
        </w:rPr>
        <w:t xml:space="preserve"> b). Set up a database for C</w:t>
      </w:r>
      <w:r w:rsidR="00792A30">
        <w:rPr>
          <w:lang w:val="en-US"/>
        </w:rPr>
        <w:t>AKUT detected in utero and its</w:t>
      </w:r>
      <w:r w:rsidR="004A1F22" w:rsidRPr="00B36CA3">
        <w:rPr>
          <w:lang w:val="en-US"/>
        </w:rPr>
        <w:t xml:space="preserve"> follow up</w:t>
      </w:r>
      <w:r>
        <w:rPr>
          <w:lang w:val="en-US"/>
        </w:rPr>
        <w:t>.</w:t>
      </w:r>
      <w:r w:rsidR="004A1F22" w:rsidRPr="00B36CA3">
        <w:rPr>
          <w:lang w:val="en-US"/>
        </w:rPr>
        <w:t xml:space="preserve"> c). Evaluation of a cohort of patients with intrauterine growth restriction(IUGR) at 5 and 7 years old in order to detect early hypertension and/or proteinuria</w:t>
      </w:r>
      <w:r>
        <w:rPr>
          <w:lang w:val="en-US"/>
        </w:rPr>
        <w:t>.</w:t>
      </w:r>
      <w:r w:rsidR="004A1F22" w:rsidRPr="00B36CA3">
        <w:rPr>
          <w:lang w:val="en-US"/>
        </w:rPr>
        <w:t xml:space="preserve">  d). Impulse the </w:t>
      </w:r>
      <w:r w:rsidR="00792A30">
        <w:rPr>
          <w:lang w:val="en-US"/>
        </w:rPr>
        <w:t xml:space="preserve">Continual Medical Education </w:t>
      </w:r>
      <w:r w:rsidR="00442A83">
        <w:rPr>
          <w:lang w:val="en-US"/>
        </w:rPr>
        <w:t>–</w:t>
      </w:r>
      <w:r w:rsidR="00792A30">
        <w:rPr>
          <w:lang w:val="en-US"/>
        </w:rPr>
        <w:t xml:space="preserve"> </w:t>
      </w:r>
      <w:r w:rsidR="004A1F22" w:rsidRPr="00B36CA3">
        <w:rPr>
          <w:lang w:val="en-US"/>
        </w:rPr>
        <w:t>CME</w:t>
      </w:r>
      <w:r w:rsidR="00442A83">
        <w:rPr>
          <w:lang w:val="en-US"/>
        </w:rPr>
        <w:t xml:space="preserve"> -</w:t>
      </w:r>
      <w:r w:rsidR="004A1F22" w:rsidRPr="00B36CA3">
        <w:rPr>
          <w:lang w:val="en-US"/>
        </w:rPr>
        <w:t xml:space="preserve"> among </w:t>
      </w:r>
      <w:r w:rsidR="00C40121">
        <w:rPr>
          <w:lang w:val="en-US"/>
        </w:rPr>
        <w:t>the southwest health population</w:t>
      </w:r>
      <w:r w:rsidR="004A1F22" w:rsidRPr="00B36CA3">
        <w:rPr>
          <w:lang w:val="en-US"/>
        </w:rPr>
        <w:t>.</w:t>
      </w:r>
    </w:p>
    <w:p w:rsidR="00A00E27" w:rsidRDefault="00A00E27" w:rsidP="00416B5D">
      <w:pPr>
        <w:pStyle w:val="Sinespaciado"/>
        <w:jc w:val="both"/>
        <w:rPr>
          <w:lang w:val="en-US"/>
        </w:rPr>
      </w:pPr>
    </w:p>
    <w:p w:rsidR="00E25F0A" w:rsidRDefault="00A00E27" w:rsidP="00416B5D">
      <w:pPr>
        <w:pStyle w:val="Sinespaciado"/>
        <w:jc w:val="both"/>
        <w:rPr>
          <w:lang w:val="en-US"/>
        </w:rPr>
      </w:pPr>
      <w:r w:rsidRPr="00A00E27">
        <w:rPr>
          <w:b/>
          <w:lang w:val="en-US"/>
        </w:rPr>
        <w:t>RESULTS:</w:t>
      </w:r>
      <w:r w:rsidRPr="00B36CA3">
        <w:rPr>
          <w:lang w:val="en-US"/>
        </w:rPr>
        <w:t xml:space="preserve"> </w:t>
      </w:r>
      <w:r w:rsidR="00E25F0A">
        <w:rPr>
          <w:lang w:val="en-US"/>
        </w:rPr>
        <w:t>A). Ten</w:t>
      </w:r>
      <w:r w:rsidR="006D669E">
        <w:rPr>
          <w:lang w:val="en-US"/>
        </w:rPr>
        <w:t xml:space="preserve"> CME (1</w:t>
      </w:r>
      <w:r w:rsidR="00E25F0A">
        <w:rPr>
          <w:lang w:val="en-US"/>
        </w:rPr>
        <w:t xml:space="preserve"> o 2 every year) with 25</w:t>
      </w:r>
      <w:r w:rsidR="004A1F22" w:rsidRPr="00B36CA3">
        <w:rPr>
          <w:lang w:val="en-US"/>
        </w:rPr>
        <w:t xml:space="preserve"> international </w:t>
      </w:r>
      <w:r w:rsidR="008973B2" w:rsidRPr="00B36CA3">
        <w:rPr>
          <w:lang w:val="en-US"/>
        </w:rPr>
        <w:t>speakers with</w:t>
      </w:r>
      <w:r w:rsidR="004A1F22" w:rsidRPr="00B36CA3">
        <w:rPr>
          <w:lang w:val="en-US"/>
        </w:rPr>
        <w:t xml:space="preserve"> an assistanc</w:t>
      </w:r>
      <w:r w:rsidR="00E25F0A">
        <w:rPr>
          <w:lang w:val="en-US"/>
        </w:rPr>
        <w:t>e of 180 – 200 each CME, and three</w:t>
      </w:r>
      <w:r w:rsidR="004A1F22" w:rsidRPr="00B36CA3">
        <w:rPr>
          <w:lang w:val="en-US"/>
        </w:rPr>
        <w:t xml:space="preserve"> ambassadors visits</w:t>
      </w:r>
      <w:r w:rsidR="00E25F0A">
        <w:rPr>
          <w:lang w:val="en-US"/>
        </w:rPr>
        <w:t>.</w:t>
      </w:r>
    </w:p>
    <w:p w:rsidR="00D65753" w:rsidRPr="00083B3D" w:rsidRDefault="00282EB7" w:rsidP="00416B5D">
      <w:pPr>
        <w:pStyle w:val="Sinespaciado"/>
        <w:jc w:val="both"/>
        <w:rPr>
          <w:lang w:val="en-US"/>
        </w:rPr>
      </w:pPr>
      <w:r>
        <w:rPr>
          <w:lang w:val="en-US"/>
        </w:rPr>
        <w:t>B</w:t>
      </w:r>
      <w:r w:rsidR="004A1F22" w:rsidRPr="00B36CA3">
        <w:rPr>
          <w:lang w:val="en-US"/>
        </w:rPr>
        <w:t>)</w:t>
      </w:r>
      <w:r w:rsidR="008973B2" w:rsidRPr="00B36CA3">
        <w:rPr>
          <w:lang w:val="en-US"/>
        </w:rPr>
        <w:t xml:space="preserve">. </w:t>
      </w:r>
      <w:r w:rsidR="00E25F0A">
        <w:rPr>
          <w:lang w:val="en-US"/>
        </w:rPr>
        <w:t>24 visits to BCH (3</w:t>
      </w:r>
      <w:r w:rsidR="004A1F22" w:rsidRPr="00B36CA3">
        <w:rPr>
          <w:lang w:val="en-US"/>
        </w:rPr>
        <w:t xml:space="preserve"> Pediatric intensiv</w:t>
      </w:r>
      <w:r w:rsidR="008973B2" w:rsidRPr="00B36CA3">
        <w:rPr>
          <w:lang w:val="en-US"/>
        </w:rPr>
        <w:t>ists, 2 urologists</w:t>
      </w:r>
      <w:r w:rsidR="004A1F22" w:rsidRPr="00B36CA3">
        <w:rPr>
          <w:lang w:val="en-US"/>
        </w:rPr>
        <w:t>, 2 pediatri</w:t>
      </w:r>
      <w:r w:rsidR="008973B2" w:rsidRPr="00B36CA3">
        <w:rPr>
          <w:lang w:val="en-US"/>
        </w:rPr>
        <w:t>cians, 1 pediatric nephrologist</w:t>
      </w:r>
      <w:r w:rsidR="004A1F22" w:rsidRPr="00B36CA3">
        <w:rPr>
          <w:lang w:val="en-US"/>
        </w:rPr>
        <w:t>,</w:t>
      </w:r>
      <w:r w:rsidR="00E25F0A">
        <w:rPr>
          <w:lang w:val="en-US"/>
        </w:rPr>
        <w:t xml:space="preserve"> 9</w:t>
      </w:r>
      <w:r w:rsidR="008973B2" w:rsidRPr="00B36CA3">
        <w:rPr>
          <w:lang w:val="en-US"/>
        </w:rPr>
        <w:t xml:space="preserve"> nurses</w:t>
      </w:r>
      <w:r w:rsidR="004A1F22" w:rsidRPr="00B36CA3">
        <w:rPr>
          <w:lang w:val="en-US"/>
        </w:rPr>
        <w:t>, 2 bacteriologist,</w:t>
      </w:r>
      <w:r w:rsidR="00E25F0A">
        <w:rPr>
          <w:lang w:val="en-US"/>
        </w:rPr>
        <w:t xml:space="preserve"> 1 psychologist,1 pharmacologist</w:t>
      </w:r>
      <w:r w:rsidR="004A1F22" w:rsidRPr="00B36CA3">
        <w:rPr>
          <w:lang w:val="en-US"/>
        </w:rPr>
        <w:t>, 1 pediatric infectologist, 1 dietitian</w:t>
      </w:r>
      <w:r w:rsidR="00E25F0A">
        <w:rPr>
          <w:lang w:val="en-US"/>
        </w:rPr>
        <w:t xml:space="preserve"> ans 1 geneticist</w:t>
      </w:r>
      <w:r w:rsidR="004A1F22" w:rsidRPr="00B36CA3">
        <w:rPr>
          <w:lang w:val="en-US"/>
        </w:rPr>
        <w:t>)</w:t>
      </w:r>
      <w:r w:rsidR="00E25F0A">
        <w:rPr>
          <w:lang w:val="en-US"/>
        </w:rPr>
        <w:t>.</w:t>
      </w:r>
    </w:p>
    <w:p w:rsidR="000F5DCA" w:rsidRPr="0004644E" w:rsidRDefault="00E25F0A" w:rsidP="00416B5D">
      <w:pPr>
        <w:pStyle w:val="Sinespaciado"/>
        <w:jc w:val="both"/>
        <w:rPr>
          <w:lang w:val="en-US"/>
        </w:rPr>
      </w:pPr>
      <w:r>
        <w:rPr>
          <w:lang w:val="en-US"/>
        </w:rPr>
        <w:t xml:space="preserve"> C). Research </w:t>
      </w:r>
      <w:r w:rsidRPr="0004644E">
        <w:rPr>
          <w:lang w:val="en-US"/>
        </w:rPr>
        <w:t>activity</w:t>
      </w:r>
      <w:r w:rsidR="004A1F22" w:rsidRPr="0004644E">
        <w:rPr>
          <w:lang w:val="en-US"/>
        </w:rPr>
        <w:t xml:space="preserve">: </w:t>
      </w:r>
      <w:hyperlink r:id="rId6" w:history="1">
        <w:r w:rsidR="004A1F22" w:rsidRPr="0004644E">
          <w:rPr>
            <w:rStyle w:val="Hipervnculo"/>
            <w:color w:val="auto"/>
            <w:u w:val="none"/>
            <w:lang w:val="en-US"/>
          </w:rPr>
          <w:t>Retrospective evaluation of AKI 1996 to 2006 in PICU</w:t>
        </w:r>
      </w:hyperlink>
      <w:r w:rsidR="004A1F22" w:rsidRPr="0004644E">
        <w:rPr>
          <w:lang w:val="en-US"/>
        </w:rPr>
        <w:t xml:space="preserve">; </w:t>
      </w:r>
      <w:hyperlink r:id="rId7" w:history="1">
        <w:r w:rsidR="004A1F22" w:rsidRPr="0004644E">
          <w:rPr>
            <w:rStyle w:val="Hipervnculo"/>
            <w:color w:val="auto"/>
            <w:u w:val="none"/>
            <w:lang w:val="en-US"/>
          </w:rPr>
          <w:t>Retrospective evaluation of AKI 1996 – 2002 in NICU</w:t>
        </w:r>
      </w:hyperlink>
      <w:r w:rsidR="004A1F22" w:rsidRPr="0004644E">
        <w:rPr>
          <w:lang w:val="en-US"/>
        </w:rPr>
        <w:t xml:space="preserve">; </w:t>
      </w:r>
      <w:hyperlink r:id="rId8" w:history="1">
        <w:r w:rsidR="004A1F22" w:rsidRPr="0004644E">
          <w:rPr>
            <w:rStyle w:val="Hipervnculo"/>
            <w:color w:val="auto"/>
            <w:u w:val="none"/>
            <w:lang w:val="en-US"/>
          </w:rPr>
          <w:t>Assessment of  AKI in PI</w:t>
        </w:r>
        <w:r w:rsidR="00D65753" w:rsidRPr="0004644E">
          <w:rPr>
            <w:rStyle w:val="Hipervnculo"/>
            <w:color w:val="auto"/>
            <w:u w:val="none"/>
            <w:lang w:val="en-US"/>
          </w:rPr>
          <w:t>CU using p-RIFLE 2008-2011</w:t>
        </w:r>
      </w:hyperlink>
      <w:r w:rsidR="00D65753" w:rsidRPr="0004644E">
        <w:rPr>
          <w:lang w:val="en-US"/>
        </w:rPr>
        <w:t xml:space="preserve">; </w:t>
      </w:r>
      <w:hyperlink r:id="rId9" w:history="1">
        <w:r w:rsidR="004A1F22" w:rsidRPr="0004644E">
          <w:rPr>
            <w:rStyle w:val="Hipervnculo"/>
            <w:color w:val="auto"/>
            <w:u w:val="none"/>
            <w:lang w:val="en-US"/>
          </w:rPr>
          <w:t>Adverse drug’s reaction to nephrotoxic drugs in pediatric</w:t>
        </w:r>
        <w:r w:rsidR="00CB3166" w:rsidRPr="0004644E">
          <w:rPr>
            <w:rStyle w:val="Hipervnculo"/>
            <w:color w:val="auto"/>
            <w:u w:val="none"/>
            <w:lang w:val="en-US"/>
          </w:rPr>
          <w:t xml:space="preserve"> non critical</w:t>
        </w:r>
        <w:r w:rsidR="004A1F22" w:rsidRPr="0004644E">
          <w:rPr>
            <w:rStyle w:val="Hipervnculo"/>
            <w:color w:val="auto"/>
            <w:u w:val="none"/>
            <w:lang w:val="en-US"/>
          </w:rPr>
          <w:t xml:space="preserve"> inpatien</w:t>
        </w:r>
        <w:r w:rsidR="00D65753" w:rsidRPr="0004644E">
          <w:rPr>
            <w:rStyle w:val="Hipervnculo"/>
            <w:color w:val="auto"/>
            <w:u w:val="none"/>
            <w:lang w:val="en-US"/>
          </w:rPr>
          <w:t>ts</w:t>
        </w:r>
      </w:hyperlink>
      <w:r w:rsidR="00D65753" w:rsidRPr="0004644E">
        <w:rPr>
          <w:lang w:val="en-US"/>
        </w:rPr>
        <w:t xml:space="preserve">. </w:t>
      </w:r>
      <w:hyperlink r:id="rId10" w:history="1">
        <w:r w:rsidR="00CB3166" w:rsidRPr="0004644E">
          <w:rPr>
            <w:rStyle w:val="Hipervnculo"/>
            <w:color w:val="auto"/>
            <w:u w:val="none"/>
            <w:lang w:val="en-US"/>
          </w:rPr>
          <w:t xml:space="preserve">“Relationship   </w:t>
        </w:r>
        <w:r w:rsidR="00D65753" w:rsidRPr="0004644E">
          <w:rPr>
            <w:rStyle w:val="Hipervnculo"/>
            <w:color w:val="auto"/>
            <w:u w:val="none"/>
            <w:lang w:val="en-US"/>
          </w:rPr>
          <w:t>of g</w:t>
        </w:r>
        <w:r w:rsidR="00CB3166" w:rsidRPr="0004644E">
          <w:rPr>
            <w:rStyle w:val="Hipervnculo"/>
            <w:color w:val="auto"/>
            <w:u w:val="none"/>
            <w:lang w:val="en-US"/>
          </w:rPr>
          <w:t>esta</w:t>
        </w:r>
        <w:r w:rsidR="00D65753" w:rsidRPr="0004644E">
          <w:rPr>
            <w:rStyle w:val="Hipervnculo"/>
            <w:color w:val="auto"/>
            <w:u w:val="none"/>
            <w:lang w:val="en-US"/>
          </w:rPr>
          <w:t>tional age and birth-weight with novel urinary biomarkers of renal function measured at 5 and 7 years of age in chidren on follow up at program Kangoroo Mother House Alfa Cali Colombia</w:t>
        </w:r>
        <w:r w:rsidR="00CB3166" w:rsidRPr="0004644E">
          <w:rPr>
            <w:rStyle w:val="Hipervnculo"/>
            <w:color w:val="auto"/>
            <w:u w:val="none"/>
            <w:lang w:val="en-US"/>
          </w:rPr>
          <w:t>”</w:t>
        </w:r>
      </w:hyperlink>
      <w:r w:rsidR="00CB3166" w:rsidRPr="0004644E">
        <w:rPr>
          <w:lang w:val="en-US"/>
        </w:rPr>
        <w:t xml:space="preserve"> </w:t>
      </w:r>
    </w:p>
    <w:p w:rsidR="002F5B50" w:rsidRPr="0004644E" w:rsidRDefault="0035669B" w:rsidP="00E25F0A">
      <w:pPr>
        <w:pStyle w:val="Sinespaciado"/>
        <w:jc w:val="both"/>
        <w:rPr>
          <w:lang w:val="en-US"/>
        </w:rPr>
      </w:pPr>
      <w:hyperlink r:id="rId11" w:history="1">
        <w:r w:rsidR="005F474A" w:rsidRPr="0004644E">
          <w:rPr>
            <w:rStyle w:val="Hipervnculo"/>
            <w:color w:val="auto"/>
            <w:u w:val="none"/>
            <w:lang w:val="en-US"/>
          </w:rPr>
          <w:t>Lupu</w:t>
        </w:r>
        <w:r w:rsidR="009D717F" w:rsidRPr="0004644E">
          <w:rPr>
            <w:rStyle w:val="Hipervnculo"/>
            <w:color w:val="auto"/>
            <w:u w:val="none"/>
            <w:lang w:val="en-US"/>
          </w:rPr>
          <w:t>s Nephritis</w:t>
        </w:r>
      </w:hyperlink>
      <w:r w:rsidR="00E25F0A" w:rsidRPr="0004644E">
        <w:rPr>
          <w:lang w:val="en-US"/>
        </w:rPr>
        <w:t>;</w:t>
      </w:r>
      <w:r w:rsidR="003838EF" w:rsidRPr="0004644E">
        <w:rPr>
          <w:lang w:val="en-US"/>
        </w:rPr>
        <w:t xml:space="preserve"> </w:t>
      </w:r>
      <w:hyperlink r:id="rId12" w:history="1">
        <w:r w:rsidR="003838EF" w:rsidRPr="0004644E">
          <w:rPr>
            <w:rStyle w:val="Hipervnculo"/>
            <w:color w:val="auto"/>
            <w:u w:val="none"/>
            <w:lang w:val="en-US"/>
          </w:rPr>
          <w:t>IgA nephropathy</w:t>
        </w:r>
      </w:hyperlink>
      <w:r w:rsidR="00E25F0A" w:rsidRPr="0004644E">
        <w:rPr>
          <w:lang w:val="en-US"/>
        </w:rPr>
        <w:t xml:space="preserve">; </w:t>
      </w:r>
      <w:hyperlink r:id="rId13" w:history="1">
        <w:r w:rsidR="00E25F0A" w:rsidRPr="0004644E">
          <w:rPr>
            <w:rStyle w:val="Hipervnculo"/>
            <w:color w:val="auto"/>
            <w:u w:val="none"/>
            <w:lang w:val="en-US"/>
          </w:rPr>
          <w:t>P</w:t>
        </w:r>
        <w:r w:rsidR="000F5DCA" w:rsidRPr="0004644E">
          <w:rPr>
            <w:rStyle w:val="Hipervnculo"/>
            <w:color w:val="auto"/>
            <w:u w:val="none"/>
            <w:lang w:val="en-US"/>
          </w:rPr>
          <w:t>renatal detection of CAKUT</w:t>
        </w:r>
      </w:hyperlink>
      <w:r w:rsidR="000F5DCA" w:rsidRPr="0004644E">
        <w:rPr>
          <w:lang w:val="en-US"/>
        </w:rPr>
        <w:t xml:space="preserve">. </w:t>
      </w:r>
    </w:p>
    <w:p w:rsidR="00E25F0A" w:rsidRPr="0004644E" w:rsidRDefault="0004644E" w:rsidP="00416B5D">
      <w:pPr>
        <w:pStyle w:val="Sinespaciado"/>
        <w:jc w:val="both"/>
        <w:rPr>
          <w:lang w:val="en-US"/>
        </w:rPr>
      </w:pPr>
      <w:r>
        <w:rPr>
          <w:lang w:val="en-US"/>
        </w:rPr>
        <w:t>In</w:t>
      </w:r>
      <w:r w:rsidR="00E25F0A" w:rsidRPr="0004644E">
        <w:rPr>
          <w:lang w:val="en-US"/>
        </w:rPr>
        <w:t xml:space="preserve"> Transplants: a </w:t>
      </w:r>
      <w:r w:rsidR="00D67D02" w:rsidRPr="0004644E">
        <w:rPr>
          <w:lang w:val="en-US"/>
        </w:rPr>
        <w:t xml:space="preserve">study on the evaluation of </w:t>
      </w:r>
      <w:hyperlink r:id="rId14" w:history="1">
        <w:r w:rsidR="00D67D02" w:rsidRPr="0004644E">
          <w:rPr>
            <w:rStyle w:val="Hipervnculo"/>
            <w:color w:val="auto"/>
            <w:u w:val="none"/>
            <w:lang w:val="en-US"/>
          </w:rPr>
          <w:t xml:space="preserve">three </w:t>
        </w:r>
        <w:r w:rsidR="002E6522" w:rsidRPr="0004644E">
          <w:rPr>
            <w:rStyle w:val="Hipervnculo"/>
            <w:color w:val="auto"/>
            <w:u w:val="none"/>
            <w:lang w:val="en-US"/>
          </w:rPr>
          <w:t>immunosuppressive</w:t>
        </w:r>
        <w:r w:rsidR="00D67D02" w:rsidRPr="0004644E">
          <w:rPr>
            <w:rStyle w:val="Hipervnculo"/>
            <w:color w:val="auto"/>
            <w:u w:val="none"/>
            <w:lang w:val="en-US"/>
          </w:rPr>
          <w:t xml:space="preserve"> therapies</w:t>
        </w:r>
      </w:hyperlink>
      <w:r w:rsidR="00E25F0A" w:rsidRPr="0004644E">
        <w:rPr>
          <w:lang w:val="en-US"/>
        </w:rPr>
        <w:t xml:space="preserve"> and infections</w:t>
      </w:r>
      <w:r w:rsidR="001C51A6" w:rsidRPr="0004644E">
        <w:rPr>
          <w:lang w:val="en-US"/>
        </w:rPr>
        <w:t xml:space="preserve"> in our</w:t>
      </w:r>
      <w:r w:rsidR="00D67D02" w:rsidRPr="0004644E">
        <w:rPr>
          <w:lang w:val="en-US"/>
        </w:rPr>
        <w:t xml:space="preserve"> pediatric renal transplant center</w:t>
      </w:r>
    </w:p>
    <w:p w:rsidR="00E25F0A" w:rsidRPr="0004644E" w:rsidRDefault="00D65753" w:rsidP="00416B5D">
      <w:pPr>
        <w:pStyle w:val="Sinespaciado"/>
        <w:jc w:val="both"/>
        <w:rPr>
          <w:lang w:val="en-US"/>
        </w:rPr>
      </w:pPr>
      <w:r w:rsidRPr="0004644E">
        <w:rPr>
          <w:lang w:val="en-US"/>
        </w:rPr>
        <w:t>D)</w:t>
      </w:r>
      <w:r w:rsidR="004A1F22" w:rsidRPr="0004644E">
        <w:rPr>
          <w:lang w:val="en-US"/>
        </w:rPr>
        <w:t>.</w:t>
      </w:r>
      <w:r w:rsidR="00E25F0A" w:rsidRPr="0004644E">
        <w:rPr>
          <w:lang w:val="en-US"/>
        </w:rPr>
        <w:t xml:space="preserve"> We created a</w:t>
      </w:r>
      <w:r w:rsidR="006B1D16" w:rsidRPr="0004644E">
        <w:rPr>
          <w:lang w:val="en-US"/>
        </w:rPr>
        <w:t xml:space="preserve"> </w:t>
      </w:r>
      <w:hyperlink r:id="rId15" w:history="1">
        <w:r w:rsidR="00F11A5F" w:rsidRPr="0004644E">
          <w:rPr>
            <w:rStyle w:val="Hipervnculo"/>
            <w:color w:val="auto"/>
            <w:u w:val="none"/>
            <w:lang w:val="en-US"/>
          </w:rPr>
          <w:t>Myelody</w:t>
        </w:r>
        <w:r w:rsidR="006B1D16" w:rsidRPr="0004644E">
          <w:rPr>
            <w:rStyle w:val="Hipervnculo"/>
            <w:color w:val="auto"/>
            <w:u w:val="none"/>
            <w:lang w:val="en-US"/>
          </w:rPr>
          <w:t>splasia clinic</w:t>
        </w:r>
      </w:hyperlink>
      <w:r w:rsidR="006B1D16" w:rsidRPr="0004644E">
        <w:rPr>
          <w:lang w:val="en-US"/>
        </w:rPr>
        <w:t>.</w:t>
      </w:r>
      <w:r w:rsidR="00500395" w:rsidRPr="0004644E">
        <w:rPr>
          <w:lang w:val="en-US"/>
        </w:rPr>
        <w:t xml:space="preserve"> </w:t>
      </w:r>
      <w:r w:rsidR="006B1D16" w:rsidRPr="0004644E">
        <w:rPr>
          <w:lang w:val="en-US"/>
        </w:rPr>
        <w:t xml:space="preserve"> This task was possible with the great support from the division of the Urology and Nephrology</w:t>
      </w:r>
      <w:r w:rsidR="00F11A5F" w:rsidRPr="0004644E">
        <w:rPr>
          <w:lang w:val="en-US"/>
        </w:rPr>
        <w:t xml:space="preserve"> teams of </w:t>
      </w:r>
      <w:r w:rsidR="003258C8" w:rsidRPr="0004644E">
        <w:rPr>
          <w:lang w:val="en-US"/>
        </w:rPr>
        <w:t>B</w:t>
      </w:r>
      <w:r w:rsidR="00500395" w:rsidRPr="0004644E">
        <w:rPr>
          <w:lang w:val="en-US"/>
        </w:rPr>
        <w:t>CH</w:t>
      </w:r>
      <w:r w:rsidR="00F11A5F" w:rsidRPr="0004644E">
        <w:rPr>
          <w:lang w:val="en-US"/>
        </w:rPr>
        <w:t xml:space="preserve">. </w:t>
      </w:r>
    </w:p>
    <w:p w:rsidR="00A00E27" w:rsidRDefault="00D65753" w:rsidP="00416B5D">
      <w:pPr>
        <w:pStyle w:val="Sinespaciado"/>
        <w:jc w:val="both"/>
        <w:rPr>
          <w:lang w:val="en-US"/>
        </w:rPr>
      </w:pPr>
      <w:r>
        <w:rPr>
          <w:lang w:val="en-US"/>
        </w:rPr>
        <w:t>E)</w:t>
      </w:r>
      <w:r w:rsidR="00A00E27">
        <w:rPr>
          <w:lang w:val="en-US"/>
        </w:rPr>
        <w:t xml:space="preserve">. AKI network in </w:t>
      </w:r>
      <w:r w:rsidR="004A1F22" w:rsidRPr="00B36CA3">
        <w:rPr>
          <w:lang w:val="en-US"/>
        </w:rPr>
        <w:t>Cali´s ICUs protoco</w:t>
      </w:r>
      <w:r>
        <w:rPr>
          <w:lang w:val="en-US"/>
        </w:rPr>
        <w:t xml:space="preserve">l </w:t>
      </w:r>
      <w:r w:rsidR="00E25F0A">
        <w:rPr>
          <w:lang w:val="en-US"/>
        </w:rPr>
        <w:t>was</w:t>
      </w:r>
      <w:r w:rsidR="00292CEA">
        <w:rPr>
          <w:lang w:val="en-US"/>
        </w:rPr>
        <w:t xml:space="preserve"> approved.</w:t>
      </w:r>
      <w:r w:rsidR="00F11A5F">
        <w:rPr>
          <w:lang w:val="en-US"/>
        </w:rPr>
        <w:t xml:space="preserve"> </w:t>
      </w:r>
    </w:p>
    <w:p w:rsidR="00116722" w:rsidRDefault="00A00E27" w:rsidP="00416B5D">
      <w:pPr>
        <w:pStyle w:val="Sinespaciado"/>
        <w:jc w:val="both"/>
        <w:rPr>
          <w:lang w:val="en-US"/>
        </w:rPr>
      </w:pPr>
      <w:r>
        <w:rPr>
          <w:lang w:val="en-US"/>
        </w:rPr>
        <w:t>F</w:t>
      </w:r>
      <w:r w:rsidR="00D65753">
        <w:rPr>
          <w:lang w:val="en-US"/>
        </w:rPr>
        <w:t>)</w:t>
      </w:r>
      <w:r w:rsidR="004A1F22" w:rsidRPr="00B36CA3">
        <w:rPr>
          <w:lang w:val="en-US"/>
        </w:rPr>
        <w:t>. Introduction in a newTRIO program through Childrens hos</w:t>
      </w:r>
      <w:r>
        <w:rPr>
          <w:lang w:val="en-US"/>
        </w:rPr>
        <w:t>pitals of Southwest of Colombia</w:t>
      </w:r>
      <w:r w:rsidR="004A1F22" w:rsidRPr="00B36CA3">
        <w:rPr>
          <w:lang w:val="en-US"/>
        </w:rPr>
        <w:t>.</w:t>
      </w:r>
    </w:p>
    <w:p w:rsidR="00292CEA" w:rsidRDefault="00292CEA" w:rsidP="00416B5D">
      <w:pPr>
        <w:pStyle w:val="Sinespaciado"/>
        <w:jc w:val="both"/>
        <w:rPr>
          <w:lang w:val="en-US"/>
        </w:rPr>
      </w:pPr>
      <w:r>
        <w:rPr>
          <w:lang w:val="en-US"/>
        </w:rPr>
        <w:t xml:space="preserve">G). Creation of </w:t>
      </w:r>
      <w:r w:rsidRPr="003C766D">
        <w:rPr>
          <w:lang w:val="en-US"/>
        </w:rPr>
        <w:t>Pediatric Nephrology workdays in the Cauca region</w:t>
      </w:r>
      <w:r>
        <w:rPr>
          <w:lang w:val="en-US"/>
        </w:rPr>
        <w:t>.</w:t>
      </w:r>
    </w:p>
    <w:p w:rsidR="00292CEA" w:rsidRDefault="00292CEA" w:rsidP="00416B5D">
      <w:pPr>
        <w:pStyle w:val="Sinespaciado"/>
        <w:jc w:val="both"/>
        <w:rPr>
          <w:lang w:val="en-US"/>
        </w:rPr>
      </w:pPr>
      <w:r>
        <w:rPr>
          <w:lang w:val="en-US"/>
        </w:rPr>
        <w:t>H). E</w:t>
      </w:r>
      <w:r w:rsidRPr="00292CEA">
        <w:rPr>
          <w:lang w:val="en-US"/>
        </w:rPr>
        <w:t>stablishment</w:t>
      </w:r>
      <w:r>
        <w:rPr>
          <w:lang w:val="en-US"/>
        </w:rPr>
        <w:t xml:space="preserve"> of a Transition program for adolescents with kidney transplant.</w:t>
      </w:r>
    </w:p>
    <w:p w:rsidR="00116722" w:rsidRDefault="00116722" w:rsidP="00416B5D">
      <w:pPr>
        <w:pStyle w:val="Sinespaciado"/>
        <w:jc w:val="both"/>
        <w:rPr>
          <w:lang w:val="en-US"/>
        </w:rPr>
      </w:pPr>
    </w:p>
    <w:p w:rsidR="00292CEA" w:rsidRDefault="00841AA7" w:rsidP="00416B5D">
      <w:pPr>
        <w:pStyle w:val="Sinespaciado"/>
        <w:jc w:val="both"/>
        <w:rPr>
          <w:lang w:val="en-US"/>
        </w:rPr>
      </w:pPr>
      <w:r>
        <w:rPr>
          <w:lang w:val="en-US"/>
        </w:rPr>
        <w:t xml:space="preserve">Many visits were dedicated to gain confidence and to build a network within the Children’s services in the </w:t>
      </w:r>
      <w:r w:rsidR="00292CEA">
        <w:rPr>
          <w:lang w:val="en-US"/>
        </w:rPr>
        <w:t>Colombian southwest:</w:t>
      </w:r>
      <w:r w:rsidRPr="00416B5D">
        <w:rPr>
          <w:lang w:val="en-US"/>
        </w:rPr>
        <w:t xml:space="preserve"> </w:t>
      </w:r>
      <w:r w:rsidR="00416B5D" w:rsidRPr="00416B5D">
        <w:rPr>
          <w:lang w:val="en-US"/>
        </w:rPr>
        <w:t>Hospital Infantil Lo</w:t>
      </w:r>
      <w:r w:rsidR="00416B5D">
        <w:rPr>
          <w:lang w:val="en-US"/>
        </w:rPr>
        <w:t xml:space="preserve">s Angeles, </w:t>
      </w:r>
      <w:r w:rsidR="002F5B50" w:rsidRPr="00416B5D">
        <w:rPr>
          <w:lang w:val="en-US"/>
        </w:rPr>
        <w:t>Pasto</w:t>
      </w:r>
      <w:r w:rsidR="002B7F74" w:rsidRPr="00416B5D">
        <w:rPr>
          <w:lang w:val="en-US"/>
        </w:rPr>
        <w:t>, and f</w:t>
      </w:r>
      <w:r w:rsidR="00116722">
        <w:rPr>
          <w:lang w:val="en-US"/>
        </w:rPr>
        <w:t>r</w:t>
      </w:r>
      <w:r w:rsidR="002B7F74" w:rsidRPr="00416B5D">
        <w:rPr>
          <w:lang w:val="en-US"/>
        </w:rPr>
        <w:t xml:space="preserve">om </w:t>
      </w:r>
      <w:r w:rsidR="00416B5D" w:rsidRPr="00416B5D">
        <w:rPr>
          <w:lang w:val="en-US"/>
        </w:rPr>
        <w:t>Hospital Susana Lopez De Valencia</w:t>
      </w:r>
      <w:r w:rsidR="00416B5D">
        <w:rPr>
          <w:lang w:val="en-US"/>
        </w:rPr>
        <w:t xml:space="preserve">, </w:t>
      </w:r>
      <w:r w:rsidR="002B7F74" w:rsidRPr="00416B5D">
        <w:rPr>
          <w:lang w:val="en-US"/>
        </w:rPr>
        <w:t>Popayan  to F</w:t>
      </w:r>
      <w:r w:rsidR="00416B5D">
        <w:rPr>
          <w:lang w:val="en-US"/>
        </w:rPr>
        <w:t xml:space="preserve">undacion </w:t>
      </w:r>
      <w:r w:rsidR="002B7F74" w:rsidRPr="00416B5D">
        <w:rPr>
          <w:lang w:val="en-US"/>
        </w:rPr>
        <w:t>V</w:t>
      </w:r>
      <w:r w:rsidR="00416B5D">
        <w:rPr>
          <w:lang w:val="en-US"/>
        </w:rPr>
        <w:t xml:space="preserve">alle del </w:t>
      </w:r>
      <w:r w:rsidR="002B7F74" w:rsidRPr="00416B5D">
        <w:rPr>
          <w:lang w:val="en-US"/>
        </w:rPr>
        <w:t>L</w:t>
      </w:r>
      <w:r w:rsidR="00416B5D">
        <w:rPr>
          <w:lang w:val="en-US"/>
        </w:rPr>
        <w:t xml:space="preserve">ili in </w:t>
      </w:r>
      <w:r w:rsidR="002B7F74" w:rsidRPr="00416B5D">
        <w:rPr>
          <w:lang w:val="en-US"/>
        </w:rPr>
        <w:t>Cali</w:t>
      </w:r>
      <w:r w:rsidR="00292CEA">
        <w:rPr>
          <w:lang w:val="en-US"/>
        </w:rPr>
        <w:t>.</w:t>
      </w:r>
      <w:r w:rsidR="002B7F74" w:rsidRPr="00416B5D">
        <w:rPr>
          <w:lang w:val="en-US"/>
        </w:rPr>
        <w:t xml:space="preserve"> </w:t>
      </w:r>
    </w:p>
    <w:p w:rsidR="003671B8" w:rsidRDefault="003671B8" w:rsidP="00416B5D">
      <w:pPr>
        <w:pStyle w:val="Sinespaciado"/>
        <w:jc w:val="both"/>
        <w:rPr>
          <w:lang w:val="en-US"/>
        </w:rPr>
      </w:pPr>
      <w:r w:rsidRPr="003671B8">
        <w:rPr>
          <w:lang w:val="en-US"/>
        </w:rPr>
        <w:t xml:space="preserve">Awards received: ACONEPE </w:t>
      </w:r>
      <w:r>
        <w:rPr>
          <w:lang w:val="en-US"/>
        </w:rPr>
        <w:t>4</w:t>
      </w:r>
      <w:r w:rsidRPr="003671B8">
        <w:rPr>
          <w:vertAlign w:val="superscript"/>
          <w:lang w:val="en-US"/>
        </w:rPr>
        <w:t>th</w:t>
      </w:r>
      <w:r>
        <w:rPr>
          <w:lang w:val="en-US"/>
        </w:rPr>
        <w:t xml:space="preserve"> Congress </w:t>
      </w:r>
      <w:r w:rsidRPr="003671B8">
        <w:rPr>
          <w:lang w:val="en-US"/>
        </w:rPr>
        <w:t>2010, Cali</w:t>
      </w:r>
      <w:r>
        <w:rPr>
          <w:lang w:val="en-US"/>
        </w:rPr>
        <w:t xml:space="preserve"> by support of INS to ACONEPE. </w:t>
      </w:r>
    </w:p>
    <w:p w:rsidR="003671B8" w:rsidRPr="00292CEA" w:rsidRDefault="003671B8" w:rsidP="00416B5D">
      <w:pPr>
        <w:pStyle w:val="Sinespaciado"/>
        <w:jc w:val="both"/>
        <w:rPr>
          <w:lang w:val="en-US"/>
        </w:rPr>
      </w:pPr>
      <w:r>
        <w:rPr>
          <w:lang w:val="en-US"/>
        </w:rPr>
        <w:t>ACONEPE 5</w:t>
      </w:r>
      <w:r w:rsidRPr="003671B8">
        <w:rPr>
          <w:vertAlign w:val="superscript"/>
          <w:lang w:val="en-US"/>
        </w:rPr>
        <w:t>th</w:t>
      </w:r>
      <w:r>
        <w:rPr>
          <w:lang w:val="en-US"/>
        </w:rPr>
        <w:t xml:space="preserve"> Congress 2012: Second place in </w:t>
      </w:r>
      <w:r w:rsidRPr="00292CEA">
        <w:rPr>
          <w:lang w:val="en-US"/>
        </w:rPr>
        <w:t>Poster Presentation: “Renal Pediatric Transplant in Cali, Colombia”. Third place in Poster Presentation: “AKI Prevalence in PICU Fundacion Valle del Lili”. Thi</w:t>
      </w:r>
      <w:r w:rsidR="00292CEA">
        <w:rPr>
          <w:lang w:val="en-US"/>
        </w:rPr>
        <w:t xml:space="preserve">rd place in oral presentation: </w:t>
      </w:r>
      <w:r w:rsidRPr="00292CEA">
        <w:rPr>
          <w:lang w:val="en-US"/>
        </w:rPr>
        <w:t>“Evaluation of three immunosupressive therapies in a pediatric renal transplant center”.</w:t>
      </w:r>
    </w:p>
    <w:p w:rsidR="003671B8" w:rsidRDefault="003671B8" w:rsidP="00416B5D">
      <w:pPr>
        <w:pStyle w:val="Sinespaciado"/>
        <w:jc w:val="both"/>
        <w:rPr>
          <w:lang w:val="en-US"/>
        </w:rPr>
      </w:pPr>
      <w:r w:rsidRPr="00292CEA">
        <w:rPr>
          <w:lang w:val="en-US"/>
        </w:rPr>
        <w:t>ALANEPE Latin American Congress of Pediatric Nephrology, September 2014. Acknowledgement to the development of Pediatric Nephrology</w:t>
      </w:r>
      <w:r w:rsidR="00292CEA">
        <w:rPr>
          <w:lang w:val="en-US"/>
        </w:rPr>
        <w:t xml:space="preserve"> in Colombia and Latin-America.</w:t>
      </w:r>
    </w:p>
    <w:p w:rsidR="00292CEA" w:rsidRPr="00292CEA" w:rsidRDefault="00292CEA" w:rsidP="00416B5D">
      <w:pPr>
        <w:pStyle w:val="Sinespaciado"/>
        <w:jc w:val="both"/>
        <w:rPr>
          <w:lang w:val="en-US"/>
        </w:rPr>
      </w:pPr>
      <w:r>
        <w:rPr>
          <w:rFonts w:eastAsia="Times New Roman" w:cs="Calibri"/>
          <w:color w:val="000000"/>
          <w:lang w:val="en-US" w:eastAsia="fr-BE"/>
        </w:rPr>
        <w:lastRenderedPageBreak/>
        <w:t xml:space="preserve">Second place in Poster Presentation Category at the National Pediatric Rheumatology Congress with the study: “Pediatric </w:t>
      </w:r>
      <w:r w:rsidRPr="00B15CFA">
        <w:rPr>
          <w:rFonts w:eastAsia="Times New Roman" w:cs="Calibri"/>
          <w:color w:val="000000"/>
          <w:lang w:val="en-US" w:eastAsia="fr-BE"/>
        </w:rPr>
        <w:t>Pauciimmune vasculitis</w:t>
      </w:r>
      <w:r>
        <w:rPr>
          <w:rFonts w:eastAsia="Times New Roman" w:cs="Calibri"/>
          <w:color w:val="000000"/>
          <w:lang w:val="en-US" w:eastAsia="fr-BE"/>
        </w:rPr>
        <w:t xml:space="preserve">: report of three cases”.  </w:t>
      </w:r>
    </w:p>
    <w:p w:rsidR="00A00E27" w:rsidRDefault="00A00E27" w:rsidP="00416B5D">
      <w:pPr>
        <w:pStyle w:val="Sinespaciado"/>
        <w:jc w:val="both"/>
        <w:rPr>
          <w:lang w:val="en-US"/>
        </w:rPr>
      </w:pPr>
    </w:p>
    <w:p w:rsidR="00083B3D" w:rsidRPr="004D4A80" w:rsidRDefault="00EC2C6D" w:rsidP="004D4A80">
      <w:pPr>
        <w:pStyle w:val="Sinespaciado"/>
        <w:jc w:val="both"/>
        <w:rPr>
          <w:b/>
          <w:lang w:val="en-US"/>
        </w:rPr>
      </w:pPr>
      <w:r w:rsidRPr="00A00E27">
        <w:rPr>
          <w:b/>
          <w:lang w:val="en-US"/>
        </w:rPr>
        <w:t xml:space="preserve">CONCLUSIONS: </w:t>
      </w:r>
      <w:r w:rsidR="00422D87">
        <w:rPr>
          <w:lang w:val="en-US"/>
        </w:rPr>
        <w:t xml:space="preserve">The Sister Renal Center Program, under the orientation of the Boston group allowed us to </w:t>
      </w:r>
      <w:r w:rsidR="00A00E27">
        <w:rPr>
          <w:lang w:val="en-US"/>
        </w:rPr>
        <w:t>work</w:t>
      </w:r>
      <w:r w:rsidR="00422D87">
        <w:rPr>
          <w:lang w:val="en-US"/>
        </w:rPr>
        <w:t xml:space="preserve"> on the most important needs of the Pediatric Nephrology area in our region. Based on the retrospective studies we established the most frequent causes of acute and chronic renal disease. It also made possible to design prospective studies on AKI, thinking in improving the renal replacement therapy and also the integral management of patients in PICU. </w:t>
      </w:r>
    </w:p>
    <w:sectPr w:rsidR="00083B3D" w:rsidRPr="004D4A80" w:rsidSect="00DA148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F22"/>
    <w:rsid w:val="0004644E"/>
    <w:rsid w:val="00083B3D"/>
    <w:rsid w:val="000F5DCA"/>
    <w:rsid w:val="00116722"/>
    <w:rsid w:val="00126CF9"/>
    <w:rsid w:val="001425C8"/>
    <w:rsid w:val="001C51A6"/>
    <w:rsid w:val="001F5AF9"/>
    <w:rsid w:val="00282EB7"/>
    <w:rsid w:val="00292CEA"/>
    <w:rsid w:val="002B7F74"/>
    <w:rsid w:val="002E6522"/>
    <w:rsid w:val="002F5B50"/>
    <w:rsid w:val="003258C8"/>
    <w:rsid w:val="0035669B"/>
    <w:rsid w:val="003671B8"/>
    <w:rsid w:val="003838EF"/>
    <w:rsid w:val="003D4DDA"/>
    <w:rsid w:val="00416B5D"/>
    <w:rsid w:val="00422D87"/>
    <w:rsid w:val="00442A83"/>
    <w:rsid w:val="004461F9"/>
    <w:rsid w:val="004A1F22"/>
    <w:rsid w:val="004D4A80"/>
    <w:rsid w:val="00500395"/>
    <w:rsid w:val="005649EC"/>
    <w:rsid w:val="00582AD6"/>
    <w:rsid w:val="00585ADF"/>
    <w:rsid w:val="005C422F"/>
    <w:rsid w:val="005F474A"/>
    <w:rsid w:val="0061163D"/>
    <w:rsid w:val="006660FC"/>
    <w:rsid w:val="006B1D16"/>
    <w:rsid w:val="006D669E"/>
    <w:rsid w:val="00711BA9"/>
    <w:rsid w:val="00792A30"/>
    <w:rsid w:val="007A30E8"/>
    <w:rsid w:val="00814CCF"/>
    <w:rsid w:val="00841AA7"/>
    <w:rsid w:val="008973B2"/>
    <w:rsid w:val="008A679B"/>
    <w:rsid w:val="008C47F1"/>
    <w:rsid w:val="008E4AC5"/>
    <w:rsid w:val="00912BA9"/>
    <w:rsid w:val="00937084"/>
    <w:rsid w:val="009B430E"/>
    <w:rsid w:val="009B443A"/>
    <w:rsid w:val="009D4A3B"/>
    <w:rsid w:val="009D717F"/>
    <w:rsid w:val="00A00E27"/>
    <w:rsid w:val="00A36649"/>
    <w:rsid w:val="00B17FBB"/>
    <w:rsid w:val="00B26BC2"/>
    <w:rsid w:val="00B36CA3"/>
    <w:rsid w:val="00C11305"/>
    <w:rsid w:val="00C40121"/>
    <w:rsid w:val="00CB3166"/>
    <w:rsid w:val="00D65753"/>
    <w:rsid w:val="00D67D02"/>
    <w:rsid w:val="00D831B3"/>
    <w:rsid w:val="00DA148D"/>
    <w:rsid w:val="00DA2809"/>
    <w:rsid w:val="00E25F0A"/>
    <w:rsid w:val="00E447CC"/>
    <w:rsid w:val="00EA3783"/>
    <w:rsid w:val="00EC2C6D"/>
    <w:rsid w:val="00F0714A"/>
    <w:rsid w:val="00F11A5F"/>
    <w:rsid w:val="00F1795B"/>
    <w:rsid w:val="00FF75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F22"/>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37084"/>
    <w:rPr>
      <w:color w:val="0000FF" w:themeColor="hyperlink"/>
      <w:u w:val="single"/>
    </w:rPr>
  </w:style>
  <w:style w:type="character" w:styleId="Hipervnculovisitado">
    <w:name w:val="FollowedHyperlink"/>
    <w:basedOn w:val="Fuentedeprrafopredeter"/>
    <w:uiPriority w:val="99"/>
    <w:semiHidden/>
    <w:unhideWhenUsed/>
    <w:rsid w:val="00937084"/>
    <w:rPr>
      <w:color w:val="800080" w:themeColor="followedHyperlink"/>
      <w:u w:val="single"/>
    </w:rPr>
  </w:style>
  <w:style w:type="paragraph" w:styleId="Sinespaciado">
    <w:name w:val="No Spacing"/>
    <w:uiPriority w:val="1"/>
    <w:qFormat/>
    <w:rsid w:val="00416B5D"/>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F22"/>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37084"/>
    <w:rPr>
      <w:color w:val="0000FF" w:themeColor="hyperlink"/>
      <w:u w:val="single"/>
    </w:rPr>
  </w:style>
  <w:style w:type="character" w:styleId="Hipervnculovisitado">
    <w:name w:val="FollowedHyperlink"/>
    <w:basedOn w:val="Fuentedeprrafopredeter"/>
    <w:uiPriority w:val="99"/>
    <w:semiHidden/>
    <w:unhideWhenUsed/>
    <w:rsid w:val="00937084"/>
    <w:rPr>
      <w:color w:val="800080" w:themeColor="followedHyperlink"/>
      <w:u w:val="single"/>
    </w:rPr>
  </w:style>
  <w:style w:type="paragraph" w:styleId="Sinespaciado">
    <w:name w:val="No Spacing"/>
    <w:uiPriority w:val="1"/>
    <w:qFormat/>
    <w:rsid w:val="00416B5D"/>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7364529">
      <w:bodyDiv w:val="1"/>
      <w:marLeft w:val="0"/>
      <w:marRight w:val="0"/>
      <w:marTop w:val="0"/>
      <w:marBottom w:val="0"/>
      <w:divBdr>
        <w:top w:val="none" w:sz="0" w:space="0" w:color="auto"/>
        <w:left w:val="none" w:sz="0" w:space="0" w:color="auto"/>
        <w:bottom w:val="none" w:sz="0" w:space="0" w:color="auto"/>
        <w:right w:val="none" w:sz="0" w:space="0" w:color="auto"/>
      </w:divBdr>
      <w:divsChild>
        <w:div w:id="1365980808">
          <w:marLeft w:val="547"/>
          <w:marRight w:val="0"/>
          <w:marTop w:val="134"/>
          <w:marBottom w:val="0"/>
          <w:divBdr>
            <w:top w:val="none" w:sz="0" w:space="0" w:color="auto"/>
            <w:left w:val="none" w:sz="0" w:space="0" w:color="auto"/>
            <w:bottom w:val="none" w:sz="0" w:space="0" w:color="auto"/>
            <w:right w:val="none" w:sz="0" w:space="0" w:color="auto"/>
          </w:divBdr>
        </w:div>
      </w:divsChild>
    </w:div>
    <w:div w:id="806967972">
      <w:bodyDiv w:val="1"/>
      <w:marLeft w:val="0"/>
      <w:marRight w:val="0"/>
      <w:marTop w:val="0"/>
      <w:marBottom w:val="0"/>
      <w:divBdr>
        <w:top w:val="none" w:sz="0" w:space="0" w:color="auto"/>
        <w:left w:val="none" w:sz="0" w:space="0" w:color="auto"/>
        <w:bottom w:val="none" w:sz="0" w:space="0" w:color="auto"/>
        <w:right w:val="none" w:sz="0" w:space="0" w:color="auto"/>
      </w:divBdr>
      <w:divsChild>
        <w:div w:id="225994710">
          <w:marLeft w:val="1166"/>
          <w:marRight w:val="0"/>
          <w:marTop w:val="134"/>
          <w:marBottom w:val="0"/>
          <w:divBdr>
            <w:top w:val="none" w:sz="0" w:space="0" w:color="auto"/>
            <w:left w:val="none" w:sz="0" w:space="0" w:color="auto"/>
            <w:bottom w:val="none" w:sz="0" w:space="0" w:color="auto"/>
            <w:right w:val="none" w:sz="0" w:space="0" w:color="auto"/>
          </w:divBdr>
        </w:div>
      </w:divsChild>
    </w:div>
    <w:div w:id="919486892">
      <w:bodyDiv w:val="1"/>
      <w:marLeft w:val="0"/>
      <w:marRight w:val="0"/>
      <w:marTop w:val="0"/>
      <w:marBottom w:val="0"/>
      <w:divBdr>
        <w:top w:val="none" w:sz="0" w:space="0" w:color="auto"/>
        <w:left w:val="none" w:sz="0" w:space="0" w:color="auto"/>
        <w:bottom w:val="none" w:sz="0" w:space="0" w:color="auto"/>
        <w:right w:val="none" w:sz="0" w:space="0" w:color="auto"/>
      </w:divBdr>
    </w:div>
    <w:div w:id="1384912991">
      <w:bodyDiv w:val="1"/>
      <w:marLeft w:val="0"/>
      <w:marRight w:val="0"/>
      <w:marTop w:val="0"/>
      <w:marBottom w:val="0"/>
      <w:divBdr>
        <w:top w:val="none" w:sz="0" w:space="0" w:color="auto"/>
        <w:left w:val="none" w:sz="0" w:space="0" w:color="auto"/>
        <w:bottom w:val="none" w:sz="0" w:space="0" w:color="auto"/>
        <w:right w:val="none" w:sz="0" w:space="0" w:color="auto"/>
      </w:divBdr>
    </w:div>
    <w:div w:id="1619678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Nefritis%20Lu&#236;pica%20ALANEPE%202014.ppt" TargetMode="External"/><Relationship Id="rId12" Type="http://schemas.openxmlformats.org/officeDocument/2006/relationships/hyperlink" Target="Abstract%20IgA%202.docx" TargetMode="External"/><Relationship Id="rId13" Type="http://schemas.openxmlformats.org/officeDocument/2006/relationships/hyperlink" Target="SOBREVIDA%20RENAL%20DE%20PACIENTES%20CON%20ANORMALIDADES%20%20RENALES%20DETECTADAS%20PRE%20Y%20POST%20NATALMENTE%20EN%20UNA%20POBLACION%20PEDIATRICA%20noviembre.docx" TargetMode="External"/><Relationship Id="rId14" Type="http://schemas.openxmlformats.org/officeDocument/2006/relationships/hyperlink" Target="Art&#237;culo%20&#250;ltima%20versi&#243;n.doc" TargetMode="External"/><Relationship Id="rId15" Type="http://schemas.openxmlformats.org/officeDocument/2006/relationships/hyperlink" Target="Mielodisplasia.pdf" TargetMode="Externa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INFORME%20SRCP/IRA%20y%20UCIP%2096%20a%202006.doc" TargetMode="External"/><Relationship Id="rId7" Type="http://schemas.openxmlformats.org/officeDocument/2006/relationships/hyperlink" Target="Trabajo%20neonatos%20IRA%20Dr%20Restrepo_%20junio2014.doc" TargetMode="External"/><Relationship Id="rId8" Type="http://schemas.openxmlformats.org/officeDocument/2006/relationships/hyperlink" Target="AKI_v1-7.5%5b1%5d%20Abril%202014.doc" TargetMode="External"/><Relationship Id="rId9" Type="http://schemas.openxmlformats.org/officeDocument/2006/relationships/hyperlink" Target="INFORME%20SRCP/ART&#205;CULO%20DE%20NEFROTOXICIDAD%2018.12.14.doc" TargetMode="External"/><Relationship Id="rId10" Type="http://schemas.openxmlformats.org/officeDocument/2006/relationships/hyperlink" Target="kanguro%5b1%5d.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748C77-34EE-BF4F-A3D5-78979D645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849</Words>
  <Characters>4110</Characters>
  <Application>Microsoft Macintosh Word</Application>
  <DocSecurity>0</DocSecurity>
  <Lines>54</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HPMINI</dc:creator>
  <cp:lastModifiedBy>Jaime Manuel Restrepo</cp:lastModifiedBy>
  <cp:revision>2</cp:revision>
  <dcterms:created xsi:type="dcterms:W3CDTF">2017-10-21T05:47:00Z</dcterms:created>
  <dcterms:modified xsi:type="dcterms:W3CDTF">2017-10-21T05:47:00Z</dcterms:modified>
</cp:coreProperties>
</file>