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8B8" w:rsidRPr="00F808B8" w:rsidRDefault="00F808B8" w:rsidP="00F808B8">
      <w:pPr>
        <w:rPr>
          <w:rFonts w:ascii="Times New Roman" w:hAnsi="Times New Roman" w:cs="Times New Roman"/>
          <w:b/>
          <w:sz w:val="32"/>
          <w:szCs w:val="32"/>
        </w:rPr>
      </w:pPr>
      <w:r w:rsidRPr="00F808B8">
        <w:rPr>
          <w:rFonts w:ascii="Times New Roman" w:hAnsi="Times New Roman" w:cs="Times New Roman"/>
          <w:b/>
          <w:sz w:val="32"/>
          <w:szCs w:val="32"/>
        </w:rPr>
        <w:t>Renal transplantation in sub-Saharan Africa: a case of Tanzania</w:t>
      </w:r>
    </w:p>
    <w:p w:rsidR="00F808B8" w:rsidRPr="00F808B8" w:rsidRDefault="00F808B8" w:rsidP="00F808B8">
      <w:pPr>
        <w:rPr>
          <w:rFonts w:ascii="Times New Roman" w:hAnsi="Times New Roman" w:cs="Times New Roman"/>
          <w:sz w:val="24"/>
          <w:szCs w:val="24"/>
        </w:rPr>
      </w:pPr>
      <w:r w:rsidRPr="00F808B8">
        <w:rPr>
          <w:rFonts w:ascii="Times New Roman" w:hAnsi="Times New Roman" w:cs="Times New Roman"/>
          <w:sz w:val="24"/>
          <w:szCs w:val="24"/>
        </w:rPr>
        <w:t>Onesmo A Kisanga</w:t>
      </w:r>
      <w:r w:rsidRPr="00F808B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808B8">
        <w:rPr>
          <w:rFonts w:ascii="Times New Roman" w:hAnsi="Times New Roman" w:cs="Times New Roman"/>
          <w:sz w:val="24"/>
          <w:szCs w:val="24"/>
        </w:rPr>
        <w:t>, Francis Fredrick</w:t>
      </w:r>
      <w:r w:rsidRPr="00F808B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Pr="00F808B8"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 w:rsidRPr="00F808B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F808B8">
        <w:rPr>
          <w:rFonts w:ascii="Times New Roman" w:hAnsi="Times New Roman" w:cs="Times New Roman"/>
          <w:sz w:val="24"/>
          <w:szCs w:val="24"/>
        </w:rPr>
        <w:t>, Paschal J Ruggajo</w:t>
      </w:r>
      <w:r w:rsidRPr="00F808B8">
        <w:rPr>
          <w:rFonts w:ascii="Times New Roman" w:hAnsi="Times New Roman" w:cs="Times New Roman"/>
          <w:sz w:val="24"/>
          <w:szCs w:val="24"/>
          <w:vertAlign w:val="superscript"/>
        </w:rPr>
        <w:t>1,3</w:t>
      </w:r>
      <w:r w:rsidRPr="00F808B8">
        <w:rPr>
          <w:rFonts w:ascii="Times New Roman" w:hAnsi="Times New Roman" w:cs="Times New Roman"/>
          <w:sz w:val="24"/>
          <w:szCs w:val="24"/>
        </w:rPr>
        <w:t>, Eden E Maro</w:t>
      </w:r>
      <w:r w:rsidRPr="00F808B8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F808B8" w:rsidRPr="00F808B8" w:rsidRDefault="00F808B8" w:rsidP="00F808B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808B8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F808B8">
        <w:rPr>
          <w:rFonts w:ascii="Times New Roman" w:hAnsi="Times New Roman" w:cs="Times New Roman"/>
          <w:sz w:val="20"/>
          <w:szCs w:val="20"/>
        </w:rPr>
        <w:t>Renal Uni</w:t>
      </w:r>
      <w:r>
        <w:rPr>
          <w:rFonts w:ascii="Times New Roman" w:hAnsi="Times New Roman" w:cs="Times New Roman"/>
          <w:sz w:val="20"/>
          <w:szCs w:val="20"/>
        </w:rPr>
        <w:t>t, Muhimbili National Hospital,  Dar es Salaam,</w:t>
      </w:r>
      <w:r w:rsidRPr="00F808B8">
        <w:rPr>
          <w:rFonts w:ascii="Times New Roman" w:hAnsi="Times New Roman" w:cs="Times New Roman"/>
          <w:sz w:val="20"/>
          <w:szCs w:val="20"/>
        </w:rPr>
        <w:t xml:space="preserve"> Tanzania</w:t>
      </w:r>
      <w:r w:rsidRPr="00F808B8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F808B8">
        <w:rPr>
          <w:rFonts w:ascii="Times New Roman" w:hAnsi="Times New Roman" w:cs="Times New Roman"/>
          <w:sz w:val="20"/>
          <w:szCs w:val="20"/>
        </w:rPr>
        <w:t>Department of Paediatrics and Child Health, School of Medicine, Muhimbili University of Health and Allied Sciences, Dar es Salaam, Tanzania</w:t>
      </w:r>
      <w:r w:rsidRPr="00F808B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F808B8">
        <w:rPr>
          <w:rFonts w:ascii="Times New Roman" w:hAnsi="Times New Roman" w:cs="Times New Roman"/>
          <w:sz w:val="20"/>
          <w:szCs w:val="20"/>
        </w:rPr>
        <w:t xml:space="preserve">Department of Internal Medicine, School of Medicine, Muhimbili University of Health and Allied Sciences, </w:t>
      </w:r>
      <w:bookmarkStart w:id="0" w:name="_GoBack"/>
      <w:bookmarkEnd w:id="0"/>
      <w:r w:rsidRPr="00F808B8">
        <w:rPr>
          <w:rFonts w:ascii="Times New Roman" w:hAnsi="Times New Roman" w:cs="Times New Roman"/>
          <w:sz w:val="20"/>
          <w:szCs w:val="20"/>
        </w:rPr>
        <w:t xml:space="preserve">Dar es Salaam, Tanzania </w:t>
      </w:r>
    </w:p>
    <w:p w:rsidR="00F808B8" w:rsidRPr="00F808B8" w:rsidRDefault="00F808B8" w:rsidP="00F808B8">
      <w:pPr>
        <w:rPr>
          <w:rFonts w:ascii="Times New Roman" w:hAnsi="Times New Roman" w:cs="Times New Roman"/>
          <w:sz w:val="24"/>
          <w:szCs w:val="24"/>
        </w:rPr>
      </w:pPr>
    </w:p>
    <w:p w:rsidR="00F808B8" w:rsidRPr="00F808B8" w:rsidRDefault="00F808B8" w:rsidP="00F808B8">
      <w:pPr>
        <w:jc w:val="both"/>
        <w:rPr>
          <w:rFonts w:ascii="Times New Roman" w:hAnsi="Times New Roman" w:cs="Times New Roman"/>
          <w:sz w:val="24"/>
          <w:szCs w:val="24"/>
        </w:rPr>
      </w:pPr>
      <w:r w:rsidRPr="00F808B8">
        <w:rPr>
          <w:rFonts w:ascii="Times New Roman" w:hAnsi="Times New Roman" w:cs="Times New Roman"/>
          <w:b/>
          <w:sz w:val="24"/>
          <w:szCs w:val="24"/>
        </w:rPr>
        <w:t>Background:</w:t>
      </w:r>
      <w:r w:rsidRPr="00F808B8">
        <w:rPr>
          <w:rFonts w:ascii="Times New Roman" w:hAnsi="Times New Roman" w:cs="Times New Roman"/>
          <w:sz w:val="24"/>
          <w:szCs w:val="24"/>
        </w:rPr>
        <w:t xml:space="preserve">Renal replacement therapy (RRT) is the treatment of choice for patients with end stage renal failure, RRT include dialysis and kidney transplantation. </w:t>
      </w:r>
      <w:proofErr w:type="gramStart"/>
      <w:r w:rsidRPr="00F808B8">
        <w:rPr>
          <w:rFonts w:ascii="Times New Roman" w:hAnsi="Times New Roman" w:cs="Times New Roman"/>
          <w:sz w:val="24"/>
          <w:szCs w:val="24"/>
        </w:rPr>
        <w:t>Most  sub</w:t>
      </w:r>
      <w:proofErr w:type="gramEnd"/>
      <w:r w:rsidRPr="00F808B8">
        <w:rPr>
          <w:rFonts w:ascii="Times New Roman" w:hAnsi="Times New Roman" w:cs="Times New Roman"/>
          <w:sz w:val="24"/>
          <w:szCs w:val="24"/>
        </w:rPr>
        <w:t>-Saharan African countries have not developed renal transplantation services and are relying on referring patients to overseas countries. This study was carried out to describe renal transplantation experience in Tanzania.</w:t>
      </w:r>
    </w:p>
    <w:p w:rsidR="00F808B8" w:rsidRPr="00F808B8" w:rsidRDefault="00F808B8" w:rsidP="00F808B8">
      <w:pPr>
        <w:jc w:val="both"/>
        <w:rPr>
          <w:rFonts w:ascii="Times New Roman" w:hAnsi="Times New Roman" w:cs="Times New Roman"/>
          <w:sz w:val="24"/>
          <w:szCs w:val="24"/>
        </w:rPr>
      </w:pPr>
      <w:r w:rsidRPr="00F808B8">
        <w:rPr>
          <w:rFonts w:ascii="Times New Roman" w:hAnsi="Times New Roman" w:cs="Times New Roman"/>
          <w:b/>
          <w:sz w:val="24"/>
          <w:szCs w:val="24"/>
        </w:rPr>
        <w:t>Methods:</w:t>
      </w:r>
      <w:r w:rsidRPr="00F808B8">
        <w:rPr>
          <w:rFonts w:ascii="Times New Roman" w:hAnsi="Times New Roman" w:cs="Times New Roman"/>
          <w:sz w:val="24"/>
          <w:szCs w:val="24"/>
        </w:rPr>
        <w:t xml:space="preserve">Forty four renal transplant recipients were recruited in this study. Standardized questionnaire and Swahili version of standard form – 36 (SF-36) were used to collect socio-demographic information, clinical data, laboratory test results and health related quality of life information. </w:t>
      </w:r>
    </w:p>
    <w:p w:rsidR="00F808B8" w:rsidRPr="00F808B8" w:rsidRDefault="00F808B8" w:rsidP="00F808B8">
      <w:pPr>
        <w:jc w:val="both"/>
        <w:rPr>
          <w:rFonts w:ascii="Times New Roman" w:hAnsi="Times New Roman" w:cs="Times New Roman"/>
          <w:sz w:val="24"/>
          <w:szCs w:val="24"/>
        </w:rPr>
      </w:pPr>
      <w:r w:rsidRPr="00F808B8">
        <w:rPr>
          <w:rFonts w:ascii="Times New Roman" w:hAnsi="Times New Roman" w:cs="Times New Roman"/>
          <w:b/>
          <w:sz w:val="24"/>
          <w:szCs w:val="24"/>
        </w:rPr>
        <w:t>Results:</w:t>
      </w:r>
      <w:r w:rsidRPr="00F808B8">
        <w:rPr>
          <w:rFonts w:ascii="Times New Roman" w:hAnsi="Times New Roman" w:cs="Times New Roman"/>
          <w:sz w:val="24"/>
          <w:szCs w:val="24"/>
        </w:rPr>
        <w:t>Ages of transplant recipient ranged from 21 to 66 years with mean age of 45.9 ± 10.5 years. The leading causes of end stage renal failure among participants was hypertension 58.8% (25/44) followed by glomerulonephritis 15.9% (7/44). Twenty eight (63.6%) of transplantations were paid by the government. Most of the donors (97.7%) were living out of which 26 (59.1%) were siblings and 11 (25%) were second degree relatives (cousins and nephews). Most common complication noted following transplantation was diabetes mellitus 9 (20.5%) and 3 (6.8%) had chronic rejection. Mental health was the domain with highest mean score (75.6 ± 14.3) and role physical had the least mean score (44 ± 45.6).</w:t>
      </w:r>
    </w:p>
    <w:p w:rsidR="00F808B8" w:rsidRPr="00F808B8" w:rsidRDefault="00F808B8" w:rsidP="00F808B8">
      <w:pPr>
        <w:jc w:val="both"/>
        <w:rPr>
          <w:rFonts w:ascii="Times New Roman" w:hAnsi="Times New Roman" w:cs="Times New Roman"/>
          <w:sz w:val="24"/>
          <w:szCs w:val="24"/>
        </w:rPr>
      </w:pPr>
      <w:r w:rsidRPr="00F808B8">
        <w:rPr>
          <w:rFonts w:ascii="Times New Roman" w:hAnsi="Times New Roman" w:cs="Times New Roman"/>
          <w:b/>
          <w:sz w:val="24"/>
          <w:szCs w:val="24"/>
        </w:rPr>
        <w:t>Conclusions:</w:t>
      </w:r>
      <w:r w:rsidRPr="00F808B8">
        <w:rPr>
          <w:rFonts w:ascii="Times New Roman" w:hAnsi="Times New Roman" w:cs="Times New Roman"/>
          <w:sz w:val="24"/>
          <w:szCs w:val="24"/>
        </w:rPr>
        <w:t>Hypertension was the leading cause of ESRF in this study. Most of the donors were siblings and the costs of transplantation were largely covered by the government. There is a need for concerted effort to establish local kidney transplantation services in Tanzania.</w:t>
      </w:r>
    </w:p>
    <w:p w:rsidR="00DF605C" w:rsidRPr="00F808B8" w:rsidRDefault="003324B5" w:rsidP="00F808B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F605C" w:rsidRPr="00F808B8" w:rsidSect="001B1BA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F808B8"/>
    <w:rsid w:val="001B1BA3"/>
    <w:rsid w:val="002B1E26"/>
    <w:rsid w:val="002D40FB"/>
    <w:rsid w:val="003324B5"/>
    <w:rsid w:val="00F80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B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</dc:creator>
  <cp:lastModifiedBy>USER</cp:lastModifiedBy>
  <cp:revision>2</cp:revision>
  <dcterms:created xsi:type="dcterms:W3CDTF">2017-07-18T14:11:00Z</dcterms:created>
  <dcterms:modified xsi:type="dcterms:W3CDTF">2017-07-18T14:11:00Z</dcterms:modified>
</cp:coreProperties>
</file>