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A46" w:rsidRPr="007078EB" w:rsidRDefault="00DE3A46" w:rsidP="00DE3A46">
      <w:pPr>
        <w:pStyle w:val="NoSpacing"/>
        <w:spacing w:line="480" w:lineRule="auto"/>
        <w:rPr>
          <w:rFonts w:ascii="Times New Roman" w:hAnsi="Times New Roman" w:cs="Times New Roman"/>
          <w:sz w:val="24"/>
          <w:szCs w:val="24"/>
        </w:rPr>
      </w:pPr>
      <w:r w:rsidRPr="007078EB">
        <w:rPr>
          <w:rFonts w:ascii="Times New Roman" w:hAnsi="Times New Roman" w:cs="Times New Roman"/>
          <w:sz w:val="24"/>
          <w:szCs w:val="24"/>
        </w:rPr>
        <w:t xml:space="preserve">Pathology such as skull fractures can be misdiagnosed in the presence of anatomical variations. One variant that has had little description in the literature are sutural bones associated with the nasal bones. Herein, we describe a case of a rare sutural bone between the right nasal, frontal process of the maxillary bone and frontal bones at the </w:t>
      </w:r>
      <w:proofErr w:type="spellStart"/>
      <w:r w:rsidRPr="007078EB">
        <w:rPr>
          <w:rFonts w:ascii="Times New Roman" w:hAnsi="Times New Roman" w:cs="Times New Roman"/>
          <w:sz w:val="24"/>
          <w:szCs w:val="24"/>
        </w:rPr>
        <w:t>nasion</w:t>
      </w:r>
      <w:proofErr w:type="spellEnd"/>
      <w:r w:rsidRPr="007078EB">
        <w:rPr>
          <w:rFonts w:ascii="Times New Roman" w:hAnsi="Times New Roman" w:cs="Times New Roman"/>
          <w:sz w:val="24"/>
          <w:szCs w:val="24"/>
        </w:rPr>
        <w:t xml:space="preserve">. To our knowledge, this is the first report of such a variant bone in this location and such should be considered by clinicians when evaluating patients for pathology in this region. </w:t>
      </w:r>
    </w:p>
    <w:p w:rsidR="00E944CB" w:rsidRDefault="00E944CB">
      <w:bookmarkStart w:id="0" w:name="_GoBack"/>
      <w:bookmarkEnd w:id="0"/>
    </w:p>
    <w:sectPr w:rsidR="00E944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A46"/>
    <w:rsid w:val="00DE3A46"/>
    <w:rsid w:val="00E944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4D95BC-B913-4779-B9BD-C8B78BCD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3A46"/>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459</Characters>
  <Application>Microsoft Office Word</Application>
  <DocSecurity>0</DocSecurity>
  <Lines>3</Lines>
  <Paragraphs>1</Paragraphs>
  <ScaleCrop>false</ScaleCrop>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Edwards</dc:creator>
  <cp:keywords/>
  <dc:description/>
  <cp:lastModifiedBy>Bryan Edwards</cp:lastModifiedBy>
  <cp:revision>1</cp:revision>
  <dcterms:created xsi:type="dcterms:W3CDTF">2017-07-14T19:31:00Z</dcterms:created>
  <dcterms:modified xsi:type="dcterms:W3CDTF">2017-07-14T19:31:00Z</dcterms:modified>
</cp:coreProperties>
</file>