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A5A" w:rsidRPr="00ED0FA8" w:rsidRDefault="00B53A5A" w:rsidP="00B53A5A">
      <w:pPr>
        <w:rPr>
          <w:b/>
          <w:bCs/>
          <w:sz w:val="32"/>
          <w:szCs w:val="32"/>
        </w:rPr>
      </w:pPr>
      <w:r w:rsidRPr="00ED0FA8">
        <w:rPr>
          <w:b/>
          <w:bCs/>
          <w:sz w:val="32"/>
          <w:szCs w:val="32"/>
        </w:rPr>
        <w:t xml:space="preserve">Chromatographic </w:t>
      </w:r>
      <w:proofErr w:type="gramStart"/>
      <w:r w:rsidRPr="00ED0FA8">
        <w:rPr>
          <w:b/>
          <w:bCs/>
          <w:sz w:val="32"/>
          <w:szCs w:val="32"/>
        </w:rPr>
        <w:t>separation  of</w:t>
      </w:r>
      <w:proofErr w:type="gramEnd"/>
      <w:r w:rsidRPr="00ED0FA8">
        <w:rPr>
          <w:b/>
          <w:bCs/>
          <w:sz w:val="32"/>
          <w:szCs w:val="32"/>
        </w:rPr>
        <w:t xml:space="preserve"> some antiepileptic drugs.</w:t>
      </w:r>
    </w:p>
    <w:p w:rsidR="00B53A5A" w:rsidRPr="00ED0FA8" w:rsidRDefault="00B53A5A" w:rsidP="00B53A5A">
      <w:pPr>
        <w:rPr>
          <w:sz w:val="28"/>
          <w:szCs w:val="28"/>
        </w:rPr>
      </w:pPr>
      <w:proofErr w:type="spellStart"/>
      <w:r w:rsidRPr="00ED0FA8">
        <w:rPr>
          <w:sz w:val="28"/>
          <w:szCs w:val="28"/>
        </w:rPr>
        <w:t>A.Hamdi</w:t>
      </w:r>
      <w:proofErr w:type="spellEnd"/>
      <w:r>
        <w:rPr>
          <w:sz w:val="28"/>
          <w:szCs w:val="28"/>
        </w:rPr>
        <w:t>,</w:t>
      </w:r>
      <w:r w:rsidRPr="00D45D98">
        <w:rPr>
          <w:sz w:val="28"/>
          <w:szCs w:val="28"/>
        </w:rPr>
        <w:t xml:space="preserve"> </w:t>
      </w:r>
      <w:proofErr w:type="spellStart"/>
      <w:r w:rsidRPr="00ED0FA8">
        <w:rPr>
          <w:sz w:val="28"/>
          <w:szCs w:val="28"/>
        </w:rPr>
        <w:t>USTHB</w:t>
      </w:r>
      <w:proofErr w:type="gramStart"/>
      <w:r w:rsidRPr="00ED0FA8">
        <w:rPr>
          <w:sz w:val="28"/>
          <w:szCs w:val="28"/>
        </w:rPr>
        <w:t>,faculty</w:t>
      </w:r>
      <w:proofErr w:type="spellEnd"/>
      <w:proofErr w:type="gramEnd"/>
      <w:r w:rsidRPr="00ED0FA8">
        <w:rPr>
          <w:sz w:val="28"/>
          <w:szCs w:val="28"/>
        </w:rPr>
        <w:t xml:space="preserve"> of </w:t>
      </w:r>
      <w:proofErr w:type="spellStart"/>
      <w:r w:rsidRPr="00ED0FA8">
        <w:rPr>
          <w:sz w:val="28"/>
          <w:szCs w:val="28"/>
        </w:rPr>
        <w:t>chemistry,Algiers,Algeria</w:t>
      </w:r>
      <w:proofErr w:type="spellEnd"/>
      <w:r w:rsidR="004074BB">
        <w:rPr>
          <w:sz w:val="28"/>
          <w:szCs w:val="28"/>
        </w:rPr>
        <w:t xml:space="preserve">  Email: ahamdi_16@yahoo.fr</w:t>
      </w:r>
      <w:bookmarkStart w:id="0" w:name="_GoBack"/>
      <w:bookmarkEnd w:id="0"/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B53A5A" w:rsidRDefault="00B53A5A">
      <w:pPr>
        <w:pStyle w:val="Corpsdetexte"/>
        <w:spacing w:before="3"/>
        <w:rPr>
          <w:rFonts w:ascii="Arial"/>
          <w:sz w:val="21"/>
        </w:rPr>
      </w:pPr>
    </w:p>
    <w:p w:rsidR="00B53A5A" w:rsidRDefault="00B53A5A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53A5A" w:rsidRPr="00D45D98" w:rsidRDefault="00B53A5A" w:rsidP="00B53A5A">
      <w:pPr>
        <w:rPr>
          <w:b/>
          <w:bCs/>
          <w:sz w:val="32"/>
          <w:szCs w:val="32"/>
        </w:rPr>
      </w:pPr>
      <w:r w:rsidRPr="00D45D98">
        <w:rPr>
          <w:b/>
          <w:bCs/>
          <w:sz w:val="32"/>
          <w:szCs w:val="32"/>
        </w:rPr>
        <w:lastRenderedPageBreak/>
        <w:t>Abstract:</w:t>
      </w:r>
    </w:p>
    <w:p w:rsidR="00B53A5A" w:rsidRDefault="00B53A5A" w:rsidP="00B53A5A">
      <w:pPr>
        <w:rPr>
          <w:sz w:val="24"/>
          <w:szCs w:val="24"/>
        </w:rPr>
      </w:pPr>
    </w:p>
    <w:p w:rsidR="00B53A5A" w:rsidRPr="0013695D" w:rsidRDefault="00B53A5A" w:rsidP="00B53A5A">
      <w:pPr>
        <w:rPr>
          <w:sz w:val="24"/>
          <w:szCs w:val="24"/>
        </w:rPr>
      </w:pPr>
      <w:r w:rsidRPr="0013695D">
        <w:rPr>
          <w:sz w:val="24"/>
          <w:szCs w:val="24"/>
        </w:rPr>
        <w:t xml:space="preserve">In the present studies, chromatographic </w:t>
      </w:r>
      <w:proofErr w:type="gramStart"/>
      <w:r w:rsidRPr="0013695D">
        <w:rPr>
          <w:sz w:val="24"/>
          <w:szCs w:val="24"/>
        </w:rPr>
        <w:t>separation  of</w:t>
      </w:r>
      <w:proofErr w:type="gramEnd"/>
      <w:r w:rsidRPr="0013695D">
        <w:rPr>
          <w:sz w:val="24"/>
          <w:szCs w:val="24"/>
        </w:rPr>
        <w:t xml:space="preserve"> some antiepileptic </w:t>
      </w:r>
      <w:proofErr w:type="spellStart"/>
      <w:r w:rsidRPr="0013695D">
        <w:rPr>
          <w:sz w:val="24"/>
          <w:szCs w:val="24"/>
        </w:rPr>
        <w:t>drugs,diazepam,valproic</w:t>
      </w:r>
      <w:proofErr w:type="spellEnd"/>
      <w:r w:rsidRPr="0013695D">
        <w:rPr>
          <w:sz w:val="24"/>
          <w:szCs w:val="24"/>
        </w:rPr>
        <w:t xml:space="preserve"> acid and verapamil after intravenous and oral administration to rats have been conducted .Stationary phase and mobile phase have been chosen and the parameters of mobile phase have been </w:t>
      </w:r>
      <w:proofErr w:type="spellStart"/>
      <w:r w:rsidRPr="0013695D">
        <w:rPr>
          <w:sz w:val="24"/>
          <w:szCs w:val="24"/>
        </w:rPr>
        <w:t>determined.Also</w:t>
      </w:r>
      <w:proofErr w:type="spellEnd"/>
      <w:r w:rsidRPr="0013695D">
        <w:rPr>
          <w:sz w:val="24"/>
          <w:szCs w:val="24"/>
        </w:rPr>
        <w:t xml:space="preserve"> pharmacokinetic parameters have been </w:t>
      </w:r>
      <w:proofErr w:type="spellStart"/>
      <w:r w:rsidRPr="0013695D">
        <w:rPr>
          <w:sz w:val="24"/>
          <w:szCs w:val="24"/>
        </w:rPr>
        <w:t>investigated.Reversed</w:t>
      </w:r>
      <w:proofErr w:type="spellEnd"/>
      <w:r w:rsidRPr="0013695D">
        <w:rPr>
          <w:sz w:val="24"/>
          <w:szCs w:val="24"/>
        </w:rPr>
        <w:t xml:space="preserve"> phase column (125x4.6 </w:t>
      </w:r>
      <w:proofErr w:type="spellStart"/>
      <w:r w:rsidRPr="0013695D">
        <w:rPr>
          <w:sz w:val="24"/>
          <w:szCs w:val="24"/>
        </w:rPr>
        <w:t>mm.i.d</w:t>
      </w:r>
      <w:proofErr w:type="spellEnd"/>
      <w:r w:rsidRPr="0013695D">
        <w:rPr>
          <w:sz w:val="24"/>
          <w:szCs w:val="24"/>
        </w:rPr>
        <w:t>.)</w:t>
      </w:r>
      <w:proofErr w:type="spellStart"/>
      <w:proofErr w:type="gramStart"/>
      <w:r w:rsidRPr="0013695D">
        <w:rPr>
          <w:sz w:val="24"/>
          <w:szCs w:val="24"/>
        </w:rPr>
        <w:t>nucleosil</w:t>
      </w:r>
      <w:proofErr w:type="spellEnd"/>
      <w:proofErr w:type="gramEnd"/>
      <w:r w:rsidRPr="0013695D">
        <w:rPr>
          <w:sz w:val="24"/>
          <w:szCs w:val="24"/>
        </w:rPr>
        <w:t xml:space="preserve"> 100-5 C18 with mobile phase consisting of ACN/butter phosphate,75mmol,ph3(40/60 v/v%)and wave length 230nm</w:t>
      </w:r>
    </w:p>
    <w:p w:rsidR="00B53A5A" w:rsidRPr="0013695D" w:rsidRDefault="00B53A5A" w:rsidP="00B53A5A">
      <w:pPr>
        <w:rPr>
          <w:sz w:val="24"/>
          <w:szCs w:val="24"/>
        </w:rPr>
      </w:pPr>
      <w:r w:rsidRPr="0013695D">
        <w:rPr>
          <w:sz w:val="24"/>
          <w:szCs w:val="24"/>
        </w:rPr>
        <w:t xml:space="preserve">Keywords: </w:t>
      </w:r>
      <w:proofErr w:type="spellStart"/>
      <w:r w:rsidRPr="0013695D">
        <w:rPr>
          <w:sz w:val="24"/>
          <w:szCs w:val="24"/>
        </w:rPr>
        <w:t>separation</w:t>
      </w:r>
      <w:proofErr w:type="gramStart"/>
      <w:r w:rsidRPr="0013695D">
        <w:rPr>
          <w:sz w:val="24"/>
          <w:szCs w:val="24"/>
        </w:rPr>
        <w:t>,pharmacokinetics,antiepileptic</w:t>
      </w:r>
      <w:proofErr w:type="spellEnd"/>
      <w:proofErr w:type="gramEnd"/>
      <w:r w:rsidRPr="0013695D">
        <w:rPr>
          <w:sz w:val="24"/>
          <w:szCs w:val="24"/>
        </w:rPr>
        <w:t xml:space="preserve"> drugs</w:t>
      </w:r>
    </w:p>
    <w:p w:rsidR="00AE3E37" w:rsidRDefault="00AE3E37">
      <w:pPr>
        <w:pStyle w:val="Titre3"/>
        <w:spacing w:before="74"/>
      </w:pP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B53A5A" w:rsidRDefault="00B53A5A" w:rsidP="00B53A5A">
      <w:pPr>
        <w:rPr>
          <w:sz w:val="24"/>
          <w:szCs w:val="24"/>
        </w:rPr>
      </w:pPr>
    </w:p>
    <w:p w:rsidR="00B53A5A" w:rsidRDefault="00B53A5A" w:rsidP="00B53A5A">
      <w:pPr>
        <w:rPr>
          <w:sz w:val="24"/>
          <w:szCs w:val="24"/>
        </w:rPr>
      </w:pPr>
    </w:p>
    <w:p w:rsidR="00B53A5A" w:rsidRDefault="00B53A5A" w:rsidP="00B53A5A">
      <w:pPr>
        <w:rPr>
          <w:sz w:val="24"/>
          <w:szCs w:val="24"/>
        </w:rPr>
      </w:pPr>
    </w:p>
    <w:p w:rsidR="00B53A5A" w:rsidRDefault="00B53A5A" w:rsidP="00B53A5A">
      <w:pPr>
        <w:rPr>
          <w:sz w:val="24"/>
          <w:szCs w:val="24"/>
        </w:rPr>
      </w:pPr>
    </w:p>
    <w:p w:rsidR="00B53A5A" w:rsidRPr="00B53A5A" w:rsidRDefault="00B53A5A" w:rsidP="00B53A5A">
      <w:pPr>
        <w:pStyle w:val="Paragraphedeliste"/>
        <w:numPr>
          <w:ilvl w:val="0"/>
          <w:numId w:val="4"/>
        </w:numPr>
        <w:rPr>
          <w:sz w:val="24"/>
          <w:szCs w:val="24"/>
        </w:rPr>
      </w:pPr>
      <w:proofErr w:type="spellStart"/>
      <w:r w:rsidRPr="00B53A5A">
        <w:rPr>
          <w:sz w:val="24"/>
          <w:szCs w:val="24"/>
        </w:rPr>
        <w:t>Acikgoz</w:t>
      </w:r>
      <w:proofErr w:type="spellEnd"/>
      <w:r w:rsidRPr="00B53A5A">
        <w:rPr>
          <w:sz w:val="24"/>
          <w:szCs w:val="24"/>
        </w:rPr>
        <w:t xml:space="preserve"> </w:t>
      </w:r>
      <w:proofErr w:type="spellStart"/>
      <w:r w:rsidRPr="00B53A5A">
        <w:rPr>
          <w:sz w:val="24"/>
          <w:szCs w:val="24"/>
        </w:rPr>
        <w:t>A.</w:t>
      </w:r>
      <w:proofErr w:type="gramStart"/>
      <w:r w:rsidRPr="00B53A5A">
        <w:rPr>
          <w:sz w:val="24"/>
          <w:szCs w:val="24"/>
        </w:rPr>
        <w:t>,Karim</w:t>
      </w:r>
      <w:proofErr w:type="spellEnd"/>
      <w:proofErr w:type="gramEnd"/>
      <w:r w:rsidRPr="00B53A5A">
        <w:rPr>
          <w:sz w:val="24"/>
          <w:szCs w:val="24"/>
        </w:rPr>
        <w:t xml:space="preserve"> N., </w:t>
      </w:r>
      <w:proofErr w:type="spellStart"/>
      <w:r w:rsidRPr="00B53A5A">
        <w:rPr>
          <w:sz w:val="24"/>
          <w:szCs w:val="24"/>
        </w:rPr>
        <w:t>Giris</w:t>
      </w:r>
      <w:proofErr w:type="spellEnd"/>
      <w:r w:rsidRPr="00B53A5A">
        <w:rPr>
          <w:sz w:val="24"/>
          <w:szCs w:val="24"/>
        </w:rPr>
        <w:t xml:space="preserve">., </w:t>
      </w:r>
      <w:proofErr w:type="spellStart"/>
      <w:r w:rsidRPr="00B53A5A">
        <w:rPr>
          <w:sz w:val="24"/>
          <w:szCs w:val="24"/>
        </w:rPr>
        <w:t>Schmidt_Heck</w:t>
      </w:r>
      <w:proofErr w:type="spellEnd"/>
      <w:r w:rsidRPr="00B53A5A">
        <w:rPr>
          <w:sz w:val="24"/>
          <w:szCs w:val="24"/>
        </w:rPr>
        <w:t xml:space="preserve"> W., and Bader A.,(2009) Two comportment models of diazepam biotransformation in </w:t>
      </w:r>
      <w:proofErr w:type="spellStart"/>
      <w:r w:rsidRPr="00B53A5A">
        <w:rPr>
          <w:sz w:val="24"/>
          <w:szCs w:val="24"/>
        </w:rPr>
        <w:t>anorganotypical</w:t>
      </w:r>
      <w:proofErr w:type="spellEnd"/>
      <w:r w:rsidRPr="00B53A5A">
        <w:rPr>
          <w:sz w:val="24"/>
          <w:szCs w:val="24"/>
        </w:rPr>
        <w:t xml:space="preserve"> culture of primary human </w:t>
      </w:r>
      <w:proofErr w:type="spellStart"/>
      <w:r w:rsidRPr="00B53A5A">
        <w:rPr>
          <w:sz w:val="24"/>
          <w:szCs w:val="24"/>
        </w:rPr>
        <w:t>hepatocytes.Toxicology</w:t>
      </w:r>
      <w:proofErr w:type="spellEnd"/>
      <w:r w:rsidRPr="00B53A5A">
        <w:rPr>
          <w:sz w:val="24"/>
          <w:szCs w:val="24"/>
        </w:rPr>
        <w:t xml:space="preserve"> and applied pharmacology 234:179-191.</w:t>
      </w:r>
    </w:p>
    <w:p w:rsidR="00B53A5A" w:rsidRPr="00B53A5A" w:rsidRDefault="00B53A5A" w:rsidP="00B53A5A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B53A5A">
        <w:rPr>
          <w:sz w:val="24"/>
          <w:szCs w:val="24"/>
        </w:rPr>
        <w:t xml:space="preserve">Chung </w:t>
      </w:r>
      <w:proofErr w:type="gramStart"/>
      <w:r w:rsidRPr="00B53A5A">
        <w:rPr>
          <w:sz w:val="24"/>
          <w:szCs w:val="24"/>
        </w:rPr>
        <w:t>JH.,</w:t>
      </w:r>
      <w:proofErr w:type="gramEnd"/>
      <w:r w:rsidRPr="00B53A5A">
        <w:rPr>
          <w:sz w:val="24"/>
          <w:szCs w:val="24"/>
        </w:rPr>
        <w:t xml:space="preserve"> Choi DH. And Choi JS.</w:t>
      </w:r>
      <w:proofErr w:type="gramStart"/>
      <w:r w:rsidRPr="00B53A5A">
        <w:rPr>
          <w:sz w:val="24"/>
          <w:szCs w:val="24"/>
        </w:rPr>
        <w:t>,(</w:t>
      </w:r>
      <w:proofErr w:type="gramEnd"/>
      <w:r w:rsidRPr="00B53A5A">
        <w:rPr>
          <w:sz w:val="24"/>
          <w:szCs w:val="24"/>
        </w:rPr>
        <w:t xml:space="preserve">2009) Effect of oral </w:t>
      </w:r>
      <w:proofErr w:type="spellStart"/>
      <w:r w:rsidRPr="00B53A5A">
        <w:rPr>
          <w:sz w:val="24"/>
          <w:szCs w:val="24"/>
        </w:rPr>
        <w:t>epigallocatechin</w:t>
      </w:r>
      <w:proofErr w:type="spellEnd"/>
      <w:r w:rsidRPr="00B53A5A">
        <w:rPr>
          <w:sz w:val="24"/>
          <w:szCs w:val="24"/>
        </w:rPr>
        <w:t xml:space="preserve"> </w:t>
      </w:r>
      <w:proofErr w:type="spellStart"/>
      <w:r w:rsidRPr="00B53A5A">
        <w:rPr>
          <w:sz w:val="24"/>
          <w:szCs w:val="24"/>
        </w:rPr>
        <w:t>gallate</w:t>
      </w:r>
      <w:proofErr w:type="spellEnd"/>
      <w:r w:rsidRPr="00B53A5A">
        <w:rPr>
          <w:sz w:val="24"/>
          <w:szCs w:val="24"/>
        </w:rPr>
        <w:t xml:space="preserve"> on oral pharmacokinetics of verapamil in </w:t>
      </w:r>
      <w:proofErr w:type="spellStart"/>
      <w:r w:rsidRPr="00B53A5A">
        <w:rPr>
          <w:sz w:val="24"/>
          <w:szCs w:val="24"/>
        </w:rPr>
        <w:t>rats.Biopharm.Drug</w:t>
      </w:r>
      <w:proofErr w:type="spellEnd"/>
      <w:r w:rsidRPr="00B53A5A">
        <w:rPr>
          <w:sz w:val="24"/>
          <w:szCs w:val="24"/>
        </w:rPr>
        <w:t xml:space="preserve"> </w:t>
      </w:r>
      <w:proofErr w:type="spellStart"/>
      <w:r w:rsidRPr="00B53A5A">
        <w:rPr>
          <w:sz w:val="24"/>
          <w:szCs w:val="24"/>
        </w:rPr>
        <w:t>Dispos</w:t>
      </w:r>
      <w:proofErr w:type="spellEnd"/>
      <w:r w:rsidRPr="00B53A5A">
        <w:rPr>
          <w:sz w:val="24"/>
          <w:szCs w:val="24"/>
        </w:rPr>
        <w:t xml:space="preserve"> 30:90-93.</w:t>
      </w:r>
    </w:p>
    <w:p w:rsidR="00B53A5A" w:rsidRPr="00B53A5A" w:rsidRDefault="00B53A5A" w:rsidP="00B53A5A">
      <w:pPr>
        <w:pStyle w:val="Paragraphedeliste"/>
        <w:numPr>
          <w:ilvl w:val="0"/>
          <w:numId w:val="4"/>
        </w:numPr>
        <w:rPr>
          <w:sz w:val="24"/>
          <w:szCs w:val="24"/>
          <w:lang w:val="fr-FR"/>
        </w:rPr>
      </w:pPr>
      <w:proofErr w:type="spellStart"/>
      <w:r w:rsidRPr="00B53A5A">
        <w:rPr>
          <w:sz w:val="24"/>
          <w:szCs w:val="24"/>
        </w:rPr>
        <w:t>Desilva</w:t>
      </w:r>
      <w:proofErr w:type="spellEnd"/>
      <w:r w:rsidRPr="00B53A5A">
        <w:rPr>
          <w:sz w:val="24"/>
          <w:szCs w:val="24"/>
        </w:rPr>
        <w:t xml:space="preserve"> </w:t>
      </w:r>
      <w:proofErr w:type="gramStart"/>
      <w:r w:rsidRPr="00B53A5A">
        <w:rPr>
          <w:sz w:val="24"/>
          <w:szCs w:val="24"/>
        </w:rPr>
        <w:t>JAF.,</w:t>
      </w:r>
      <w:proofErr w:type="gramEnd"/>
      <w:r w:rsidRPr="00B53A5A">
        <w:rPr>
          <w:sz w:val="24"/>
          <w:szCs w:val="24"/>
        </w:rPr>
        <w:t xml:space="preserve"> </w:t>
      </w:r>
      <w:proofErr w:type="spellStart"/>
      <w:r w:rsidRPr="00B53A5A">
        <w:rPr>
          <w:sz w:val="24"/>
          <w:szCs w:val="24"/>
        </w:rPr>
        <w:t>Koechlia</w:t>
      </w:r>
      <w:proofErr w:type="spellEnd"/>
      <w:r w:rsidRPr="00B53A5A">
        <w:rPr>
          <w:sz w:val="24"/>
          <w:szCs w:val="24"/>
        </w:rPr>
        <w:t xml:space="preserve"> BA., and Bader R., (1966) Blood level distribution of diazepam and its major metabolite in man. </w:t>
      </w:r>
      <w:proofErr w:type="spellStart"/>
      <w:r w:rsidRPr="00B53A5A">
        <w:rPr>
          <w:sz w:val="24"/>
          <w:szCs w:val="24"/>
          <w:lang w:val="fr-FR"/>
        </w:rPr>
        <w:t>J.Pharm</w:t>
      </w:r>
      <w:proofErr w:type="spellEnd"/>
      <w:r w:rsidRPr="00B53A5A">
        <w:rPr>
          <w:sz w:val="24"/>
          <w:szCs w:val="24"/>
          <w:lang w:val="fr-FR"/>
        </w:rPr>
        <w:t xml:space="preserve">. </w:t>
      </w:r>
      <w:proofErr w:type="spellStart"/>
      <w:r w:rsidRPr="00B53A5A">
        <w:rPr>
          <w:sz w:val="24"/>
          <w:szCs w:val="24"/>
          <w:lang w:val="fr-FR"/>
        </w:rPr>
        <w:t>Sci</w:t>
      </w:r>
      <w:proofErr w:type="spellEnd"/>
      <w:r w:rsidRPr="00B53A5A">
        <w:rPr>
          <w:sz w:val="24"/>
          <w:szCs w:val="24"/>
          <w:lang w:val="fr-FR"/>
        </w:rPr>
        <w:t>. 55:692-702.</w:t>
      </w:r>
    </w:p>
    <w:p w:rsidR="00B53A5A" w:rsidRPr="00B53A5A" w:rsidRDefault="00B53A5A" w:rsidP="00B53A5A">
      <w:pPr>
        <w:pStyle w:val="Paragraphedeliste"/>
        <w:numPr>
          <w:ilvl w:val="0"/>
          <w:numId w:val="4"/>
        </w:numPr>
        <w:rPr>
          <w:sz w:val="24"/>
          <w:szCs w:val="24"/>
          <w:lang w:val="fr-FR"/>
        </w:rPr>
      </w:pPr>
      <w:r w:rsidRPr="00B53A5A">
        <w:rPr>
          <w:sz w:val="24"/>
          <w:szCs w:val="24"/>
          <w:lang w:val="fr-FR"/>
        </w:rPr>
        <w:t xml:space="preserve">Rossetti AO. And </w:t>
      </w:r>
      <w:proofErr w:type="spellStart"/>
      <w:r w:rsidRPr="00B53A5A">
        <w:rPr>
          <w:sz w:val="24"/>
          <w:szCs w:val="24"/>
          <w:lang w:val="fr-FR"/>
        </w:rPr>
        <w:t>Seeck</w:t>
      </w:r>
      <w:proofErr w:type="spellEnd"/>
      <w:r w:rsidRPr="00B53A5A">
        <w:rPr>
          <w:sz w:val="24"/>
          <w:szCs w:val="24"/>
          <w:lang w:val="fr-FR"/>
        </w:rPr>
        <w:t xml:space="preserve"> M.</w:t>
      </w:r>
      <w:proofErr w:type="gramStart"/>
      <w:r w:rsidRPr="00B53A5A">
        <w:rPr>
          <w:sz w:val="24"/>
          <w:szCs w:val="24"/>
          <w:lang w:val="fr-FR"/>
        </w:rPr>
        <w:t>,(</w:t>
      </w:r>
      <w:proofErr w:type="gramEnd"/>
      <w:r w:rsidRPr="00B53A5A">
        <w:rPr>
          <w:sz w:val="24"/>
          <w:szCs w:val="24"/>
          <w:lang w:val="fr-FR"/>
        </w:rPr>
        <w:t xml:space="preserve">2010) Traitement </w:t>
      </w:r>
      <w:proofErr w:type="spellStart"/>
      <w:r w:rsidRPr="00B53A5A">
        <w:rPr>
          <w:sz w:val="24"/>
          <w:szCs w:val="24"/>
          <w:lang w:val="fr-FR"/>
        </w:rPr>
        <w:t>medicamenteux</w:t>
      </w:r>
      <w:proofErr w:type="spellEnd"/>
      <w:r w:rsidRPr="00B53A5A">
        <w:rPr>
          <w:sz w:val="24"/>
          <w:szCs w:val="24"/>
          <w:lang w:val="fr-FR"/>
        </w:rPr>
        <w:t xml:space="preserve"> actuel de l’</w:t>
      </w:r>
      <w:proofErr w:type="spellStart"/>
      <w:r w:rsidRPr="00B53A5A">
        <w:rPr>
          <w:sz w:val="24"/>
          <w:szCs w:val="24"/>
          <w:lang w:val="fr-FR"/>
        </w:rPr>
        <w:t>epilepsie</w:t>
      </w:r>
      <w:proofErr w:type="spellEnd"/>
      <w:r w:rsidRPr="00B53A5A">
        <w:rPr>
          <w:sz w:val="24"/>
          <w:szCs w:val="24"/>
          <w:lang w:val="fr-FR"/>
        </w:rPr>
        <w:t xml:space="preserve">. Revue </w:t>
      </w:r>
      <w:proofErr w:type="spellStart"/>
      <w:r w:rsidRPr="00B53A5A">
        <w:rPr>
          <w:sz w:val="24"/>
          <w:szCs w:val="24"/>
          <w:lang w:val="fr-FR"/>
        </w:rPr>
        <w:t>medicale</w:t>
      </w:r>
      <w:proofErr w:type="spellEnd"/>
      <w:r w:rsidRPr="00B53A5A">
        <w:rPr>
          <w:sz w:val="24"/>
          <w:szCs w:val="24"/>
          <w:lang w:val="fr-FR"/>
        </w:rPr>
        <w:t xml:space="preserve"> Suisse 247 :901-906.</w:t>
      </w:r>
    </w:p>
    <w:p w:rsidR="00B53A5A" w:rsidRPr="00B53A5A" w:rsidRDefault="00B53A5A" w:rsidP="00B53A5A">
      <w:pPr>
        <w:pStyle w:val="Paragraphedeliste"/>
        <w:numPr>
          <w:ilvl w:val="0"/>
          <w:numId w:val="4"/>
        </w:numPr>
        <w:rPr>
          <w:sz w:val="24"/>
          <w:szCs w:val="24"/>
        </w:rPr>
      </w:pPr>
      <w:proofErr w:type="spellStart"/>
      <w:r w:rsidRPr="00B53A5A">
        <w:rPr>
          <w:sz w:val="24"/>
          <w:szCs w:val="24"/>
        </w:rPr>
        <w:t>Souidi</w:t>
      </w:r>
      <w:proofErr w:type="spellEnd"/>
      <w:r w:rsidRPr="00B53A5A">
        <w:rPr>
          <w:sz w:val="24"/>
          <w:szCs w:val="24"/>
        </w:rPr>
        <w:t xml:space="preserve"> M., </w:t>
      </w:r>
      <w:proofErr w:type="spellStart"/>
      <w:r w:rsidRPr="00B53A5A">
        <w:rPr>
          <w:sz w:val="24"/>
          <w:szCs w:val="24"/>
        </w:rPr>
        <w:t>Dubrac</w:t>
      </w:r>
      <w:proofErr w:type="spellEnd"/>
      <w:r w:rsidRPr="00B53A5A">
        <w:rPr>
          <w:sz w:val="24"/>
          <w:szCs w:val="24"/>
        </w:rPr>
        <w:t xml:space="preserve"> S., and Parquet M.</w:t>
      </w:r>
      <w:proofErr w:type="gramStart"/>
      <w:r w:rsidRPr="00B53A5A">
        <w:rPr>
          <w:sz w:val="24"/>
          <w:szCs w:val="24"/>
        </w:rPr>
        <w:t>,(</w:t>
      </w:r>
      <w:proofErr w:type="gramEnd"/>
      <w:r w:rsidRPr="00B53A5A">
        <w:rPr>
          <w:sz w:val="24"/>
          <w:szCs w:val="24"/>
        </w:rPr>
        <w:t xml:space="preserve">2004) </w:t>
      </w:r>
      <w:proofErr w:type="spellStart"/>
      <w:r w:rsidRPr="00B53A5A">
        <w:rPr>
          <w:sz w:val="24"/>
          <w:szCs w:val="24"/>
        </w:rPr>
        <w:t>Oxysterols</w:t>
      </w:r>
      <w:proofErr w:type="spellEnd"/>
      <w:r w:rsidRPr="00B53A5A">
        <w:rPr>
          <w:sz w:val="24"/>
          <w:szCs w:val="24"/>
        </w:rPr>
        <w:t xml:space="preserve">. Metabolism, Biological role and associated </w:t>
      </w:r>
      <w:proofErr w:type="spellStart"/>
      <w:r w:rsidRPr="00B53A5A">
        <w:rPr>
          <w:sz w:val="24"/>
          <w:szCs w:val="24"/>
        </w:rPr>
        <w:t>diseases.Gastroenterol</w:t>
      </w:r>
      <w:proofErr w:type="spellEnd"/>
      <w:r w:rsidRPr="00B53A5A">
        <w:rPr>
          <w:sz w:val="24"/>
          <w:szCs w:val="24"/>
        </w:rPr>
        <w:t xml:space="preserve">. </w:t>
      </w:r>
      <w:proofErr w:type="spellStart"/>
      <w:r w:rsidRPr="00B53A5A">
        <w:rPr>
          <w:sz w:val="24"/>
          <w:szCs w:val="24"/>
        </w:rPr>
        <w:t>Clin</w:t>
      </w:r>
      <w:proofErr w:type="spellEnd"/>
      <w:r w:rsidRPr="00B53A5A">
        <w:rPr>
          <w:sz w:val="24"/>
          <w:szCs w:val="24"/>
        </w:rPr>
        <w:t xml:space="preserve">. Biol. 28:279-93.  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53A5A" w:rsidRDefault="00AE3E37" w:rsidP="00B53A5A">
      <w:pPr>
        <w:spacing w:before="39"/>
        <w:ind w:left="100"/>
        <w:rPr>
          <w:rFonts w:ascii="Minion Pro"/>
          <w:b/>
          <w:sz w:val="20"/>
        </w:rPr>
        <w:sectPr w:rsidR="00AE3E37" w:rsidRPr="00B53A5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43C" w:rsidRDefault="00B4243C">
      <w:r>
        <w:separator/>
      </w:r>
    </w:p>
  </w:endnote>
  <w:endnote w:type="continuationSeparator" w:id="0">
    <w:p w:rsidR="00B4243C" w:rsidRDefault="00B42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B4243C">
    <w:pPr>
      <w:pStyle w:val="Corpsdetexte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43C" w:rsidRDefault="00B4243C">
      <w:r>
        <w:separator/>
      </w:r>
    </w:p>
  </w:footnote>
  <w:footnote w:type="continuationSeparator" w:id="0">
    <w:p w:rsidR="00B4243C" w:rsidRDefault="00B42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B4243C">
    <w:pPr>
      <w:pStyle w:val="Corpsdetexte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B53A5A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B53A5A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B53A5A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B53A5A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</w:t>
                </w:r>
                <w:proofErr w:type="spellStart"/>
                <w:r w:rsidRPr="00B53A5A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Pai</w:t>
                </w:r>
                <w:proofErr w:type="spellEnd"/>
                <w:r w:rsidRPr="00B53A5A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n Relief 2016, 5:3(</w:t>
                </w:r>
                <w:proofErr w:type="spellStart"/>
                <w:r w:rsidRPr="00B53A5A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B53A5A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B53A5A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46B33"/>
    <w:multiLevelType w:val="hybridMultilevel"/>
    <w:tmpl w:val="911098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568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1062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559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2056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554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3051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548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4045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543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E2911"/>
    <w:rsid w:val="001263DF"/>
    <w:rsid w:val="00292ED9"/>
    <w:rsid w:val="003E1E3A"/>
    <w:rsid w:val="00404E5B"/>
    <w:rsid w:val="004074B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9C6E7F"/>
    <w:rsid w:val="00A07E82"/>
    <w:rsid w:val="00A9710C"/>
    <w:rsid w:val="00AE3E37"/>
    <w:rsid w:val="00B21A57"/>
    <w:rsid w:val="00B4243C"/>
    <w:rsid w:val="00B53A5A"/>
    <w:rsid w:val="00C33602"/>
    <w:rsid w:val="00CD6F55"/>
    <w:rsid w:val="00DC574F"/>
    <w:rsid w:val="00DE3104"/>
    <w:rsid w:val="00F118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30756DF6-165B-4FEE-A19E-A81106E9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BC7B9C-432E-4B75-B739-0B2C839F3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WASSIM</cp:lastModifiedBy>
  <cp:revision>2</cp:revision>
  <dcterms:created xsi:type="dcterms:W3CDTF">2017-10-02T13:35:00Z</dcterms:created>
  <dcterms:modified xsi:type="dcterms:W3CDTF">2017-10-02T13:35:00Z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