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0879B9" w:rsidP="00D320C2">
      <w:pPr>
        <w:spacing w:after="0" w:line="240" w:lineRule="auto"/>
        <w:jc w:val="right"/>
        <w:rPr>
          <w:rFonts w:ascii="Times New Roman" w:eastAsia="Times New Roman" w:hAnsi="Times New Roman" w:cs="Times New Roman"/>
          <w:i/>
          <w:sz w:val="24"/>
          <w:szCs w:val="24"/>
          <w:lang w:eastAsia="en-IN"/>
        </w:rPr>
      </w:pPr>
      <w:r>
        <w:rPr>
          <w:rFonts w:ascii="Times New Roman" w:eastAsia="Times New Roman" w:hAnsi="Times New Roman" w:cs="Times New Roman"/>
          <w:noProof/>
          <w:sz w:val="24"/>
          <w:szCs w:val="24"/>
          <w:lang w:val="en-US"/>
        </w:rPr>
        <w:drawing>
          <wp:inline distT="0" distB="0" distL="0" distR="0">
            <wp:extent cx="1164771" cy="13363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4655" cy="1336206"/>
                    </a:xfrm>
                    <a:prstGeom prst="rect">
                      <a:avLst/>
                    </a:prstGeom>
                    <a:noFill/>
                    <a:ln>
                      <a:noFill/>
                    </a:ln>
                  </pic:spPr>
                </pic:pic>
              </a:graphicData>
            </a:graphic>
          </wp:inline>
        </w:drawing>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0879B9" w:rsidP="00BC7C55">
      <w:pPr>
        <w:rPr>
          <w:rFonts w:ascii="Times New Roman" w:hAnsi="Times New Roman" w:cs="Times New Roman"/>
          <w:b/>
          <w:sz w:val="24"/>
          <w:szCs w:val="24"/>
        </w:rPr>
      </w:pPr>
      <w:r w:rsidRPr="000879B9">
        <w:rPr>
          <w:rFonts w:ascii="Times New Roman" w:hAnsi="Times New Roman" w:cs="Times New Roman"/>
          <w:b/>
          <w:sz w:val="24"/>
          <w:szCs w:val="24"/>
        </w:rPr>
        <w:t xml:space="preserve">Isolation and characterization of </w:t>
      </w:r>
      <w:proofErr w:type="spellStart"/>
      <w:r w:rsidRPr="000879B9">
        <w:rPr>
          <w:rFonts w:ascii="Times New Roman" w:hAnsi="Times New Roman" w:cs="Times New Roman"/>
          <w:b/>
          <w:i/>
          <w:iCs/>
          <w:sz w:val="24"/>
          <w:szCs w:val="24"/>
        </w:rPr>
        <w:t>Klebsiella</w:t>
      </w:r>
      <w:proofErr w:type="spellEnd"/>
      <w:r w:rsidRPr="000879B9">
        <w:rPr>
          <w:rFonts w:ascii="Times New Roman" w:hAnsi="Times New Roman" w:cs="Times New Roman"/>
          <w:b/>
          <w:i/>
          <w:iCs/>
          <w:sz w:val="24"/>
          <w:szCs w:val="24"/>
        </w:rPr>
        <w:t xml:space="preserve"> pneumonia</w:t>
      </w:r>
      <w:r w:rsidRPr="000879B9">
        <w:rPr>
          <w:rFonts w:ascii="Times New Roman" w:hAnsi="Times New Roman" w:cs="Times New Roman"/>
          <w:b/>
          <w:sz w:val="24"/>
          <w:szCs w:val="24"/>
        </w:rPr>
        <w:t xml:space="preserve"> Bacteriophage </w:t>
      </w:r>
    </w:p>
    <w:p w:rsidR="000E1014" w:rsidRPr="000E1014" w:rsidRDefault="00625F29" w:rsidP="00625F29">
      <w:pPr>
        <w:pStyle w:val="NoSpacing"/>
        <w:rPr>
          <w:rFonts w:ascii="Times New Roman" w:hAnsi="Times New Roman" w:cs="Times New Roman"/>
          <w:sz w:val="24"/>
          <w:szCs w:val="24"/>
        </w:rPr>
      </w:pPr>
      <w:proofErr w:type="spellStart"/>
      <w:r w:rsidRPr="00625F29">
        <w:rPr>
          <w:rFonts w:ascii="Times New Roman" w:hAnsi="Times New Roman" w:cs="Times New Roman"/>
          <w:sz w:val="24"/>
          <w:szCs w:val="24"/>
        </w:rPr>
        <w:t>Ameer</w:t>
      </w:r>
      <w:proofErr w:type="spellEnd"/>
      <w:r w:rsidRPr="00625F29">
        <w:rPr>
          <w:rFonts w:ascii="Times New Roman" w:hAnsi="Times New Roman" w:cs="Times New Roman"/>
          <w:sz w:val="24"/>
          <w:szCs w:val="24"/>
        </w:rPr>
        <w:t xml:space="preserve"> Al-</w:t>
      </w:r>
      <w:proofErr w:type="spellStart"/>
      <w:r w:rsidRPr="00625F29">
        <w:rPr>
          <w:rFonts w:ascii="Times New Roman" w:hAnsi="Times New Roman" w:cs="Times New Roman"/>
          <w:sz w:val="24"/>
          <w:szCs w:val="24"/>
        </w:rPr>
        <w:t>sharif</w:t>
      </w:r>
      <w:proofErr w:type="spellEnd"/>
      <w:r>
        <w:rPr>
          <w:rFonts w:ascii="Times New Roman" w:hAnsi="Times New Roman" w:cs="Times New Roman"/>
          <w:sz w:val="24"/>
          <w:szCs w:val="24"/>
        </w:rPr>
        <w:t xml:space="preserve"> a</w:t>
      </w:r>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Rawand</w:t>
      </w:r>
      <w:proofErr w:type="spellEnd"/>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Naji</w:t>
      </w:r>
      <w:proofErr w:type="spellEnd"/>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Ajlouni</w:t>
      </w:r>
      <w:proofErr w:type="spellEnd"/>
      <w:r>
        <w:rPr>
          <w:rFonts w:ascii="Times New Roman" w:hAnsi="Times New Roman" w:cs="Times New Roman"/>
          <w:sz w:val="24"/>
          <w:szCs w:val="24"/>
        </w:rPr>
        <w:t xml:space="preserve"> a</w:t>
      </w:r>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Siham</w:t>
      </w:r>
      <w:proofErr w:type="spellEnd"/>
      <w:r w:rsidRPr="00625F29">
        <w:rPr>
          <w:rFonts w:ascii="Times New Roman" w:hAnsi="Times New Roman" w:cs="Times New Roman"/>
          <w:sz w:val="24"/>
          <w:szCs w:val="24"/>
        </w:rPr>
        <w:t xml:space="preserve"> Al-</w:t>
      </w:r>
      <w:proofErr w:type="spellStart"/>
      <w:r w:rsidRPr="00625F29">
        <w:rPr>
          <w:rFonts w:ascii="Times New Roman" w:hAnsi="Times New Roman" w:cs="Times New Roman"/>
          <w:sz w:val="24"/>
          <w:szCs w:val="24"/>
        </w:rPr>
        <w:t>halaweh</w:t>
      </w:r>
      <w:proofErr w:type="spellEnd"/>
      <w:r>
        <w:rPr>
          <w:rFonts w:ascii="Times New Roman" w:hAnsi="Times New Roman" w:cs="Times New Roman"/>
          <w:sz w:val="24"/>
          <w:szCs w:val="24"/>
        </w:rPr>
        <w:t xml:space="preserve"> a</w:t>
      </w:r>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Murad</w:t>
      </w:r>
      <w:proofErr w:type="spellEnd"/>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Ishnaiwer</w:t>
      </w:r>
      <w:proofErr w:type="spellEnd"/>
      <w:r>
        <w:rPr>
          <w:rFonts w:ascii="Times New Roman" w:hAnsi="Times New Roman" w:cs="Times New Roman"/>
          <w:sz w:val="24"/>
          <w:szCs w:val="24"/>
        </w:rPr>
        <w:t xml:space="preserve"> a</w:t>
      </w:r>
      <w:r w:rsidRPr="00625F29">
        <w:rPr>
          <w:rFonts w:ascii="Times New Roman" w:hAnsi="Times New Roman" w:cs="Times New Roman"/>
          <w:sz w:val="24"/>
          <w:szCs w:val="24"/>
        </w:rPr>
        <w:t xml:space="preserve">*, </w:t>
      </w:r>
      <w:proofErr w:type="spellStart"/>
      <w:r w:rsidRPr="00625F29">
        <w:rPr>
          <w:rFonts w:ascii="Times New Roman" w:hAnsi="Times New Roman" w:cs="Times New Roman"/>
          <w:sz w:val="24"/>
          <w:szCs w:val="24"/>
        </w:rPr>
        <w:t>Fawzi</w:t>
      </w:r>
      <w:proofErr w:type="spellEnd"/>
      <w:r w:rsidRPr="00625F29">
        <w:rPr>
          <w:rFonts w:ascii="Times New Roman" w:hAnsi="Times New Roman" w:cs="Times New Roman"/>
          <w:sz w:val="24"/>
          <w:szCs w:val="24"/>
        </w:rPr>
        <w:t xml:space="preserve"> Al-</w:t>
      </w:r>
      <w:proofErr w:type="spellStart"/>
      <w:r w:rsidRPr="00625F29">
        <w:rPr>
          <w:rFonts w:ascii="Times New Roman" w:hAnsi="Times New Roman" w:cs="Times New Roman"/>
          <w:sz w:val="24"/>
          <w:szCs w:val="24"/>
        </w:rPr>
        <w:t>Razem</w:t>
      </w:r>
      <w:proofErr w:type="spellEnd"/>
      <w:r>
        <w:rPr>
          <w:rFonts w:ascii="Times New Roman" w:hAnsi="Times New Roman" w:cs="Times New Roman"/>
          <w:sz w:val="24"/>
          <w:szCs w:val="24"/>
        </w:rPr>
        <w:t xml:space="preserve"> a</w:t>
      </w:r>
    </w:p>
    <w:p w:rsidR="000E1014" w:rsidRDefault="000E1014" w:rsidP="00625F29">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a</w:t>
      </w:r>
      <w:proofErr w:type="gramEnd"/>
      <w:r w:rsidRPr="000E1014">
        <w:rPr>
          <w:rFonts w:ascii="Times New Roman" w:hAnsi="Times New Roman" w:cs="Times New Roman"/>
          <w:sz w:val="24"/>
          <w:szCs w:val="24"/>
        </w:rPr>
        <w:t xml:space="preserve"> </w:t>
      </w:r>
      <w:r w:rsidR="00625F29" w:rsidRPr="00625F29">
        <w:rPr>
          <w:rFonts w:ascii="Times New Roman" w:hAnsi="Times New Roman" w:cs="Times New Roman"/>
          <w:sz w:val="24"/>
          <w:szCs w:val="24"/>
        </w:rPr>
        <w:t>Applied Biology Program, Faculty of Applied Sciences, Palestine Polytechnic University, Hebron,</w:t>
      </w:r>
      <w:r w:rsidR="00625F29">
        <w:rPr>
          <w:rFonts w:ascii="Times New Roman" w:hAnsi="Times New Roman" w:cs="Times New Roman"/>
          <w:sz w:val="24"/>
          <w:szCs w:val="24"/>
        </w:rPr>
        <w:t xml:space="preserve"> P.O box 198, Wad </w:t>
      </w:r>
      <w:proofErr w:type="spellStart"/>
      <w:r w:rsidR="00625F29">
        <w:rPr>
          <w:rFonts w:ascii="Times New Roman" w:hAnsi="Times New Roman" w:cs="Times New Roman"/>
          <w:sz w:val="24"/>
          <w:szCs w:val="24"/>
        </w:rPr>
        <w:t>Alharya</w:t>
      </w:r>
      <w:proofErr w:type="spellEnd"/>
      <w:r w:rsidR="00625F29">
        <w:rPr>
          <w:rFonts w:ascii="Times New Roman" w:hAnsi="Times New Roman" w:cs="Times New Roman"/>
          <w:sz w:val="24"/>
          <w:szCs w:val="24"/>
        </w:rPr>
        <w:t xml:space="preserve"> street.</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r w:rsidR="00625F29">
        <w:rPr>
          <w:rFonts w:ascii="Times New Roman" w:hAnsi="Times New Roman" w:cs="Times New Roman"/>
          <w:sz w:val="24"/>
          <w:szCs w:val="24"/>
        </w:rPr>
        <w:t xml:space="preserve"> </w:t>
      </w:r>
      <w:proofErr w:type="spellStart"/>
      <w:r w:rsidR="00625F29" w:rsidRPr="00625F29">
        <w:rPr>
          <w:rFonts w:ascii="Times New Roman" w:hAnsi="Times New Roman" w:cs="Times New Roman"/>
          <w:sz w:val="24"/>
          <w:szCs w:val="24"/>
        </w:rPr>
        <w:t>Murad</w:t>
      </w:r>
      <w:proofErr w:type="spellEnd"/>
      <w:r w:rsidR="00625F29" w:rsidRPr="00625F29">
        <w:rPr>
          <w:rFonts w:ascii="Times New Roman" w:hAnsi="Times New Roman" w:cs="Times New Roman"/>
          <w:sz w:val="24"/>
          <w:szCs w:val="24"/>
        </w:rPr>
        <w:t xml:space="preserve"> </w:t>
      </w:r>
      <w:proofErr w:type="spellStart"/>
      <w:r w:rsidR="00625F29" w:rsidRPr="00625F29">
        <w:rPr>
          <w:rFonts w:ascii="Times New Roman" w:hAnsi="Times New Roman" w:cs="Times New Roman"/>
          <w:sz w:val="24"/>
          <w:szCs w:val="24"/>
        </w:rPr>
        <w:t>Ishnaiwer</w:t>
      </w:r>
      <w:proofErr w:type="spellEnd"/>
    </w:p>
    <w:p w:rsidR="00C874D3" w:rsidRDefault="00D320C2" w:rsidP="00C874D3">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r w:rsidR="00C874D3" w:rsidRPr="00C874D3">
        <w:t xml:space="preserve"> </w:t>
      </w:r>
      <w:r w:rsidR="00C874D3" w:rsidRPr="00C874D3">
        <w:rPr>
          <w:rFonts w:ascii="Times New Roman" w:hAnsi="Times New Roman" w:cs="Times New Roman"/>
          <w:iCs/>
          <w:sz w:val="24"/>
          <w:szCs w:val="24"/>
        </w:rPr>
        <w:t>Palestine Polytechnic University</w:t>
      </w:r>
    </w:p>
    <w:p w:rsidR="00D320C2" w:rsidRPr="00D320C2" w:rsidRDefault="00D320C2" w:rsidP="00C874D3">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C874D3" w:rsidRPr="00C874D3">
        <w:t xml:space="preserve"> </w:t>
      </w:r>
      <w:r w:rsidR="00C874D3">
        <w:t>P</w:t>
      </w:r>
      <w:r w:rsidR="00C874D3" w:rsidRPr="00C874D3">
        <w:rPr>
          <w:rFonts w:ascii="Times New Roman" w:hAnsi="Times New Roman" w:cs="Times New Roman"/>
          <w:iCs/>
          <w:sz w:val="24"/>
          <w:szCs w:val="24"/>
        </w:rPr>
        <w:t>alestine Polytechnic University</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C874D3">
        <w:rPr>
          <w:rFonts w:ascii="Times New Roman" w:hAnsi="Times New Roman" w:cs="Times New Roman"/>
          <w:i/>
          <w:sz w:val="24"/>
          <w:szCs w:val="24"/>
        </w:rPr>
        <w:t xml:space="preserve"> </w:t>
      </w:r>
      <w:r w:rsidR="00C874D3" w:rsidRPr="00C874D3">
        <w:rPr>
          <w:rFonts w:ascii="Times New Roman" w:hAnsi="Times New Roman" w:cs="Times New Roman"/>
          <w:iCs/>
          <w:sz w:val="24"/>
          <w:szCs w:val="24"/>
        </w:rPr>
        <w:t xml:space="preserve">Palestine </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w:t>
      </w:r>
      <w:r w:rsidR="00C874D3" w:rsidRPr="00C874D3">
        <w:rPr>
          <w:rFonts w:ascii="MS Gothic" w:eastAsia="MS Gothic" w:hAnsi="MS Gothic" w:cs="MS Gothic" w:hint="eastAsia"/>
          <w:sz w:val="24"/>
          <w:szCs w:val="24"/>
        </w:rPr>
        <w:t>✓</w:t>
      </w:r>
      <w:r w:rsidRPr="00C874D3">
        <w:rPr>
          <w:rFonts w:ascii="Times New Roman" w:hAnsi="Times New Roman" w:cs="Times New Roman"/>
          <w:b/>
          <w:bCs/>
          <w:sz w:val="24"/>
          <w:szCs w:val="24"/>
        </w:rPr>
        <w:t>Oral presentation</w:t>
      </w:r>
      <w:r w:rsidRPr="00D320C2">
        <w:rPr>
          <w:rFonts w:ascii="Times New Roman" w:hAnsi="Times New Roman" w:cs="Times New Roman"/>
          <w:sz w:val="24"/>
          <w:szCs w:val="24"/>
        </w:rPr>
        <w:t xml:space="preserve">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BC7C55" w:rsidRDefault="00BC7C55" w:rsidP="00BC7C55">
      <w:pPr>
        <w:pStyle w:val="NoSpacing"/>
        <w:rPr>
          <w:rFonts w:ascii="Times New Roman" w:hAnsi="Times New Roman" w:cs="Times New Roman"/>
          <w:sz w:val="24"/>
          <w:szCs w:val="24"/>
        </w:rPr>
      </w:pPr>
      <w:proofErr w:type="spellStart"/>
      <w:r w:rsidRPr="00BC7C55">
        <w:rPr>
          <w:rFonts w:ascii="Times New Roman" w:hAnsi="Times New Roman" w:cs="Times New Roman"/>
          <w:sz w:val="24"/>
          <w:szCs w:val="24"/>
        </w:rPr>
        <w:t>Klebsiella</w:t>
      </w:r>
      <w:proofErr w:type="spellEnd"/>
      <w:r w:rsidRPr="00BC7C55">
        <w:rPr>
          <w:rFonts w:ascii="Times New Roman" w:hAnsi="Times New Roman" w:cs="Times New Roman"/>
          <w:sz w:val="24"/>
          <w:szCs w:val="24"/>
        </w:rPr>
        <w:t xml:space="preserve"> pneumonia is a Gram-negative, non-motile </w:t>
      </w:r>
      <w:proofErr w:type="gramStart"/>
      <w:r w:rsidRPr="00BC7C55">
        <w:rPr>
          <w:rFonts w:ascii="Times New Roman" w:hAnsi="Times New Roman" w:cs="Times New Roman"/>
          <w:sz w:val="24"/>
          <w:szCs w:val="24"/>
        </w:rPr>
        <w:t>bacteria</w:t>
      </w:r>
      <w:proofErr w:type="gramEnd"/>
      <w:r w:rsidRPr="00BC7C55">
        <w:rPr>
          <w:rFonts w:ascii="Times New Roman" w:hAnsi="Times New Roman" w:cs="Times New Roman"/>
          <w:sz w:val="24"/>
          <w:szCs w:val="24"/>
        </w:rPr>
        <w:t xml:space="preserve"> that are found ubiquitously in nature. It frequently causes human nosocomial infections especially in immune-compromised patients, leading to respiratory tract, urinary tract and blood stream infections. Due to the extensive usage of broad-spectrum antibiotics in hospitalized patients, the incidence of multidrug-resistance producing strains among clinical isolates has been increasing. Consequently, this has rekindled the interest in using phage therapy as a safe and effective treatment for multidrug resistance pathogens. The rapid ability of </w:t>
      </w:r>
      <w:proofErr w:type="spellStart"/>
      <w:r w:rsidRPr="00BC7C55">
        <w:rPr>
          <w:rFonts w:ascii="Times New Roman" w:hAnsi="Times New Roman" w:cs="Times New Roman"/>
          <w:sz w:val="24"/>
          <w:szCs w:val="24"/>
        </w:rPr>
        <w:t>phages</w:t>
      </w:r>
      <w:proofErr w:type="spellEnd"/>
      <w:r w:rsidRPr="00BC7C55">
        <w:rPr>
          <w:rFonts w:ascii="Times New Roman" w:hAnsi="Times New Roman" w:cs="Times New Roman"/>
          <w:sz w:val="24"/>
          <w:szCs w:val="24"/>
        </w:rPr>
        <w:t xml:space="preserve"> to lyse bacteria and their specificity make them effective alternative to antibiotics. </w:t>
      </w:r>
    </w:p>
    <w:p w:rsidR="00BC7C55" w:rsidRPr="00BC7C55" w:rsidRDefault="00BC7C55" w:rsidP="00BC7C55">
      <w:pPr>
        <w:pStyle w:val="NoSpacing"/>
        <w:rPr>
          <w:rFonts w:ascii="Times New Roman" w:hAnsi="Times New Roman" w:cs="Times New Roman"/>
          <w:sz w:val="24"/>
          <w:szCs w:val="24"/>
        </w:rPr>
      </w:pPr>
    </w:p>
    <w:p w:rsidR="00BC7C55" w:rsidRPr="00BC7C55" w:rsidRDefault="00BC7C55" w:rsidP="00BC7C55">
      <w:pPr>
        <w:pStyle w:val="NoSpacing"/>
        <w:rPr>
          <w:rFonts w:ascii="Times New Roman" w:hAnsi="Times New Roman" w:cs="Times New Roman"/>
          <w:sz w:val="24"/>
          <w:szCs w:val="24"/>
        </w:rPr>
      </w:pPr>
      <w:r w:rsidRPr="00BC7C55">
        <w:rPr>
          <w:rFonts w:ascii="Times New Roman" w:hAnsi="Times New Roman" w:cs="Times New Roman"/>
          <w:sz w:val="24"/>
          <w:szCs w:val="24"/>
        </w:rPr>
        <w:t xml:space="preserve">     Results demonstrated a successful isolation of a </w:t>
      </w:r>
      <w:proofErr w:type="spellStart"/>
      <w:r w:rsidRPr="00BC7C55">
        <w:rPr>
          <w:rFonts w:ascii="Times New Roman" w:hAnsi="Times New Roman" w:cs="Times New Roman"/>
          <w:sz w:val="24"/>
          <w:szCs w:val="24"/>
        </w:rPr>
        <w:t>Klebsiella</w:t>
      </w:r>
      <w:proofErr w:type="spellEnd"/>
      <w:r w:rsidRPr="00BC7C55">
        <w:rPr>
          <w:rFonts w:ascii="Times New Roman" w:hAnsi="Times New Roman" w:cs="Times New Roman"/>
          <w:sz w:val="24"/>
          <w:szCs w:val="24"/>
        </w:rPr>
        <w:t xml:space="preserve"> bacteriophage isolated from sewage water. The bacteriophage was able to host and completely lyse the </w:t>
      </w:r>
      <w:proofErr w:type="spellStart"/>
      <w:r w:rsidRPr="00BC7C55">
        <w:rPr>
          <w:rFonts w:ascii="Times New Roman" w:hAnsi="Times New Roman" w:cs="Times New Roman"/>
          <w:sz w:val="24"/>
          <w:szCs w:val="24"/>
        </w:rPr>
        <w:t>Klebsiella</w:t>
      </w:r>
      <w:proofErr w:type="spellEnd"/>
      <w:r w:rsidRPr="00BC7C55">
        <w:rPr>
          <w:rFonts w:ascii="Times New Roman" w:hAnsi="Times New Roman" w:cs="Times New Roman"/>
          <w:sz w:val="24"/>
          <w:szCs w:val="24"/>
        </w:rPr>
        <w:t xml:space="preserve"> bacterium as a first case reported in Palestine. The results were confirmed several times to ensure consistency. It also gave positive results when spotted on different </w:t>
      </w:r>
      <w:proofErr w:type="spellStart"/>
      <w:r w:rsidRPr="00BC7C55">
        <w:rPr>
          <w:rFonts w:ascii="Times New Roman" w:hAnsi="Times New Roman" w:cs="Times New Roman"/>
          <w:sz w:val="24"/>
          <w:szCs w:val="24"/>
        </w:rPr>
        <w:t>Klebsiella</w:t>
      </w:r>
      <w:proofErr w:type="spellEnd"/>
      <w:r w:rsidRPr="00BC7C55">
        <w:rPr>
          <w:rFonts w:ascii="Times New Roman" w:hAnsi="Times New Roman" w:cs="Times New Roman"/>
          <w:sz w:val="24"/>
          <w:szCs w:val="24"/>
        </w:rPr>
        <w:t xml:space="preserve"> strains. In addition, one-step growth curve using a double layer plaque assay was performed to determine the phage life cycle phases of infection. It showed a latent period of about 3.5 h, burst period of 10 h and a burst size of about 102.5×106 PFU /plaque, Furthermore, SDS-PAGE results </w:t>
      </w:r>
      <w:proofErr w:type="spellStart"/>
      <w:r w:rsidRPr="00BC7C55">
        <w:rPr>
          <w:rFonts w:ascii="Times New Roman" w:hAnsi="Times New Roman" w:cs="Times New Roman"/>
          <w:sz w:val="24"/>
          <w:szCs w:val="24"/>
        </w:rPr>
        <w:t>reveled</w:t>
      </w:r>
      <w:proofErr w:type="spellEnd"/>
      <w:r w:rsidRPr="00BC7C55">
        <w:rPr>
          <w:rFonts w:ascii="Times New Roman" w:hAnsi="Times New Roman" w:cs="Times New Roman"/>
          <w:sz w:val="24"/>
          <w:szCs w:val="24"/>
        </w:rPr>
        <w:t xml:space="preserve"> that four major bands have been detected for phage structure proteins their size : 75KDa,100KDa,135KDa,and 180KDa .</w:t>
      </w:r>
    </w:p>
    <w:p w:rsidR="00BC7C55" w:rsidRPr="00BC7C55" w:rsidRDefault="00BC7C55" w:rsidP="00BC7C55">
      <w:pPr>
        <w:pStyle w:val="NoSpacing"/>
        <w:rPr>
          <w:rFonts w:ascii="Times New Roman" w:hAnsi="Times New Roman" w:cs="Times New Roman"/>
          <w:sz w:val="24"/>
          <w:szCs w:val="24"/>
        </w:rPr>
      </w:pPr>
    </w:p>
    <w:p w:rsidR="00D320C2" w:rsidRDefault="00BC7C55" w:rsidP="00BC7C55">
      <w:pPr>
        <w:pStyle w:val="NoSpacing"/>
        <w:jc w:val="both"/>
        <w:rPr>
          <w:rFonts w:ascii="Times New Roman" w:hAnsi="Times New Roman" w:cs="Times New Roman"/>
          <w:b/>
          <w:sz w:val="24"/>
          <w:szCs w:val="24"/>
        </w:rPr>
      </w:pPr>
      <w:r w:rsidRPr="00BC7C55">
        <w:rPr>
          <w:rFonts w:ascii="Times New Roman" w:hAnsi="Times New Roman" w:cs="Times New Roman"/>
          <w:sz w:val="24"/>
          <w:szCs w:val="24"/>
        </w:rPr>
        <w:lastRenderedPageBreak/>
        <w:t xml:space="preserve">We believe the isolated phage can be used as an effective and simple replacement to antibiotics used in the treatment of </w:t>
      </w:r>
      <w:proofErr w:type="spellStart"/>
      <w:r w:rsidRPr="00BC7C55">
        <w:rPr>
          <w:rFonts w:ascii="Times New Roman" w:hAnsi="Times New Roman" w:cs="Times New Roman"/>
          <w:sz w:val="24"/>
          <w:szCs w:val="24"/>
        </w:rPr>
        <w:t>Klebsiella</w:t>
      </w:r>
      <w:proofErr w:type="spellEnd"/>
      <w:r w:rsidRPr="00BC7C55">
        <w:rPr>
          <w:rFonts w:ascii="Times New Roman" w:hAnsi="Times New Roman" w:cs="Times New Roman"/>
          <w:sz w:val="24"/>
          <w:szCs w:val="24"/>
        </w:rPr>
        <w:t xml:space="preserve"> pneumonia.</w:t>
      </w:r>
    </w:p>
    <w:p w:rsidR="00BC7C55" w:rsidRDefault="00BC7C55" w:rsidP="00BC7C55">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BC7C55" w:rsidP="00BC7C55">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Fawzi</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Razem</w:t>
      </w:r>
      <w:proofErr w:type="spellEnd"/>
      <w:r>
        <w:rPr>
          <w:rFonts w:ascii="Times New Roman" w:hAnsi="Times New Roman" w:cs="Times New Roman"/>
          <w:sz w:val="24"/>
          <w:szCs w:val="24"/>
        </w:rPr>
        <w:t xml:space="preserve"> is an assistance professor in </w:t>
      </w:r>
      <w:proofErr w:type="gramStart"/>
      <w:r>
        <w:rPr>
          <w:rFonts w:ascii="Times New Roman" w:hAnsi="Times New Roman" w:cs="Times New Roman"/>
          <w:sz w:val="24"/>
          <w:szCs w:val="24"/>
        </w:rPr>
        <w:t>Biochemistry ,</w:t>
      </w:r>
      <w:proofErr w:type="gramEnd"/>
      <w:r>
        <w:rPr>
          <w:rFonts w:ascii="Times New Roman" w:hAnsi="Times New Roman" w:cs="Times New Roman"/>
          <w:sz w:val="24"/>
          <w:szCs w:val="24"/>
        </w:rPr>
        <w:t xml:space="preserve"> and a supervisor for </w:t>
      </w:r>
      <w:proofErr w:type="spellStart"/>
      <w:r>
        <w:rPr>
          <w:rFonts w:ascii="Times New Roman" w:hAnsi="Times New Roman" w:cs="Times New Roman"/>
          <w:sz w:val="24"/>
          <w:szCs w:val="24"/>
        </w:rPr>
        <w:t>Murad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Ishniawer</w:t>
      </w:r>
      <w:proofErr w:type="spellEnd"/>
      <w:r>
        <w:rPr>
          <w:rFonts w:ascii="Times New Roman" w:hAnsi="Times New Roman" w:cs="Times New Roman"/>
          <w:sz w:val="24"/>
          <w:szCs w:val="24"/>
        </w:rPr>
        <w:t xml:space="preserve"> at Master thesis.</w:t>
      </w:r>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093A17">
        <w:rPr>
          <w:rFonts w:ascii="Times New Roman" w:hAnsi="Times New Roman" w:cs="Times New Roman"/>
          <w:sz w:val="24"/>
          <w:szCs w:val="24"/>
        </w:rPr>
        <w:t xml:space="preserve"> Microbiology and Virology</w:t>
      </w:r>
    </w:p>
    <w:p w:rsidR="000E1014" w:rsidRDefault="000E1014" w:rsidP="00093A17">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093A17">
        <w:rPr>
          <w:rFonts w:ascii="Times New Roman" w:hAnsi="Times New Roman" w:cs="Times New Roman"/>
          <w:sz w:val="24"/>
          <w:szCs w:val="24"/>
        </w:rPr>
        <w:t xml:space="preserve"> </w:t>
      </w:r>
      <w:r w:rsidR="00093A17" w:rsidRPr="00093A17">
        <w:rPr>
          <w:rFonts w:ascii="Times New Roman" w:hAnsi="Times New Roman" w:cs="Times New Roman"/>
          <w:sz w:val="24"/>
          <w:szCs w:val="24"/>
        </w:rPr>
        <w:t xml:space="preserve">Bacteriophage, </w:t>
      </w:r>
      <w:proofErr w:type="spellStart"/>
      <w:r w:rsidR="00093A17" w:rsidRPr="00093A17">
        <w:rPr>
          <w:rFonts w:ascii="Times New Roman" w:hAnsi="Times New Roman" w:cs="Times New Roman"/>
          <w:sz w:val="24"/>
          <w:szCs w:val="24"/>
        </w:rPr>
        <w:t>Klebsiella</w:t>
      </w:r>
      <w:proofErr w:type="spellEnd"/>
      <w:r w:rsidR="00093A17" w:rsidRPr="00093A17">
        <w:rPr>
          <w:rFonts w:ascii="Times New Roman" w:hAnsi="Times New Roman" w:cs="Times New Roman"/>
          <w:sz w:val="24"/>
          <w:szCs w:val="24"/>
        </w:rPr>
        <w:t xml:space="preserve"> pneumonia, plaque-forming unit (PFU)</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093A17">
        <w:rPr>
          <w:rFonts w:ascii="Times New Roman" w:hAnsi="Times New Roman" w:cs="Times New Roman"/>
          <w:sz w:val="24"/>
          <w:szCs w:val="24"/>
        </w:rPr>
        <w:t>mishnaiwer@ppu.edu</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roofErr w:type="gramStart"/>
      <w:r w:rsidRPr="000E1014">
        <w:rPr>
          <w:rFonts w:ascii="Times New Roman" w:hAnsi="Times New Roman" w:cs="Times New Roman"/>
          <w:sz w:val="24"/>
          <w:szCs w:val="24"/>
        </w:rPr>
        <w:t>:</w:t>
      </w:r>
      <w:r w:rsidR="00093A17">
        <w:rPr>
          <w:rFonts w:ascii="Times New Roman" w:hAnsi="Times New Roman" w:cs="Times New Roman"/>
          <w:sz w:val="24"/>
          <w:szCs w:val="24"/>
        </w:rPr>
        <w:t>00972599033654</w:t>
      </w:r>
      <w:proofErr w:type="gramEnd"/>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r w:rsidR="00093A17">
        <w:rPr>
          <w:rFonts w:ascii="Times New Roman" w:hAnsi="Times New Roman" w:cs="Times New Roman"/>
          <w:sz w:val="24"/>
          <w:szCs w:val="24"/>
        </w:rPr>
        <w:t xml:space="preserve"> Track4: Application of Microbes </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0E1014">
        <w:rPr>
          <w:rFonts w:ascii="Times New Roman" w:hAnsi="Times New Roman" w:cs="Times New Roman"/>
          <w:sz w:val="24"/>
          <w:szCs w:val="24"/>
        </w:rPr>
        <w:t>International Conference on Advances in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which will be held from March 18-19, 2019</w:t>
      </w:r>
      <w:r>
        <w:rPr>
          <w:rFonts w:ascii="Times New Roman" w:hAnsi="Times New Roman" w:cs="Times New Roman"/>
          <w:sz w:val="24"/>
          <w:szCs w:val="24"/>
        </w:rPr>
        <w:t xml:space="preserve"> </w:t>
      </w:r>
      <w:r w:rsidRPr="000E1014">
        <w:rPr>
          <w:rFonts w:ascii="Times New Roman" w:hAnsi="Times New Roman" w:cs="Times New Roman"/>
          <w:sz w:val="24"/>
          <w:szCs w:val="24"/>
        </w:rPr>
        <w:t>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lastRenderedPageBreak/>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93A17"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w:t>
      </w:r>
      <w:r w:rsidR="000E1014" w:rsidRPr="000E1014">
        <w:rPr>
          <w:rFonts w:ascii="Times New Roman" w:hAnsi="Times New Roman" w:cs="Times New Roman"/>
          <w:sz w:val="24"/>
          <w:szCs w:val="24"/>
        </w:rPr>
        <w:t>ail</w:t>
      </w:r>
      <w:r>
        <w:rPr>
          <w:rFonts w:ascii="Times New Roman" w:hAnsi="Times New Roman" w:cs="Times New Roman"/>
          <w:sz w:val="24"/>
          <w:szCs w:val="24"/>
        </w:rPr>
        <w:t xml:space="preserve"> </w:t>
      </w:r>
      <w:r w:rsidR="000E1014" w:rsidRPr="000E1014">
        <w:rPr>
          <w:rFonts w:ascii="Times New Roman" w:hAnsi="Times New Roman" w:cs="Times New Roman"/>
          <w:sz w:val="24"/>
          <w:szCs w:val="24"/>
        </w:rPr>
        <w:t xml:space="preserve">to: </w:t>
      </w:r>
      <w:bookmarkStart w:id="0" w:name="_GoBack"/>
      <w:r w:rsidR="00CC4C55">
        <w:fldChar w:fldCharType="begin"/>
      </w:r>
      <w:r w:rsidR="00CC4C55">
        <w:instrText xml:space="preserve"> HYPERLINK "mailto:advancedmicrobiology@euroannualsummit.com" </w:instrText>
      </w:r>
      <w:r w:rsidR="00CC4C55">
        <w:fldChar w:fldCharType="separate"/>
      </w:r>
      <w:r w:rsidR="000E1014" w:rsidRPr="00794636">
        <w:rPr>
          <w:rStyle w:val="Hyperlink"/>
          <w:rFonts w:ascii="Times New Roman" w:hAnsi="Times New Roman" w:cs="Times New Roman"/>
          <w:sz w:val="24"/>
          <w:szCs w:val="24"/>
        </w:rPr>
        <w:t>advancedmicrobiology@euroannualsummit.com</w:t>
      </w:r>
      <w:r w:rsidR="00CC4C55">
        <w:rPr>
          <w:rStyle w:val="Hyperlink"/>
          <w:rFonts w:ascii="Times New Roman" w:hAnsi="Times New Roman" w:cs="Times New Roman"/>
          <w:sz w:val="24"/>
          <w:szCs w:val="24"/>
        </w:rPr>
        <w:fldChar w:fldCharType="end"/>
      </w:r>
      <w:r w:rsidR="000E1014">
        <w:rPr>
          <w:rFonts w:ascii="Times New Roman" w:hAnsi="Times New Roman" w:cs="Times New Roman"/>
          <w:sz w:val="24"/>
          <w:szCs w:val="24"/>
        </w:rPr>
        <w:t xml:space="preserve"> </w:t>
      </w:r>
    </w:p>
    <w:bookmarkEnd w:id="0"/>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C55" w:rsidRDefault="00CC4C55" w:rsidP="00D320C2">
      <w:pPr>
        <w:spacing w:after="0" w:line="240" w:lineRule="auto"/>
      </w:pPr>
      <w:r>
        <w:separator/>
      </w:r>
    </w:p>
  </w:endnote>
  <w:endnote w:type="continuationSeparator" w:id="0">
    <w:p w:rsidR="00CC4C55" w:rsidRDefault="00CC4C55"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C55" w:rsidRDefault="00CC4C55" w:rsidP="00D320C2">
      <w:pPr>
        <w:spacing w:after="0" w:line="240" w:lineRule="auto"/>
      </w:pPr>
      <w:r>
        <w:separator/>
      </w:r>
    </w:p>
  </w:footnote>
  <w:footnote w:type="continuationSeparator" w:id="0">
    <w:p w:rsidR="00CC4C55" w:rsidRDefault="00CC4C55"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D320C2">
    <w:pPr>
      <w:pStyle w:val="Header"/>
    </w:pPr>
    <w:r>
      <w:rPr>
        <w:noProof/>
      </w:rPr>
      <w:drawing>
        <wp:inline distT="0" distB="0" distL="0" distR="0">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879B9"/>
    <w:rsid w:val="00093A17"/>
    <w:rsid w:val="000E1014"/>
    <w:rsid w:val="00625F29"/>
    <w:rsid w:val="00BC7C55"/>
    <w:rsid w:val="00C874D3"/>
    <w:rsid w:val="00CC4C55"/>
    <w:rsid w:val="00D16043"/>
    <w:rsid w:val="00D320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087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9B9"/>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087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9B9"/>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Murad</cp:lastModifiedBy>
  <cp:revision>5</cp:revision>
  <dcterms:created xsi:type="dcterms:W3CDTF">2018-07-28T06:46:00Z</dcterms:created>
  <dcterms:modified xsi:type="dcterms:W3CDTF">2018-09-27T17:01:00Z</dcterms:modified>
</cp:coreProperties>
</file>