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45C" w:rsidRDefault="00D0045C" w:rsidP="00D0045C">
      <w:pPr>
        <w:jc w:val="right"/>
        <w:rPr>
          <w:rFonts w:ascii="Times New Roman" w:hAnsi="Times New Roman" w:cs="Times New Roman"/>
          <w:b/>
          <w:sz w:val="24"/>
          <w:lang w:val="en-US"/>
        </w:rPr>
      </w:pPr>
    </w:p>
    <w:p w:rsidR="00D0045C" w:rsidRDefault="00D0045C" w:rsidP="00D0045C">
      <w:pPr>
        <w:jc w:val="center"/>
        <w:rPr>
          <w:rFonts w:ascii="Times New Roman" w:hAnsi="Times New Roman" w:cs="Times New Roman"/>
          <w:b/>
          <w:sz w:val="24"/>
          <w:lang w:val="en-US"/>
        </w:rPr>
      </w:pPr>
      <w:proofErr w:type="spellStart"/>
      <w:r>
        <w:rPr>
          <w:rFonts w:ascii="Times New Roman" w:hAnsi="Times New Roman" w:cs="Times New Roman"/>
          <w:b/>
          <w:sz w:val="24"/>
          <w:lang w:val="en-US"/>
        </w:rPr>
        <w:t>Metagenomic</w:t>
      </w:r>
      <w:proofErr w:type="spellEnd"/>
      <w:r>
        <w:rPr>
          <w:rFonts w:ascii="Times New Roman" w:hAnsi="Times New Roman" w:cs="Times New Roman"/>
          <w:b/>
          <w:sz w:val="24"/>
          <w:lang w:val="en-US"/>
        </w:rPr>
        <w:t xml:space="preserve"> Insight into the diversity of Indigenous Microbial Community of Spring Water of Sikkim</w:t>
      </w:r>
    </w:p>
    <w:p w:rsidR="00D0045C" w:rsidRDefault="00D0045C" w:rsidP="00D0045C">
      <w:pPr>
        <w:spacing w:after="0"/>
        <w:jc w:val="center"/>
        <w:rPr>
          <w:rFonts w:ascii="Times New Roman" w:hAnsi="Times New Roman" w:cs="Times New Roman"/>
          <w:szCs w:val="20"/>
        </w:rPr>
      </w:pPr>
      <w:r w:rsidRPr="00FF3ABA">
        <w:rPr>
          <w:rFonts w:ascii="Times New Roman" w:hAnsi="Times New Roman" w:cs="Times New Roman"/>
          <w:szCs w:val="20"/>
          <w:u w:val="single"/>
        </w:rPr>
        <w:t>Ashish Kumar Singh</w:t>
      </w:r>
      <w:r w:rsidRPr="00FF3ABA">
        <w:rPr>
          <w:rFonts w:ascii="Times New Roman" w:hAnsi="Times New Roman" w:cs="Times New Roman"/>
          <w:szCs w:val="20"/>
          <w:u w:val="single"/>
          <w:vertAlign w:val="superscript"/>
          <w:lang w:val="en-US"/>
        </w:rPr>
        <w:t>1</w:t>
      </w:r>
      <w:r>
        <w:rPr>
          <w:rFonts w:ascii="Times New Roman" w:hAnsi="Times New Roman" w:cs="Times New Roman"/>
          <w:szCs w:val="20"/>
        </w:rPr>
        <w:t xml:space="preserve">, </w:t>
      </w:r>
      <w:proofErr w:type="spellStart"/>
      <w:r>
        <w:rPr>
          <w:rFonts w:ascii="Times New Roman" w:hAnsi="Times New Roman" w:cs="Times New Roman"/>
          <w:szCs w:val="20"/>
        </w:rPr>
        <w:t>Saurav</w:t>
      </w:r>
      <w:proofErr w:type="spellEnd"/>
      <w:r>
        <w:rPr>
          <w:rFonts w:ascii="Times New Roman" w:hAnsi="Times New Roman" w:cs="Times New Roman"/>
          <w:szCs w:val="20"/>
        </w:rPr>
        <w:t xml:space="preserve"> Das</w:t>
      </w:r>
      <w:r>
        <w:rPr>
          <w:rFonts w:ascii="Times New Roman" w:hAnsi="Times New Roman" w:cs="Times New Roman"/>
          <w:szCs w:val="20"/>
          <w:vertAlign w:val="superscript"/>
          <w:lang w:val="en-US"/>
        </w:rPr>
        <w:t>2</w:t>
      </w:r>
      <w:r>
        <w:rPr>
          <w:rFonts w:ascii="Times New Roman" w:hAnsi="Times New Roman" w:cs="Times New Roman"/>
          <w:szCs w:val="20"/>
        </w:rPr>
        <w:t>, H.K. Tiwari</w:t>
      </w:r>
      <w:r>
        <w:rPr>
          <w:rFonts w:ascii="Times New Roman" w:hAnsi="Times New Roman" w:cs="Times New Roman"/>
          <w:szCs w:val="20"/>
          <w:vertAlign w:val="superscript"/>
          <w:lang w:val="en-US"/>
        </w:rPr>
        <w:t>1</w:t>
      </w:r>
    </w:p>
    <w:p w:rsidR="00D0045C" w:rsidRDefault="00D0045C" w:rsidP="00D0045C">
      <w:pPr>
        <w:spacing w:after="0"/>
        <w:jc w:val="center"/>
        <w:rPr>
          <w:rFonts w:ascii="Times New Roman" w:hAnsi="Times New Roman" w:cs="Times New Roman"/>
          <w:szCs w:val="20"/>
        </w:rPr>
      </w:pPr>
      <w:r>
        <w:rPr>
          <w:rFonts w:ascii="Times New Roman" w:hAnsi="Times New Roman" w:cs="Times New Roman"/>
          <w:szCs w:val="20"/>
          <w:vertAlign w:val="superscript"/>
          <w:lang w:val="en-US"/>
        </w:rPr>
        <w:t>1</w:t>
      </w:r>
      <w:r>
        <w:rPr>
          <w:rFonts w:ascii="Times New Roman" w:hAnsi="Times New Roman" w:cs="Times New Roman"/>
          <w:szCs w:val="20"/>
        </w:rPr>
        <w:t xml:space="preserve">Department of Microbiology, School of Life Sciences, Sikkim University, </w:t>
      </w:r>
      <w:r>
        <w:rPr>
          <w:rFonts w:ascii="Times New Roman" w:hAnsi="Times New Roman" w:cs="Times New Roman"/>
          <w:szCs w:val="20"/>
          <w:lang w:val="en-US"/>
        </w:rPr>
        <w:t xml:space="preserve">Gangtok, </w:t>
      </w:r>
      <w:r>
        <w:rPr>
          <w:rFonts w:ascii="Times New Roman" w:hAnsi="Times New Roman" w:cs="Times New Roman"/>
          <w:szCs w:val="20"/>
        </w:rPr>
        <w:t>Sikkim</w:t>
      </w:r>
    </w:p>
    <w:p w:rsidR="00D0045C" w:rsidRDefault="00D0045C" w:rsidP="00D0045C">
      <w:pPr>
        <w:spacing w:after="0"/>
        <w:jc w:val="center"/>
        <w:rPr>
          <w:rFonts w:ascii="Times New Roman" w:hAnsi="Times New Roman" w:cs="Times New Roman"/>
          <w:szCs w:val="20"/>
          <w:lang w:val="en-US"/>
        </w:rPr>
      </w:pPr>
      <w:r>
        <w:rPr>
          <w:rFonts w:ascii="Times New Roman" w:hAnsi="Times New Roman" w:cs="Times New Roman"/>
          <w:szCs w:val="20"/>
          <w:vertAlign w:val="superscript"/>
          <w:lang w:val="en-US"/>
        </w:rPr>
        <w:t>2</w:t>
      </w:r>
      <w:r>
        <w:rPr>
          <w:rFonts w:ascii="Times New Roman" w:hAnsi="Times New Roman" w:cs="Times New Roman"/>
          <w:szCs w:val="20"/>
          <w:lang w:val="en-US"/>
        </w:rPr>
        <w:t xml:space="preserve">Department of Microbiology, School of Life Sciences, Sikkim University, Gangtok, Sikkim, </w:t>
      </w:r>
    </w:p>
    <w:p w:rsidR="00D0045C" w:rsidRDefault="00D0045C" w:rsidP="00D0045C">
      <w:pPr>
        <w:spacing w:after="0"/>
        <w:jc w:val="center"/>
        <w:rPr>
          <w:rFonts w:ascii="Times New Roman" w:hAnsi="Times New Roman" w:cs="Times New Roman"/>
          <w:szCs w:val="20"/>
        </w:rPr>
      </w:pPr>
      <w:r>
        <w:rPr>
          <w:rFonts w:ascii="Times New Roman" w:hAnsi="Times New Roman" w:cs="Times New Roman"/>
          <w:szCs w:val="20"/>
        </w:rPr>
        <w:t xml:space="preserve">Email Id. – </w:t>
      </w:r>
      <w:hyperlink r:id="rId5" w:history="1">
        <w:r w:rsidRPr="00FB25ED">
          <w:rPr>
            <w:rStyle w:val="Hyperlink"/>
            <w:rFonts w:ascii="Times New Roman" w:hAnsi="Times New Roman" w:cs="Times New Roman"/>
            <w:szCs w:val="20"/>
          </w:rPr>
          <w:t>hktiwari@cus.ac.in</w:t>
        </w:r>
      </w:hyperlink>
      <w:r>
        <w:rPr>
          <w:rFonts w:ascii="Times New Roman" w:hAnsi="Times New Roman" w:cs="Times New Roman"/>
          <w:szCs w:val="20"/>
        </w:rPr>
        <w:t xml:space="preserve"> </w:t>
      </w:r>
    </w:p>
    <w:p w:rsidR="00D0045C" w:rsidRDefault="00D0045C" w:rsidP="00D0045C">
      <w:pPr>
        <w:spacing w:after="0"/>
        <w:rPr>
          <w:rFonts w:ascii="Times New Roman" w:hAnsi="Times New Roman" w:cs="Times New Roman"/>
          <w:b/>
          <w:sz w:val="20"/>
          <w:szCs w:val="20"/>
        </w:rPr>
      </w:pPr>
    </w:p>
    <w:p w:rsidR="00D0045C" w:rsidRDefault="00D0045C" w:rsidP="00D0045C">
      <w:pPr>
        <w:spacing w:after="0"/>
        <w:rPr>
          <w:rFonts w:ascii="Times New Roman" w:hAnsi="Times New Roman" w:cs="Times New Roman"/>
          <w:b/>
          <w:sz w:val="24"/>
          <w:szCs w:val="20"/>
        </w:rPr>
      </w:pPr>
      <w:r>
        <w:rPr>
          <w:rFonts w:ascii="Times New Roman" w:hAnsi="Times New Roman" w:cs="Times New Roman"/>
          <w:b/>
          <w:sz w:val="24"/>
          <w:szCs w:val="20"/>
        </w:rPr>
        <w:t xml:space="preserve">Abstract: </w:t>
      </w:r>
    </w:p>
    <w:p w:rsidR="00D0045C" w:rsidRDefault="00D0045C" w:rsidP="00D0045C">
      <w:pPr>
        <w:spacing w:after="0" w:line="360" w:lineRule="auto"/>
        <w:jc w:val="both"/>
        <w:rPr>
          <w:rFonts w:ascii="Times New Roman" w:hAnsi="Times New Roman" w:cs="Times New Roman"/>
          <w:color w:val="3E3D40"/>
          <w:sz w:val="24"/>
          <w:szCs w:val="24"/>
          <w:shd w:val="clear" w:color="auto" w:fill="FFFFFF"/>
          <w:lang w:val="en-US"/>
        </w:rPr>
      </w:pPr>
      <w:r w:rsidRPr="00FF3ABA">
        <w:rPr>
          <w:rFonts w:ascii="Times New Roman" w:hAnsi="Times New Roman" w:cs="Times New Roman"/>
          <w:sz w:val="24"/>
          <w:szCs w:val="24"/>
          <w:shd w:val="clear" w:color="auto" w:fill="FFFFFF"/>
          <w:lang w:val="en-US"/>
        </w:rPr>
        <w:t>Water quality of a region directly corroborates with the health index of</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people. People in the Himalayan hills mainly depend upon the spring</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water for </w:t>
      </w:r>
      <w:proofErr w:type="spellStart"/>
      <w:r w:rsidRPr="00FF3ABA">
        <w:rPr>
          <w:rFonts w:ascii="Times New Roman" w:hAnsi="Times New Roman" w:cs="Times New Roman"/>
          <w:sz w:val="24"/>
          <w:szCs w:val="24"/>
          <w:shd w:val="clear" w:color="auto" w:fill="FFFFFF"/>
          <w:lang w:val="en-US"/>
        </w:rPr>
        <w:t>potability</w:t>
      </w:r>
      <w:proofErr w:type="spellEnd"/>
      <w:r w:rsidRPr="00FF3ABA">
        <w:rPr>
          <w:rFonts w:ascii="Times New Roman" w:hAnsi="Times New Roman" w:cs="Times New Roman"/>
          <w:sz w:val="24"/>
          <w:szCs w:val="24"/>
          <w:shd w:val="clear" w:color="auto" w:fill="FFFFFF"/>
          <w:lang w:val="en-US"/>
        </w:rPr>
        <w:t>. To determine the microbial ecology of the spring</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waters of Sikkim, the variable region of 16S </w:t>
      </w:r>
      <w:proofErr w:type="spellStart"/>
      <w:r w:rsidRPr="00FF3ABA">
        <w:rPr>
          <w:rFonts w:ascii="Times New Roman" w:hAnsi="Times New Roman" w:cs="Times New Roman"/>
          <w:sz w:val="24"/>
          <w:szCs w:val="24"/>
          <w:shd w:val="clear" w:color="auto" w:fill="FFFFFF"/>
          <w:lang w:val="en-US"/>
        </w:rPr>
        <w:t>rRNA</w:t>
      </w:r>
      <w:proofErr w:type="spellEnd"/>
      <w:r w:rsidRPr="00FF3ABA">
        <w:rPr>
          <w:rFonts w:ascii="Times New Roman" w:hAnsi="Times New Roman" w:cs="Times New Roman"/>
          <w:sz w:val="24"/>
          <w:szCs w:val="24"/>
          <w:shd w:val="clear" w:color="auto" w:fill="FFFFFF"/>
          <w:lang w:val="en-US"/>
        </w:rPr>
        <w:t xml:space="preserve"> has been sequenced</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using </w:t>
      </w:r>
      <w:proofErr w:type="spellStart"/>
      <w:r w:rsidRPr="00FF3ABA">
        <w:rPr>
          <w:rFonts w:ascii="Times New Roman" w:hAnsi="Times New Roman" w:cs="Times New Roman"/>
          <w:sz w:val="24"/>
          <w:szCs w:val="24"/>
          <w:shd w:val="clear" w:color="auto" w:fill="FFFFFF"/>
          <w:lang w:val="en-US"/>
        </w:rPr>
        <w:t>illumina</w:t>
      </w:r>
      <w:proofErr w:type="spellEnd"/>
      <w:r w:rsidRPr="00FF3ABA">
        <w:rPr>
          <w:rFonts w:ascii="Times New Roman" w:hAnsi="Times New Roman" w:cs="Times New Roman"/>
          <w:sz w:val="24"/>
          <w:szCs w:val="24"/>
          <w:shd w:val="clear" w:color="auto" w:fill="FFFFFF"/>
          <w:lang w:val="en-US"/>
        </w:rPr>
        <w:t xml:space="preserve"> </w:t>
      </w:r>
      <w:proofErr w:type="spellStart"/>
      <w:r w:rsidRPr="00FF3ABA">
        <w:rPr>
          <w:rFonts w:ascii="Times New Roman" w:hAnsi="Times New Roman" w:cs="Times New Roman"/>
          <w:sz w:val="24"/>
          <w:szCs w:val="24"/>
          <w:shd w:val="clear" w:color="auto" w:fill="FFFFFF"/>
          <w:lang w:val="en-US"/>
        </w:rPr>
        <w:t>MiSeq</w:t>
      </w:r>
      <w:proofErr w:type="spellEnd"/>
      <w:r w:rsidRPr="00FF3ABA">
        <w:rPr>
          <w:rFonts w:ascii="Times New Roman" w:hAnsi="Times New Roman" w:cs="Times New Roman"/>
          <w:sz w:val="24"/>
          <w:szCs w:val="24"/>
          <w:shd w:val="clear" w:color="auto" w:fill="FFFFFF"/>
          <w:lang w:val="en-US"/>
        </w:rPr>
        <w:t xml:space="preserve">. </w:t>
      </w:r>
      <w:proofErr w:type="spellStart"/>
      <w:r w:rsidRPr="00FF3ABA">
        <w:rPr>
          <w:rFonts w:ascii="Times New Roman" w:hAnsi="Times New Roman" w:cs="Times New Roman"/>
          <w:sz w:val="24"/>
          <w:szCs w:val="24"/>
          <w:shd w:val="clear" w:color="auto" w:fill="FFFFFF"/>
          <w:lang w:val="en-US"/>
        </w:rPr>
        <w:t>Metagenomic</w:t>
      </w:r>
      <w:proofErr w:type="spellEnd"/>
      <w:r w:rsidRPr="00FF3ABA">
        <w:rPr>
          <w:rFonts w:ascii="Times New Roman" w:hAnsi="Times New Roman" w:cs="Times New Roman"/>
          <w:sz w:val="24"/>
          <w:szCs w:val="24"/>
          <w:shd w:val="clear" w:color="auto" w:fill="FFFFFF"/>
          <w:lang w:val="en-US"/>
        </w:rPr>
        <w:t xml:space="preserve"> study of the springs from four</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districts of Sikkim; East, West, South and North revealed, bacteria is the</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dominant domain having 97.68%, 95.05%, 98.56% and 95.04% of</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abundance respectively. Phylum wise annotation showed the east and</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north di</w:t>
      </w:r>
      <w:r>
        <w:rPr>
          <w:rFonts w:ascii="Times New Roman" w:hAnsi="Times New Roman" w:cs="Times New Roman"/>
          <w:sz w:val="24"/>
          <w:szCs w:val="24"/>
          <w:shd w:val="clear" w:color="auto" w:fill="FFFFFF"/>
          <w:lang w:val="en-US"/>
        </w:rPr>
        <w:t xml:space="preserve">strict are mostly dominated by </w:t>
      </w:r>
      <w:proofErr w:type="spellStart"/>
      <w:r w:rsidRPr="00FF3ABA">
        <w:rPr>
          <w:rFonts w:ascii="Times New Roman" w:hAnsi="Times New Roman" w:cs="Times New Roman"/>
          <w:i/>
          <w:sz w:val="24"/>
          <w:szCs w:val="24"/>
          <w:shd w:val="clear" w:color="auto" w:fill="FFFFFF"/>
          <w:lang w:val="en-US"/>
        </w:rPr>
        <w:t>Bacteriodetes</w:t>
      </w:r>
      <w:proofErr w:type="spellEnd"/>
      <w:r w:rsidRPr="00FF3ABA">
        <w:rPr>
          <w:rFonts w:ascii="Times New Roman" w:hAnsi="Times New Roman" w:cs="Times New Roman"/>
          <w:sz w:val="24"/>
          <w:szCs w:val="24"/>
          <w:shd w:val="clear" w:color="auto" w:fill="FFFFFF"/>
          <w:lang w:val="en-US"/>
        </w:rPr>
        <w:t xml:space="preserve"> (18.43%, 30.15%),</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whereas West and South district is dominated by </w:t>
      </w:r>
      <w:proofErr w:type="spellStart"/>
      <w:r w:rsidRPr="00FF3ABA">
        <w:rPr>
          <w:rFonts w:ascii="Times New Roman" w:hAnsi="Times New Roman" w:cs="Times New Roman"/>
          <w:i/>
          <w:sz w:val="24"/>
          <w:szCs w:val="24"/>
          <w:shd w:val="clear" w:color="auto" w:fill="FFFFFF"/>
          <w:lang w:val="en-US"/>
        </w:rPr>
        <w:t>Planctomycetes</w:t>
      </w:r>
      <w:proofErr w:type="spellEnd"/>
      <w:r>
        <w:rPr>
          <w:rFonts w:ascii="Times New Roman" w:hAnsi="Times New Roman" w:cs="Times New Roman"/>
          <w:sz w:val="24"/>
          <w:szCs w:val="24"/>
          <w:shd w:val="clear" w:color="auto" w:fill="FFFFFF"/>
          <w:lang w:val="en-US"/>
        </w:rPr>
        <w:t xml:space="preserve"> (23.45%) and </w:t>
      </w:r>
      <w:proofErr w:type="spellStart"/>
      <w:r w:rsidRPr="00FF3ABA">
        <w:rPr>
          <w:rFonts w:ascii="Times New Roman" w:hAnsi="Times New Roman" w:cs="Times New Roman"/>
          <w:i/>
          <w:sz w:val="24"/>
          <w:szCs w:val="24"/>
          <w:shd w:val="clear" w:color="auto" w:fill="FFFFFF"/>
          <w:lang w:val="en-US"/>
        </w:rPr>
        <w:t>Verrucomicrobia</w:t>
      </w:r>
      <w:proofErr w:type="spellEnd"/>
      <w:r w:rsidRPr="00FF3ABA">
        <w:rPr>
          <w:rFonts w:ascii="Times New Roman" w:hAnsi="Times New Roman" w:cs="Times New Roman"/>
          <w:sz w:val="24"/>
          <w:szCs w:val="24"/>
          <w:shd w:val="clear" w:color="auto" w:fill="FFFFFF"/>
          <w:lang w:val="en-US"/>
        </w:rPr>
        <w:t xml:space="preserve"> (26.19%). The diversity of</w:t>
      </w:r>
      <w:r>
        <w:rPr>
          <w:rFonts w:ascii="Times New Roman" w:hAnsi="Times New Roman" w:cs="Times New Roman"/>
          <w:sz w:val="24"/>
          <w:szCs w:val="24"/>
          <w:shd w:val="clear" w:color="auto" w:fill="FFFFFF"/>
          <w:lang w:val="en-US"/>
        </w:rPr>
        <w:t xml:space="preserve"> </w:t>
      </w:r>
      <w:proofErr w:type="spellStart"/>
      <w:r w:rsidRPr="00FF3ABA">
        <w:rPr>
          <w:rFonts w:ascii="Times New Roman" w:hAnsi="Times New Roman" w:cs="Times New Roman"/>
          <w:i/>
          <w:sz w:val="24"/>
          <w:szCs w:val="24"/>
          <w:shd w:val="clear" w:color="auto" w:fill="FFFFFF"/>
          <w:lang w:val="en-US"/>
        </w:rPr>
        <w:t>Proteobacteria</w:t>
      </w:r>
      <w:proofErr w:type="spellEnd"/>
      <w:r>
        <w:rPr>
          <w:rFonts w:ascii="Times New Roman" w:hAnsi="Times New Roman" w:cs="Times New Roman"/>
          <w:sz w:val="24"/>
          <w:szCs w:val="24"/>
          <w:shd w:val="clear" w:color="auto" w:fill="FFFFFF"/>
          <w:lang w:val="en-US"/>
        </w:rPr>
        <w:t xml:space="preserve"> and </w:t>
      </w:r>
      <w:proofErr w:type="spellStart"/>
      <w:r w:rsidRPr="00FF3ABA">
        <w:rPr>
          <w:rFonts w:ascii="Times New Roman" w:hAnsi="Times New Roman" w:cs="Times New Roman"/>
          <w:i/>
          <w:sz w:val="24"/>
          <w:szCs w:val="24"/>
          <w:shd w:val="clear" w:color="auto" w:fill="FFFFFF"/>
          <w:lang w:val="en-US"/>
        </w:rPr>
        <w:t>Firmicutes</w:t>
      </w:r>
      <w:proofErr w:type="spellEnd"/>
      <w:r w:rsidRPr="00FF3ABA">
        <w:rPr>
          <w:rFonts w:ascii="Times New Roman" w:hAnsi="Times New Roman" w:cs="Times New Roman"/>
          <w:sz w:val="24"/>
          <w:szCs w:val="24"/>
          <w:shd w:val="clear" w:color="auto" w:fill="FFFFFF"/>
          <w:lang w:val="en-US"/>
        </w:rPr>
        <w:t xml:space="preserve"> was consistent in east, west and south</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district with an average abundance of 10-15%. An exception was found</w:t>
      </w:r>
      <w:r>
        <w:rPr>
          <w:rFonts w:ascii="Times New Roman" w:hAnsi="Times New Roman" w:cs="Times New Roman"/>
          <w:sz w:val="24"/>
          <w:szCs w:val="24"/>
          <w:shd w:val="clear" w:color="auto" w:fill="FFFFFF"/>
          <w:lang w:val="en-US"/>
        </w:rPr>
        <w:t xml:space="preserve"> in north district where </w:t>
      </w:r>
      <w:proofErr w:type="spellStart"/>
      <w:r w:rsidRPr="00FF3ABA">
        <w:rPr>
          <w:rFonts w:ascii="Times New Roman" w:hAnsi="Times New Roman" w:cs="Times New Roman"/>
          <w:i/>
          <w:sz w:val="24"/>
          <w:szCs w:val="24"/>
          <w:shd w:val="clear" w:color="auto" w:fill="FFFFFF"/>
          <w:lang w:val="en-US"/>
        </w:rPr>
        <w:t>Proteobacterial</w:t>
      </w:r>
      <w:proofErr w:type="spellEnd"/>
      <w:r w:rsidRPr="00FF3ABA">
        <w:rPr>
          <w:rFonts w:ascii="Times New Roman" w:hAnsi="Times New Roman" w:cs="Times New Roman"/>
          <w:sz w:val="24"/>
          <w:szCs w:val="24"/>
          <w:shd w:val="clear" w:color="auto" w:fill="FFFFFF"/>
          <w:lang w:val="en-US"/>
        </w:rPr>
        <w:t xml:space="preserve"> (15.03%) diversity was higher</w:t>
      </w:r>
      <w:r>
        <w:rPr>
          <w:rFonts w:ascii="Times New Roman" w:hAnsi="Times New Roman" w:cs="Times New Roman"/>
          <w:sz w:val="24"/>
          <w:szCs w:val="24"/>
          <w:shd w:val="clear" w:color="auto" w:fill="FFFFFF"/>
          <w:lang w:val="en-US"/>
        </w:rPr>
        <w:t xml:space="preserve"> than the </w:t>
      </w:r>
      <w:proofErr w:type="spellStart"/>
      <w:r w:rsidRPr="00FF3ABA">
        <w:rPr>
          <w:rFonts w:ascii="Times New Roman" w:hAnsi="Times New Roman" w:cs="Times New Roman"/>
          <w:i/>
          <w:sz w:val="24"/>
          <w:szCs w:val="24"/>
          <w:shd w:val="clear" w:color="auto" w:fill="FFFFFF"/>
          <w:lang w:val="en-US"/>
        </w:rPr>
        <w:t>Firmicutes</w:t>
      </w:r>
      <w:proofErr w:type="spellEnd"/>
      <w:r w:rsidRPr="00FF3ABA">
        <w:rPr>
          <w:rFonts w:ascii="Times New Roman" w:hAnsi="Times New Roman" w:cs="Times New Roman"/>
          <w:sz w:val="24"/>
          <w:szCs w:val="24"/>
          <w:shd w:val="clear" w:color="auto" w:fill="FFFFFF"/>
          <w:lang w:val="en-US"/>
        </w:rPr>
        <w:t xml:space="preserve"> (1.5%). Genus wise distribution showed the</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abundance of </w:t>
      </w:r>
      <w:proofErr w:type="spellStart"/>
      <w:r>
        <w:rPr>
          <w:rFonts w:ascii="Times New Roman" w:hAnsi="Times New Roman" w:cs="Times New Roman"/>
          <w:i/>
          <w:iCs/>
          <w:sz w:val="24"/>
          <w:szCs w:val="24"/>
          <w:shd w:val="clear" w:color="auto" w:fill="FFFFFF"/>
          <w:lang w:val="en-US"/>
        </w:rPr>
        <w:t>Plactomyces</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Flavobacterium</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Cytophaga</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P</w:t>
      </w:r>
      <w:r w:rsidRPr="00FF3ABA">
        <w:rPr>
          <w:rFonts w:ascii="Times New Roman" w:hAnsi="Times New Roman" w:cs="Times New Roman"/>
          <w:i/>
          <w:iCs/>
          <w:sz w:val="24"/>
          <w:szCs w:val="24"/>
          <w:shd w:val="clear" w:color="auto" w:fill="FFFFFF"/>
          <w:lang w:val="en-US"/>
        </w:rPr>
        <w:t>rothecobacter</w:t>
      </w:r>
      <w:proofErr w:type="spellEnd"/>
      <w:r w:rsidRPr="00FF3ABA">
        <w:rPr>
          <w:rFonts w:ascii="Times New Roman" w:hAnsi="Times New Roman" w:cs="Times New Roman"/>
          <w:i/>
          <w:iCs/>
          <w:sz w:val="24"/>
          <w:szCs w:val="24"/>
          <w:shd w:val="clear" w:color="auto" w:fill="FFFFFF"/>
          <w:lang w:val="en-US"/>
        </w:rPr>
        <w:t>,</w:t>
      </w:r>
      <w:r>
        <w:rPr>
          <w:rFonts w:ascii="Times New Roman" w:hAnsi="Times New Roman" w:cs="Times New Roman"/>
          <w:sz w:val="24"/>
          <w:szCs w:val="24"/>
          <w:shd w:val="clear" w:color="auto" w:fill="FFFFFF"/>
          <w:lang w:val="en-US"/>
        </w:rPr>
        <w:t xml:space="preserve"> </w:t>
      </w:r>
      <w:r>
        <w:rPr>
          <w:rFonts w:ascii="Times New Roman" w:hAnsi="Times New Roman" w:cs="Times New Roman"/>
          <w:i/>
          <w:iCs/>
          <w:sz w:val="24"/>
          <w:szCs w:val="24"/>
          <w:shd w:val="clear" w:color="auto" w:fill="FFFFFF"/>
          <w:lang w:val="en-US"/>
        </w:rPr>
        <w:t xml:space="preserve">Acinetobacter, Clostridium, </w:t>
      </w:r>
      <w:proofErr w:type="spellStart"/>
      <w:r>
        <w:rPr>
          <w:rFonts w:ascii="Times New Roman" w:hAnsi="Times New Roman" w:cs="Times New Roman"/>
          <w:i/>
          <w:iCs/>
          <w:sz w:val="24"/>
          <w:szCs w:val="24"/>
          <w:shd w:val="clear" w:color="auto" w:fill="FFFFFF"/>
          <w:lang w:val="en-US"/>
        </w:rPr>
        <w:t>A</w:t>
      </w:r>
      <w:r w:rsidRPr="00FF3ABA">
        <w:rPr>
          <w:rFonts w:ascii="Times New Roman" w:hAnsi="Times New Roman" w:cs="Times New Roman"/>
          <w:i/>
          <w:iCs/>
          <w:sz w:val="24"/>
          <w:szCs w:val="24"/>
          <w:shd w:val="clear" w:color="auto" w:fill="FFFFFF"/>
          <w:lang w:val="en-US"/>
        </w:rPr>
        <w:t>zosprilum</w:t>
      </w:r>
      <w:proofErr w:type="spellEnd"/>
      <w:r w:rsidRPr="00FF3ABA">
        <w:rPr>
          <w:rFonts w:ascii="Times New Roman" w:hAnsi="Times New Roman" w:cs="Times New Roman"/>
          <w:i/>
          <w:iCs/>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in the springs of east, west and</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south with an exception of </w:t>
      </w:r>
      <w:proofErr w:type="spellStart"/>
      <w:r>
        <w:rPr>
          <w:rFonts w:ascii="Times New Roman" w:hAnsi="Times New Roman" w:cs="Times New Roman"/>
          <w:i/>
          <w:iCs/>
          <w:sz w:val="24"/>
          <w:szCs w:val="24"/>
          <w:shd w:val="clear" w:color="auto" w:fill="FFFFFF"/>
          <w:lang w:val="en-US"/>
        </w:rPr>
        <w:t>G</w:t>
      </w:r>
      <w:r w:rsidRPr="00FF3ABA">
        <w:rPr>
          <w:rFonts w:ascii="Times New Roman" w:hAnsi="Times New Roman" w:cs="Times New Roman"/>
          <w:i/>
          <w:iCs/>
          <w:sz w:val="24"/>
          <w:szCs w:val="24"/>
          <w:shd w:val="clear" w:color="auto" w:fill="FFFFFF"/>
          <w:lang w:val="en-US"/>
        </w:rPr>
        <w:t>eobacillus</w:t>
      </w:r>
      <w:proofErr w:type="spellEnd"/>
      <w:r w:rsidRPr="00FF3ABA">
        <w:rPr>
          <w:rFonts w:ascii="Times New Roman" w:hAnsi="Times New Roman" w:cs="Times New Roman"/>
          <w:i/>
          <w:iCs/>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which was only found in the</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springs of the south. North on the antonymous showed totally different</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sets of microbial diversity. North district showed abundance of</w:t>
      </w:r>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Isophaera</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Flectobacillus</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Pelomonas</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Chitinophaga</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O</w:t>
      </w:r>
      <w:r w:rsidRPr="00FF3ABA">
        <w:rPr>
          <w:rFonts w:ascii="Times New Roman" w:hAnsi="Times New Roman" w:cs="Times New Roman"/>
          <w:i/>
          <w:iCs/>
          <w:sz w:val="24"/>
          <w:szCs w:val="24"/>
          <w:shd w:val="clear" w:color="auto" w:fill="FFFFFF"/>
          <w:lang w:val="en-US"/>
        </w:rPr>
        <w:t>chromonas</w:t>
      </w:r>
      <w:proofErr w:type="spellEnd"/>
      <w:r w:rsidRPr="00FF3ABA">
        <w:rPr>
          <w:rFonts w:ascii="Times New Roman" w:hAnsi="Times New Roman" w:cs="Times New Roman"/>
          <w:i/>
          <w:iCs/>
          <w:sz w:val="24"/>
          <w:szCs w:val="24"/>
          <w:shd w:val="clear" w:color="auto" w:fill="FFFFFF"/>
          <w:lang w:val="en-US"/>
        </w:rPr>
        <w:t>,</w:t>
      </w:r>
      <w:r>
        <w:rPr>
          <w:rFonts w:ascii="Times New Roman" w:hAnsi="Times New Roman" w:cs="Times New Roman"/>
          <w:sz w:val="24"/>
          <w:szCs w:val="24"/>
          <w:shd w:val="clear" w:color="auto" w:fill="FFFFFF"/>
          <w:lang w:val="en-US"/>
        </w:rPr>
        <w:t xml:space="preserve"> </w:t>
      </w:r>
      <w:proofErr w:type="spellStart"/>
      <w:proofErr w:type="gramStart"/>
      <w:r>
        <w:rPr>
          <w:rFonts w:ascii="Times New Roman" w:hAnsi="Times New Roman" w:cs="Times New Roman"/>
          <w:i/>
          <w:iCs/>
          <w:sz w:val="24"/>
          <w:szCs w:val="24"/>
          <w:shd w:val="clear" w:color="auto" w:fill="FFFFFF"/>
          <w:lang w:val="en-US"/>
        </w:rPr>
        <w:t>C</w:t>
      </w:r>
      <w:r w:rsidRPr="00FF3ABA">
        <w:rPr>
          <w:rFonts w:ascii="Times New Roman" w:hAnsi="Times New Roman" w:cs="Times New Roman"/>
          <w:i/>
          <w:iCs/>
          <w:sz w:val="24"/>
          <w:szCs w:val="24"/>
          <w:shd w:val="clear" w:color="auto" w:fill="FFFFFF"/>
          <w:lang w:val="en-US"/>
        </w:rPr>
        <w:t>andidatus</w:t>
      </w:r>
      <w:proofErr w:type="spellEnd"/>
      <w:proofErr w:type="gramEnd"/>
      <w:r w:rsidRPr="00FF3ABA">
        <w:rPr>
          <w:rFonts w:ascii="Times New Roman" w:hAnsi="Times New Roman" w:cs="Times New Roman"/>
          <w:i/>
          <w:iCs/>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 xml:space="preserve">along with </w:t>
      </w:r>
      <w:proofErr w:type="spellStart"/>
      <w:r>
        <w:rPr>
          <w:rFonts w:ascii="Times New Roman" w:hAnsi="Times New Roman" w:cs="Times New Roman"/>
          <w:i/>
          <w:iCs/>
          <w:sz w:val="24"/>
          <w:szCs w:val="24"/>
          <w:shd w:val="clear" w:color="auto" w:fill="FFFFFF"/>
          <w:lang w:val="en-US"/>
        </w:rPr>
        <w:t>Flavobacterium</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Cytophaga</w:t>
      </w:r>
      <w:proofErr w:type="spellEnd"/>
      <w:r>
        <w:rPr>
          <w:rFonts w:ascii="Times New Roman" w:hAnsi="Times New Roman" w:cs="Times New Roman"/>
          <w:i/>
          <w:iCs/>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P</w:t>
      </w:r>
      <w:r w:rsidRPr="00FF3ABA">
        <w:rPr>
          <w:rFonts w:ascii="Times New Roman" w:hAnsi="Times New Roman" w:cs="Times New Roman"/>
          <w:i/>
          <w:iCs/>
          <w:sz w:val="24"/>
          <w:szCs w:val="24"/>
          <w:shd w:val="clear" w:color="auto" w:fill="FFFFFF"/>
          <w:lang w:val="en-US"/>
        </w:rPr>
        <w:t>rosthecobacter</w:t>
      </w:r>
      <w:proofErr w:type="spellEnd"/>
      <w:r w:rsidRPr="00FF3ABA">
        <w:rPr>
          <w:rFonts w:ascii="Times New Roman" w:hAnsi="Times New Roman" w:cs="Times New Roman"/>
          <w:i/>
          <w:iCs/>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and</w:t>
      </w:r>
      <w:r>
        <w:rPr>
          <w:rFonts w:ascii="Times New Roman" w:hAnsi="Times New Roman" w:cs="Times New Roman"/>
          <w:sz w:val="24"/>
          <w:szCs w:val="24"/>
          <w:shd w:val="clear" w:color="auto" w:fill="FFFFFF"/>
          <w:lang w:val="en-US"/>
        </w:rPr>
        <w:t xml:space="preserve"> </w:t>
      </w:r>
      <w:proofErr w:type="spellStart"/>
      <w:r>
        <w:rPr>
          <w:rFonts w:ascii="Times New Roman" w:hAnsi="Times New Roman" w:cs="Times New Roman"/>
          <w:i/>
          <w:iCs/>
          <w:sz w:val="24"/>
          <w:szCs w:val="24"/>
          <w:shd w:val="clear" w:color="auto" w:fill="FFFFFF"/>
          <w:lang w:val="en-US"/>
        </w:rPr>
        <w:t>P</w:t>
      </w:r>
      <w:r w:rsidRPr="00FF3ABA">
        <w:rPr>
          <w:rFonts w:ascii="Times New Roman" w:hAnsi="Times New Roman" w:cs="Times New Roman"/>
          <w:i/>
          <w:iCs/>
          <w:sz w:val="24"/>
          <w:szCs w:val="24"/>
          <w:shd w:val="clear" w:color="auto" w:fill="FFFFFF"/>
          <w:lang w:val="en-US"/>
        </w:rPr>
        <w:t>lanctomyces</w:t>
      </w:r>
      <w:proofErr w:type="spellEnd"/>
      <w:r w:rsidRPr="00FF3ABA">
        <w:rPr>
          <w:rFonts w:ascii="Times New Roman" w:hAnsi="Times New Roman" w:cs="Times New Roman"/>
          <w:sz w:val="24"/>
          <w:szCs w:val="24"/>
          <w:shd w:val="clear" w:color="auto" w:fill="FFFFFF"/>
          <w:lang w:val="en-US"/>
        </w:rPr>
        <w:t>. This is a first report from the state and it largely</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enhances our knowledge about the microbial structure of potable</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spring water of Sikkim. Based on the report different strategic</w:t>
      </w:r>
      <w:r>
        <w:rPr>
          <w:rFonts w:ascii="Times New Roman" w:hAnsi="Times New Roman" w:cs="Times New Roman"/>
          <w:sz w:val="24"/>
          <w:szCs w:val="24"/>
          <w:shd w:val="clear" w:color="auto" w:fill="FFFFFF"/>
          <w:lang w:val="en-US"/>
        </w:rPr>
        <w:t xml:space="preserve"> </w:t>
      </w:r>
      <w:r w:rsidRPr="00FF3ABA">
        <w:rPr>
          <w:rFonts w:ascii="Times New Roman" w:hAnsi="Times New Roman" w:cs="Times New Roman"/>
          <w:sz w:val="24"/>
          <w:szCs w:val="24"/>
          <w:shd w:val="clear" w:color="auto" w:fill="FFFFFF"/>
          <w:lang w:val="en-US"/>
        </w:rPr>
        <w:t>treatment procedures can be opted to improve water quality</w:t>
      </w:r>
      <w:r w:rsidRPr="00FF3ABA">
        <w:rPr>
          <w:rFonts w:ascii="Times New Roman" w:hAnsi="Times New Roman" w:cs="Times New Roman"/>
          <w:color w:val="3E3D40"/>
          <w:sz w:val="24"/>
          <w:szCs w:val="24"/>
          <w:shd w:val="clear" w:color="auto" w:fill="FFFFFF"/>
          <w:lang w:val="en-US"/>
        </w:rPr>
        <w:t>.</w:t>
      </w:r>
    </w:p>
    <w:p w:rsidR="00D0045C" w:rsidRPr="007C37A5"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r>
        <w:rPr>
          <w:rFonts w:ascii="Times New Roman" w:hAnsi="Times New Roman" w:cs="Times New Roman"/>
          <w:b/>
          <w:color w:val="3E3D40"/>
          <w:sz w:val="24"/>
          <w:szCs w:val="24"/>
          <w:shd w:val="clear" w:color="auto" w:fill="FFFFFF"/>
        </w:rPr>
        <w:t xml:space="preserve">Keywords: </w:t>
      </w:r>
      <w:r>
        <w:rPr>
          <w:rFonts w:ascii="Times New Roman" w:hAnsi="Times New Roman" w:cs="Times New Roman"/>
          <w:b/>
          <w:color w:val="3E3D40"/>
          <w:sz w:val="24"/>
          <w:szCs w:val="24"/>
          <w:shd w:val="clear" w:color="auto" w:fill="FFFFFF"/>
          <w:lang w:val="en-US"/>
        </w:rPr>
        <w:t xml:space="preserve">Sikkim, Spring Water, Metagenomics, Bacteria, </w:t>
      </w:r>
      <w:proofErr w:type="spellStart"/>
      <w:r>
        <w:rPr>
          <w:rFonts w:ascii="Times New Roman" w:hAnsi="Times New Roman" w:cs="Times New Roman"/>
          <w:b/>
          <w:color w:val="3E3D40"/>
          <w:sz w:val="24"/>
          <w:szCs w:val="24"/>
          <w:shd w:val="clear" w:color="auto" w:fill="FFFFFF"/>
          <w:lang w:val="en-US"/>
        </w:rPr>
        <w:t>Proteobacteria</w:t>
      </w:r>
      <w:proofErr w:type="spellEnd"/>
    </w:p>
    <w:p w:rsidR="00D0045C" w:rsidRPr="00895D85"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r w:rsidRPr="00895D85">
        <w:rPr>
          <w:rFonts w:ascii="Times New Roman" w:hAnsi="Times New Roman" w:cs="Times New Roman"/>
          <w:b/>
          <w:color w:val="3E3D40"/>
          <w:sz w:val="24"/>
          <w:szCs w:val="24"/>
          <w:shd w:val="clear" w:color="auto" w:fill="FFFFFF"/>
          <w:lang w:val="en-US"/>
        </w:rPr>
        <w:t>Biography:</w:t>
      </w:r>
    </w:p>
    <w:p w:rsidR="00D0045C" w:rsidRDefault="00D0045C" w:rsidP="00D0045C">
      <w:pPr>
        <w:pStyle w:val="Default"/>
      </w:pPr>
    </w:p>
    <w:p w:rsidR="00D0045C" w:rsidRDefault="00D0045C" w:rsidP="00D0045C">
      <w:pPr>
        <w:pStyle w:val="Default"/>
        <w:jc w:val="both"/>
        <w:rPr>
          <w:sz w:val="23"/>
          <w:szCs w:val="23"/>
        </w:rPr>
      </w:pPr>
      <w:r>
        <w:t xml:space="preserve"> </w:t>
      </w:r>
      <w:proofErr w:type="gramStart"/>
      <w:r>
        <w:rPr>
          <w:sz w:val="23"/>
          <w:szCs w:val="23"/>
        </w:rPr>
        <w:t>I, Ashish Kumar Singh, pursuing Ph.D. in Microbiology with a keen interest to pursue academic and research work on the interest of my field.</w:t>
      </w:r>
      <w:proofErr w:type="gramEnd"/>
      <w:r>
        <w:rPr>
          <w:sz w:val="23"/>
          <w:szCs w:val="23"/>
        </w:rPr>
        <w:t xml:space="preserve">  This current conference will give the opportunity to blend with the highest scientific fraternity. This exposure will be instrumental in shaping future direction to work on microbial ecology with respect to public health. This will also provide a platform for exchanging cultural viewpoints with fellow mates, which is very important to </w:t>
      </w:r>
      <w:r>
        <w:rPr>
          <w:sz w:val="23"/>
          <w:szCs w:val="23"/>
        </w:rPr>
        <w:lastRenderedPageBreak/>
        <w:t xml:space="preserve">develop a scientific network. Overall, this opportunity will give impetus to face the challenges as public health microbiologist from being a Ph.D. to an independent researcher. This will also open a door to new prospects. </w:t>
      </w:r>
    </w:p>
    <w:p w:rsidR="00D0045C" w:rsidRDefault="00D0045C" w:rsidP="00D0045C">
      <w:pPr>
        <w:pStyle w:val="Default"/>
        <w:jc w:val="both"/>
        <w:rPr>
          <w:sz w:val="23"/>
          <w:szCs w:val="23"/>
        </w:rPr>
      </w:pPr>
      <w:r>
        <w:rPr>
          <w:b/>
          <w:noProof/>
        </w:rPr>
        <w:drawing>
          <wp:inline distT="0" distB="0" distL="0" distR="0" wp14:anchorId="5C9AFC3F" wp14:editId="40CBEDF4">
            <wp:extent cx="1181100" cy="1581150"/>
            <wp:effectExtent l="0" t="0" r="0" b="0"/>
            <wp:docPr id="1" name="Picture 1" descr="E:\jobs\pd\documents\scan docmnts\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obs\pd\documents\scan docmnts\scan000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1100" cy="1581150"/>
                    </a:xfrm>
                    <a:prstGeom prst="rect">
                      <a:avLst/>
                    </a:prstGeom>
                    <a:noFill/>
                    <a:ln>
                      <a:noFill/>
                    </a:ln>
                  </pic:spPr>
                </pic:pic>
              </a:graphicData>
            </a:graphic>
          </wp:inline>
        </w:drawing>
      </w:r>
    </w:p>
    <w:p w:rsidR="00D0045C" w:rsidRDefault="00D0045C" w:rsidP="00D0045C">
      <w:pPr>
        <w:pStyle w:val="Default"/>
        <w:jc w:val="both"/>
        <w:rPr>
          <w:sz w:val="23"/>
          <w:szCs w:val="23"/>
        </w:rPr>
      </w:pPr>
    </w:p>
    <w:p w:rsidR="00D0045C" w:rsidRDefault="00D0045C" w:rsidP="00D0045C">
      <w:pPr>
        <w:autoSpaceDE w:val="0"/>
        <w:autoSpaceDN w:val="0"/>
        <w:adjustRightInd w:val="0"/>
        <w:spacing w:after="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Ashish Kumar Singh</w:t>
      </w:r>
      <w:r w:rsidRPr="008A690F">
        <w:rPr>
          <w:lang w:val="en-NZ"/>
        </w:rPr>
        <w:br/>
      </w:r>
      <w:r>
        <w:rPr>
          <w:lang w:val="en-NZ"/>
        </w:rPr>
        <w:t>Telephone Number</w:t>
      </w:r>
      <w:r w:rsidRPr="008A690F">
        <w:rPr>
          <w:lang w:val="en-NZ"/>
        </w:rPr>
        <w:t>:</w:t>
      </w:r>
      <w:r>
        <w:rPr>
          <w:lang w:val="en-NZ"/>
        </w:rPr>
        <w:t xml:space="preserve"> 9005760265</w:t>
      </w:r>
    </w:p>
    <w:p w:rsidR="00D0045C" w:rsidRDefault="00D0045C" w:rsidP="00D0045C">
      <w:pPr>
        <w:autoSpaceDE w:val="0"/>
        <w:autoSpaceDN w:val="0"/>
        <w:adjustRightInd w:val="0"/>
        <w:spacing w:after="0"/>
        <w:rPr>
          <w:lang w:val="en-NZ"/>
        </w:rPr>
      </w:pPr>
      <w:r w:rsidRPr="008A690F">
        <w:rPr>
          <w:lang w:val="en-NZ"/>
        </w:rPr>
        <w:t>Session name/ number:</w:t>
      </w:r>
      <w:r>
        <w:rPr>
          <w:lang w:val="en-NZ"/>
        </w:rPr>
        <w:t xml:space="preserve">  Microbial Ecology and Eco-systems</w:t>
      </w:r>
    </w:p>
    <w:p w:rsidR="00D0045C" w:rsidRDefault="00D0045C" w:rsidP="00D0045C">
      <w:pPr>
        <w:autoSpaceDE w:val="0"/>
        <w:autoSpaceDN w:val="0"/>
        <w:adjustRightInd w:val="0"/>
        <w:spacing w:after="0"/>
        <w:rPr>
          <w:lang w:val="en-NZ"/>
        </w:rPr>
      </w:pPr>
      <w:r>
        <w:rPr>
          <w:lang w:val="en-NZ"/>
        </w:rPr>
        <w:t xml:space="preserve">Category: </w:t>
      </w:r>
      <w:r w:rsidRPr="008A690F">
        <w:rPr>
          <w:lang w:val="en-NZ"/>
        </w:rPr>
        <w:t>Poster presentation</w:t>
      </w:r>
    </w:p>
    <w:p w:rsidR="00D0045C" w:rsidRPr="007C37A5" w:rsidRDefault="00D0045C" w:rsidP="00D0045C">
      <w:pPr>
        <w:autoSpaceDE w:val="0"/>
        <w:autoSpaceDN w:val="0"/>
        <w:adjustRightInd w:val="0"/>
        <w:spacing w:after="0"/>
        <w:rPr>
          <w:b/>
          <w:lang w:val="en-NZ"/>
        </w:rPr>
      </w:pPr>
      <w:r>
        <w:rPr>
          <w:lang w:val="en-NZ"/>
        </w:rPr>
        <w:t>Email: ashishsingh32@yahoo.in</w:t>
      </w:r>
      <w:r>
        <w:rPr>
          <w:lang w:val="en-NZ"/>
        </w:rPr>
        <w:br/>
      </w:r>
    </w:p>
    <w:p w:rsidR="00D0045C" w:rsidRPr="007C37A5" w:rsidRDefault="00D0045C" w:rsidP="00D0045C">
      <w:pPr>
        <w:pStyle w:val="Default"/>
        <w:jc w:val="both"/>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lang w:val="en-US"/>
        </w:rPr>
      </w:pPr>
    </w:p>
    <w:p w:rsidR="00D0045C" w:rsidRDefault="00D0045C" w:rsidP="00D0045C">
      <w:pPr>
        <w:spacing w:after="0" w:line="360" w:lineRule="auto"/>
        <w:jc w:val="both"/>
        <w:rPr>
          <w:rFonts w:ascii="Times New Roman" w:hAnsi="Times New Roman" w:cs="Times New Roman"/>
          <w:b/>
          <w:color w:val="3E3D40"/>
          <w:sz w:val="24"/>
          <w:szCs w:val="24"/>
          <w:shd w:val="clear" w:color="auto" w:fill="FFFFFF"/>
        </w:rPr>
      </w:pPr>
    </w:p>
    <w:p w:rsidR="00055D67" w:rsidRPr="00D0045C" w:rsidRDefault="00D0045C">
      <w:pPr>
        <w:rPr>
          <w:rFonts w:ascii="Times New Roman" w:hAnsi="Times New Roman" w:cs="Times New Roman"/>
          <w:sz w:val="24"/>
          <w:szCs w:val="24"/>
        </w:rPr>
      </w:pPr>
      <w:bookmarkStart w:id="0" w:name="_GoBack"/>
      <w:bookmarkEnd w:id="0"/>
    </w:p>
    <w:sectPr w:rsidR="00055D67" w:rsidRPr="00D004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45C"/>
    <w:rsid w:val="00342FA2"/>
    <w:rsid w:val="004E1B91"/>
    <w:rsid w:val="00875176"/>
    <w:rsid w:val="009E7A97"/>
    <w:rsid w:val="00D0045C"/>
    <w:rsid w:val="00F6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45C"/>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045C"/>
    <w:rPr>
      <w:color w:val="0000FF" w:themeColor="hyperlink"/>
      <w:u w:val="single"/>
    </w:rPr>
  </w:style>
  <w:style w:type="paragraph" w:customStyle="1" w:styleId="Default">
    <w:name w:val="Default"/>
    <w:rsid w:val="00D0045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D00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45C"/>
    <w:rPr>
      <w:rFonts w:ascii="Tahoma" w:eastAsiaTheme="minorEastAsia" w:hAnsi="Tahoma" w:cs="Tahoma"/>
      <w:sz w:val="16"/>
      <w:szCs w:val="16"/>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45C"/>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045C"/>
    <w:rPr>
      <w:color w:val="0000FF" w:themeColor="hyperlink"/>
      <w:u w:val="single"/>
    </w:rPr>
  </w:style>
  <w:style w:type="paragraph" w:customStyle="1" w:styleId="Default">
    <w:name w:val="Default"/>
    <w:rsid w:val="00D0045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D00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45C"/>
    <w:rPr>
      <w:rFonts w:ascii="Tahoma" w:eastAsiaTheme="minorEastAsia" w:hAnsi="Tahoma" w:cs="Tahoma"/>
      <w:sz w:val="16"/>
      <w:szCs w:val="16"/>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hktiwari@cus.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dc:creator>
  <cp:lastModifiedBy>ashish</cp:lastModifiedBy>
  <cp:revision>1</cp:revision>
  <dcterms:created xsi:type="dcterms:W3CDTF">2018-01-28T12:11:00Z</dcterms:created>
  <dcterms:modified xsi:type="dcterms:W3CDTF">2018-01-28T12:12:00Z</dcterms:modified>
</cp:coreProperties>
</file>