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5EF" w:rsidRPr="00984F44" w:rsidRDefault="00984F44">
      <w:pPr>
        <w:rPr>
          <w:b/>
        </w:rPr>
      </w:pPr>
      <w:r w:rsidRPr="00984F44">
        <w:rPr>
          <w:b/>
        </w:rPr>
        <w:t xml:space="preserve">Abstract </w:t>
      </w:r>
    </w:p>
    <w:p w:rsidR="00337542" w:rsidRDefault="00337542">
      <w:r w:rsidRPr="00337542">
        <w:rPr>
          <w:b/>
        </w:rPr>
        <w:t>Aim</w:t>
      </w:r>
      <w:r>
        <w:t xml:space="preserve"> To improve access and experience of those with dementia accessing high street dentistry </w:t>
      </w:r>
    </w:p>
    <w:p w:rsidR="00984F44" w:rsidRDefault="00337542">
      <w:r w:rsidRPr="00337542">
        <w:rPr>
          <w:b/>
        </w:rPr>
        <w:t>Method</w:t>
      </w:r>
      <w:r>
        <w:t xml:space="preserve"> </w:t>
      </w:r>
      <w:r w:rsidR="00984F44">
        <w:t xml:space="preserve">A suite of resources were created to help support those living with dementia access dental services. </w:t>
      </w:r>
    </w:p>
    <w:p w:rsidR="00984F44" w:rsidRDefault="00984F44" w:rsidP="00984F44">
      <w:pPr>
        <w:pStyle w:val="ListParagraph"/>
        <w:numPr>
          <w:ilvl w:val="0"/>
          <w:numId w:val="1"/>
        </w:numPr>
      </w:pPr>
      <w:r>
        <w:t>Flash cards for aided conversations</w:t>
      </w:r>
    </w:p>
    <w:p w:rsidR="00984F44" w:rsidRDefault="00984F44" w:rsidP="00984F44">
      <w:pPr>
        <w:pStyle w:val="ListParagraph"/>
        <w:numPr>
          <w:ilvl w:val="0"/>
          <w:numId w:val="1"/>
        </w:numPr>
      </w:pPr>
      <w:r>
        <w:t xml:space="preserve">Making a best interest decision flowchart for dental professionals </w:t>
      </w:r>
    </w:p>
    <w:p w:rsidR="00984F44" w:rsidRDefault="00984F44" w:rsidP="00984F44">
      <w:pPr>
        <w:pStyle w:val="ListParagraph"/>
        <w:numPr>
          <w:ilvl w:val="0"/>
          <w:numId w:val="1"/>
        </w:numPr>
      </w:pPr>
      <w:r>
        <w:t xml:space="preserve">Top Tips for dentists to support a patient with dementia  </w:t>
      </w:r>
    </w:p>
    <w:p w:rsidR="00984F44" w:rsidRDefault="00984F44" w:rsidP="00984F44">
      <w:r w:rsidRPr="00337542">
        <w:rPr>
          <w:b/>
        </w:rPr>
        <w:t>Result</w:t>
      </w:r>
      <w:r>
        <w:t xml:space="preserve"> Some of these resources are now also being used by the learning disabilities network and the local dental community are sharing these resources electronically   </w:t>
      </w:r>
    </w:p>
    <w:p w:rsidR="00337542" w:rsidRDefault="00337542" w:rsidP="00984F44">
      <w:bookmarkStart w:id="0" w:name="_GoBack"/>
      <w:r w:rsidRPr="00337542">
        <w:rPr>
          <w:b/>
        </w:rPr>
        <w:t>Conclusion</w:t>
      </w:r>
      <w:bookmarkEnd w:id="0"/>
      <w:r>
        <w:t xml:space="preserve"> These resources could be adapted slightly to suit the needs of all vulnerable adults are shared more widely with dental care professionals and those who support others to access dentistry </w:t>
      </w:r>
    </w:p>
    <w:p w:rsidR="00984F44" w:rsidRPr="00984F44" w:rsidRDefault="00984F44">
      <w:pPr>
        <w:rPr>
          <w:b/>
        </w:rPr>
      </w:pPr>
      <w:r w:rsidRPr="00984F44">
        <w:rPr>
          <w:b/>
        </w:rPr>
        <w:t xml:space="preserve">Biography </w:t>
      </w:r>
    </w:p>
    <w:p w:rsidR="00984F44" w:rsidRDefault="00984F44">
      <w:r>
        <w:t xml:space="preserve">Samantha works as a dental public health program manager for Public Health England in the UK. Having worked in Dentistry for the past 15 years Samantha brings a wealth of experience to her work which is supported by a clinical qualifications and Diploma in Teaching and BSC (Hons) in Life Science. Samantha completed a Master’s degree in Medicine and Healthcare Education in 2017 and has published several articles of the subjects of oral health and integrating health in to the school curriculum. </w:t>
      </w:r>
    </w:p>
    <w:p w:rsidR="00984F44" w:rsidRDefault="00984F44">
      <w:r>
        <w:t xml:space="preserve">As a keen advocate for oral health and children’s health Samantha has created resources for parents and children to support children to have the best start in life with accessible information. </w:t>
      </w:r>
    </w:p>
    <w:p w:rsidR="00984F44" w:rsidRDefault="00984F44">
      <w:r>
        <w:t xml:space="preserve">  </w:t>
      </w:r>
    </w:p>
    <w:p w:rsidR="00984F44" w:rsidRDefault="00984F44"/>
    <w:sectPr w:rsidR="00984F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295331"/>
    <w:multiLevelType w:val="hybridMultilevel"/>
    <w:tmpl w:val="B1440F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F44"/>
    <w:rsid w:val="002565EF"/>
    <w:rsid w:val="00337542"/>
    <w:rsid w:val="00984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4F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4F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Samantha Glover</dc:creator>
  <cp:lastModifiedBy>Samantha Glover</cp:lastModifiedBy>
  <cp:revision>1</cp:revision>
  <dcterms:created xsi:type="dcterms:W3CDTF">2018-02-19T15:32:00Z</dcterms:created>
  <dcterms:modified xsi:type="dcterms:W3CDTF">2018-02-19T15:48:00Z</dcterms:modified>
</cp:coreProperties>
</file>