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11D" w:rsidRDefault="00420E7F" w:rsidP="00B96A7A">
      <w:pPr>
        <w:keepNext/>
        <w:jc w:val="right"/>
        <w:rPr>
          <w:rFonts w:eastAsia="MS PGothic"/>
          <w:b/>
          <w:noProof/>
          <w:color w:val="000000"/>
          <w:sz w:val="28"/>
          <w:szCs w:val="28"/>
          <w:lang w:eastAsia="en-US"/>
        </w:rPr>
      </w:pPr>
      <w:r>
        <w:rPr>
          <w:rFonts w:eastAsia="MS PGothic"/>
          <w:b/>
          <w:noProof/>
          <w:color w:val="000000"/>
          <w:sz w:val="28"/>
          <w:szCs w:val="28"/>
          <w:lang w:val="en-IN" w:eastAsia="en-IN"/>
        </w:rPr>
        <w:drawing>
          <wp:anchor distT="0" distB="0" distL="114300" distR="114300" simplePos="0" relativeHeight="251658240" behindDoc="0" locked="0" layoutInCell="1" allowOverlap="1">
            <wp:simplePos x="0" y="0"/>
            <wp:positionH relativeFrom="column">
              <wp:posOffset>-271655</wp:posOffset>
            </wp:positionH>
            <wp:positionV relativeFrom="paragraph">
              <wp:posOffset>0</wp:posOffset>
            </wp:positionV>
            <wp:extent cx="1260053" cy="1617378"/>
            <wp:effectExtent l="19050" t="0" r="0" b="0"/>
            <wp:wrapNone/>
            <wp:docPr id="3" name="Picture 2" descr="DSC_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6191.JPG"/>
                    <pic:cNvPicPr/>
                  </pic:nvPicPr>
                  <pic:blipFill>
                    <a:blip r:embed="rId4" cstate="print"/>
                    <a:stretch>
                      <a:fillRect/>
                    </a:stretch>
                  </pic:blipFill>
                  <pic:spPr>
                    <a:xfrm>
                      <a:off x="0" y="0"/>
                      <a:ext cx="1260053" cy="1617378"/>
                    </a:xfrm>
                    <a:prstGeom prst="rect">
                      <a:avLst/>
                    </a:prstGeom>
                  </pic:spPr>
                </pic:pic>
              </a:graphicData>
            </a:graphic>
          </wp:anchor>
        </w:drawing>
      </w:r>
      <w:r w:rsidR="00B96A7A">
        <w:rPr>
          <w:noProof/>
          <w:lang w:val="en-IN" w:eastAsia="en-IN"/>
        </w:rPr>
        <w:drawing>
          <wp:inline distT="0" distB="0" distL="0" distR="0">
            <wp:extent cx="1617549" cy="1580379"/>
            <wp:effectExtent l="19050" t="0" r="1701" b="0"/>
            <wp:docPr id="4" name="Picture 1" descr="Image result for sudha nageswara rao dental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udha nageswara rao dental college"/>
                    <pic:cNvPicPr>
                      <a:picLocks noChangeAspect="1" noChangeArrowheads="1"/>
                    </pic:cNvPicPr>
                  </pic:nvPicPr>
                  <pic:blipFill>
                    <a:blip r:embed="rId5"/>
                    <a:srcRect/>
                    <a:stretch>
                      <a:fillRect/>
                    </a:stretch>
                  </pic:blipFill>
                  <pic:spPr bwMode="auto">
                    <a:xfrm>
                      <a:off x="0" y="0"/>
                      <a:ext cx="1617435" cy="1580268"/>
                    </a:xfrm>
                    <a:prstGeom prst="rect">
                      <a:avLst/>
                    </a:prstGeom>
                    <a:noFill/>
                    <a:ln w="9525">
                      <a:noFill/>
                      <a:miter lim="800000"/>
                      <a:headEnd/>
                      <a:tailEnd/>
                    </a:ln>
                  </pic:spPr>
                </pic:pic>
              </a:graphicData>
            </a:graphic>
          </wp:inline>
        </w:drawing>
      </w:r>
    </w:p>
    <w:p w:rsidR="000B311D" w:rsidRDefault="000B311D" w:rsidP="00AF61EB">
      <w:pPr>
        <w:keepNext/>
        <w:rPr>
          <w:rFonts w:eastAsia="MS PGothic"/>
          <w:b/>
          <w:noProof/>
          <w:color w:val="000000"/>
          <w:sz w:val="28"/>
          <w:szCs w:val="28"/>
          <w:lang w:eastAsia="en-US"/>
        </w:rPr>
      </w:pPr>
    </w:p>
    <w:p w:rsidR="000B311D" w:rsidRDefault="000B311D" w:rsidP="00AF61EB">
      <w:pPr>
        <w:keepNext/>
        <w:rPr>
          <w:rFonts w:eastAsia="MS PGothic"/>
          <w:b/>
          <w:noProof/>
          <w:color w:val="000000"/>
          <w:sz w:val="28"/>
          <w:szCs w:val="28"/>
          <w:lang w:eastAsia="en-US"/>
        </w:rPr>
      </w:pPr>
      <w:bookmarkStart w:id="0" w:name="_GoBack"/>
      <w:bookmarkEnd w:id="0"/>
    </w:p>
    <w:p w:rsidR="000B311D" w:rsidRDefault="000B311D" w:rsidP="00AF61EB">
      <w:pPr>
        <w:keepNext/>
        <w:rPr>
          <w:rFonts w:eastAsia="MS PGothic"/>
          <w:b/>
          <w:noProof/>
          <w:color w:val="000000"/>
          <w:sz w:val="28"/>
          <w:szCs w:val="28"/>
          <w:lang w:eastAsia="en-US"/>
        </w:rPr>
      </w:pPr>
    </w:p>
    <w:p w:rsidR="00AF61EB" w:rsidRDefault="00AF61EB" w:rsidP="00AF61EB">
      <w:pPr>
        <w:keepNext/>
      </w:pP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B96A7A">
        <w:rPr>
          <w:rFonts w:eastAsia="MS PGothic"/>
          <w:b/>
          <w:color w:val="000000"/>
          <w:sz w:val="28"/>
          <w:szCs w:val="28"/>
        </w:rPr>
        <w:t>immediate loading basal dental implants</w:t>
      </w:r>
    </w:p>
    <w:p w:rsidR="005B4B32" w:rsidRDefault="00074C9C" w:rsidP="00074C9C">
      <w:pPr>
        <w:rPr>
          <w:rFonts w:eastAsia="MS PGothic" w:hAnsi="Arial"/>
          <w:color w:val="000000"/>
        </w:rPr>
      </w:pPr>
      <w:r>
        <w:rPr>
          <w:rFonts w:eastAsia="MS PGothic" w:hAnsi="Arial"/>
          <w:color w:val="000000"/>
        </w:rPr>
        <w:br/>
      </w:r>
      <w:r w:rsidR="005B4B32" w:rsidRPr="00327F9B">
        <w:rPr>
          <w:rFonts w:eastAsia="MS PGothic" w:hAnsi="Arial"/>
          <w:color w:val="000000"/>
        </w:rPr>
        <w:t xml:space="preserve">Name: </w:t>
      </w:r>
      <w:r w:rsidR="00420E7F">
        <w:rPr>
          <w:rFonts w:eastAsia="MS PGothic" w:hAnsi="Arial"/>
          <w:color w:val="000000"/>
        </w:rPr>
        <w:t xml:space="preserve"> professor Dr. </w:t>
      </w:r>
      <w:proofErr w:type="spellStart"/>
      <w:r w:rsidR="00420E7F">
        <w:rPr>
          <w:rFonts w:eastAsia="MS PGothic" w:hAnsi="Arial"/>
          <w:color w:val="000000"/>
        </w:rPr>
        <w:t>Leela</w:t>
      </w:r>
      <w:proofErr w:type="spellEnd"/>
      <w:r w:rsidR="00420E7F">
        <w:rPr>
          <w:rFonts w:eastAsia="MS PGothic" w:hAnsi="Arial"/>
          <w:color w:val="000000"/>
        </w:rPr>
        <w:t xml:space="preserve"> Krishna Mohan</w:t>
      </w:r>
    </w:p>
    <w:p w:rsidR="008E2F78" w:rsidRDefault="008E2F78" w:rsidP="003A3C5A">
      <w:pPr>
        <w:rPr>
          <w:rFonts w:eastAsia="MS PGothic" w:hAnsi="Arial"/>
          <w:color w:val="000000"/>
        </w:rPr>
      </w:pPr>
    </w:p>
    <w:p w:rsidR="00DC433A" w:rsidRDefault="00420E7F" w:rsidP="00DC433A">
      <w:pPr>
        <w:jc w:val="center"/>
        <w:rPr>
          <w:rFonts w:eastAsia="MS PGothic" w:hAnsi="Arial"/>
          <w:color w:val="000000"/>
        </w:rPr>
      </w:pPr>
      <w:r>
        <w:rPr>
          <w:rFonts w:eastAsia="MS PGothic" w:hAnsi="Arial"/>
          <w:color w:val="000000"/>
        </w:rPr>
        <w:t xml:space="preserve">Drs S&amp;NR Siddhartha institute of dental sciences, </w:t>
      </w:r>
      <w:proofErr w:type="spellStart"/>
      <w:proofErr w:type="gramStart"/>
      <w:r>
        <w:rPr>
          <w:rFonts w:eastAsia="MS PGothic" w:hAnsi="Arial"/>
          <w:color w:val="000000"/>
        </w:rPr>
        <w:t>india</w:t>
      </w:r>
      <w:proofErr w:type="spellEnd"/>
      <w:proofErr w:type="gramEnd"/>
    </w:p>
    <w:p w:rsidR="00A0053C" w:rsidRPr="00D81022" w:rsidRDefault="00A0053C" w:rsidP="00DC433A">
      <w:pPr>
        <w:jc w:val="center"/>
        <w:rPr>
          <w:color w:val="0000FF"/>
          <w:sz w:val="36"/>
          <w:szCs w:val="36"/>
        </w:rPr>
      </w:pPr>
    </w:p>
    <w:p w:rsidR="00363668" w:rsidRDefault="007C1AA8" w:rsidP="00A0053C">
      <w:pPr>
        <w:ind w:firstLine="720"/>
        <w:jc w:val="both"/>
        <w:rPr>
          <w:color w:val="000000"/>
        </w:rPr>
      </w:pPr>
      <w:r>
        <w:rPr>
          <w:rFonts w:eastAsia="MS PGothic"/>
          <w:color w:val="000000"/>
          <w:szCs w:val="32"/>
        </w:rPr>
        <w:t xml:space="preserve">Loss of tooth is a major problem. Replacement of missing is done by many methods. Each </w:t>
      </w:r>
      <w:r w:rsidR="00417F00">
        <w:rPr>
          <w:rFonts w:eastAsia="MS PGothic"/>
          <w:color w:val="000000"/>
          <w:szCs w:val="32"/>
        </w:rPr>
        <w:t>one has its advantages and dis</w:t>
      </w:r>
      <w:r>
        <w:rPr>
          <w:rFonts w:eastAsia="MS PGothic"/>
          <w:color w:val="000000"/>
          <w:szCs w:val="32"/>
        </w:rPr>
        <w:t xml:space="preserve">advantages. </w:t>
      </w:r>
      <w:proofErr w:type="gramStart"/>
      <w:r>
        <w:rPr>
          <w:rFonts w:eastAsia="MS PGothic"/>
          <w:color w:val="000000"/>
          <w:szCs w:val="32"/>
        </w:rPr>
        <w:t>immediate</w:t>
      </w:r>
      <w:proofErr w:type="gramEnd"/>
      <w:r>
        <w:rPr>
          <w:rFonts w:eastAsia="MS PGothic"/>
          <w:color w:val="000000"/>
          <w:szCs w:val="32"/>
        </w:rPr>
        <w:t xml:space="preserve"> replacement is the most preferable method.</w:t>
      </w:r>
      <w:r w:rsidR="00417F00">
        <w:rPr>
          <w:rFonts w:eastAsia="MS PGothic"/>
          <w:color w:val="000000"/>
          <w:szCs w:val="32"/>
        </w:rPr>
        <w:t xml:space="preserve"> </w:t>
      </w:r>
      <w:proofErr w:type="gramStart"/>
      <w:r>
        <w:rPr>
          <w:rFonts w:eastAsia="MS PGothic"/>
          <w:color w:val="000000"/>
          <w:szCs w:val="32"/>
        </w:rPr>
        <w:t>immediate</w:t>
      </w:r>
      <w:proofErr w:type="gramEnd"/>
      <w:r>
        <w:rPr>
          <w:rFonts w:eastAsia="MS PGothic"/>
          <w:color w:val="000000"/>
          <w:szCs w:val="32"/>
        </w:rPr>
        <w:t xml:space="preserve"> replacement can be done by removable partial denture, fixed partial denture and immediate implants. The best possible method for replacement of missing tooth or teeth is implants. Among implants immediate basal implants provides the best possible solution. Immediate basal implants </w:t>
      </w:r>
      <w:r w:rsidR="00417F00">
        <w:rPr>
          <w:rFonts w:eastAsia="MS PGothic"/>
          <w:color w:val="000000"/>
          <w:szCs w:val="32"/>
        </w:rPr>
        <w:t xml:space="preserve">can be used for single tooth or multiple teeth or for full mouth immediate functional rehabilitation. </w:t>
      </w:r>
      <w:proofErr w:type="gramStart"/>
      <w:r w:rsidR="00417F00">
        <w:rPr>
          <w:rFonts w:eastAsia="MS PGothic"/>
          <w:color w:val="000000"/>
          <w:szCs w:val="32"/>
        </w:rPr>
        <w:t>the</w:t>
      </w:r>
      <w:proofErr w:type="gramEnd"/>
      <w:r w:rsidR="00417F00">
        <w:rPr>
          <w:rFonts w:eastAsia="MS PGothic"/>
          <w:color w:val="000000"/>
          <w:szCs w:val="32"/>
        </w:rPr>
        <w:t xml:space="preserve"> special design of basal implants avoids the need for bone grafting , sinus lift, inferior</w:t>
      </w:r>
      <w:r w:rsidR="000A1864">
        <w:rPr>
          <w:rFonts w:eastAsia="MS PGothic"/>
          <w:color w:val="000000"/>
          <w:szCs w:val="32"/>
        </w:rPr>
        <w:t xml:space="preserve"> alveolar nerve </w:t>
      </w:r>
      <w:proofErr w:type="spellStart"/>
      <w:r w:rsidR="000A1864">
        <w:rPr>
          <w:rFonts w:eastAsia="MS PGothic"/>
          <w:color w:val="000000"/>
          <w:szCs w:val="32"/>
        </w:rPr>
        <w:t>recanalization</w:t>
      </w:r>
      <w:proofErr w:type="spellEnd"/>
      <w:r w:rsidR="000A1864">
        <w:rPr>
          <w:rFonts w:eastAsia="MS PGothic"/>
          <w:color w:val="000000"/>
          <w:szCs w:val="32"/>
        </w:rPr>
        <w:t xml:space="preserve"> and bone grafting. With minimization of secondary surgical procedures patient comfort levels will be increased. Loading of implants is done within 3- days allowing functional rehabilitation </w:t>
      </w:r>
      <w:proofErr w:type="gramStart"/>
      <w:r w:rsidR="000A1864">
        <w:rPr>
          <w:rFonts w:eastAsia="MS PGothic"/>
          <w:color w:val="000000"/>
          <w:szCs w:val="32"/>
        </w:rPr>
        <w:t>of  patient</w:t>
      </w:r>
      <w:proofErr w:type="gramEnd"/>
      <w:r w:rsidR="000A1864">
        <w:rPr>
          <w:rFonts w:eastAsia="MS PGothic"/>
          <w:color w:val="000000"/>
          <w:szCs w:val="32"/>
        </w:rPr>
        <w:t xml:space="preserve"> within 72 hrs. </w:t>
      </w:r>
      <w:proofErr w:type="gramStart"/>
      <w:r w:rsidR="000A1864">
        <w:rPr>
          <w:rFonts w:eastAsia="MS PGothic"/>
          <w:color w:val="000000"/>
          <w:szCs w:val="32"/>
        </w:rPr>
        <w:t>major</w:t>
      </w:r>
      <w:proofErr w:type="gramEnd"/>
      <w:r w:rsidR="000A1864">
        <w:rPr>
          <w:rFonts w:eastAsia="MS PGothic"/>
          <w:color w:val="000000"/>
          <w:szCs w:val="32"/>
        </w:rPr>
        <w:t xml:space="preserve"> difficulties faced with conventional implants can be solved with immediate basal implants.</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Default="000A1864" w:rsidP="007D233A">
      <w:r>
        <w:t xml:space="preserve">Dr. </w:t>
      </w:r>
      <w:proofErr w:type="spellStart"/>
      <w:r>
        <w:t>Leela</w:t>
      </w:r>
      <w:proofErr w:type="spellEnd"/>
      <w:r>
        <w:t xml:space="preserve"> Krishna Mohan is working as professor in dept .of </w:t>
      </w:r>
      <w:r w:rsidR="00B96A7A">
        <w:t>O</w:t>
      </w:r>
      <w:r>
        <w:t xml:space="preserve">ral and maxilla facial </w:t>
      </w:r>
      <w:proofErr w:type="gramStart"/>
      <w:r>
        <w:t>surgery ,</w:t>
      </w:r>
      <w:proofErr w:type="gramEnd"/>
      <w:r>
        <w:t xml:space="preserve"> in Siddhartha institute of dental sciences, </w:t>
      </w:r>
      <w:proofErr w:type="spellStart"/>
      <w:r w:rsidR="00B96A7A">
        <w:t>A</w:t>
      </w:r>
      <w:r>
        <w:t>ndhrapradesh</w:t>
      </w:r>
      <w:proofErr w:type="spellEnd"/>
      <w:r>
        <w:t xml:space="preserve"> , </w:t>
      </w:r>
      <w:r w:rsidR="00B96A7A">
        <w:t>I</w:t>
      </w:r>
      <w:r>
        <w:t xml:space="preserve">ndia. He is certified </w:t>
      </w:r>
      <w:r w:rsidR="00B96A7A">
        <w:t>M</w:t>
      </w:r>
      <w:r>
        <w:t xml:space="preserve">aster &amp; </w:t>
      </w:r>
      <w:r w:rsidR="00B96A7A">
        <w:t>M</w:t>
      </w:r>
      <w:r>
        <w:t xml:space="preserve">entor of for immediate </w:t>
      </w:r>
      <w:proofErr w:type="gramStart"/>
      <w:r>
        <w:t>implants ,</w:t>
      </w:r>
      <w:proofErr w:type="gramEnd"/>
      <w:r>
        <w:t xml:space="preserve"> certified by </w:t>
      </w:r>
      <w:r w:rsidR="00B96A7A">
        <w:t>I</w:t>
      </w:r>
      <w:r>
        <w:t xml:space="preserve">nternational implant foundation , Munich , Germany. </w:t>
      </w:r>
      <w:r w:rsidR="00B96A7A">
        <w:t>D</w:t>
      </w:r>
      <w:r>
        <w:t xml:space="preserve">elivered guest </w:t>
      </w:r>
      <w:proofErr w:type="spellStart"/>
      <w:r>
        <w:t>lectures</w:t>
      </w:r>
      <w:proofErr w:type="spellEnd"/>
      <w:r>
        <w:t xml:space="preserve"> in Denmark, Malaysia, </w:t>
      </w:r>
      <w:proofErr w:type="spellStart"/>
      <w:r w:rsidR="00B96A7A">
        <w:t>Montenegro</w:t>
      </w:r>
      <w:proofErr w:type="gramStart"/>
      <w:r w:rsidR="00B96A7A">
        <w:t>,</w:t>
      </w:r>
      <w:r>
        <w:t>India</w:t>
      </w:r>
      <w:proofErr w:type="spellEnd"/>
      <w:proofErr w:type="gramEnd"/>
      <w:r>
        <w:t xml:space="preserve">. He is continuously conducting and </w:t>
      </w:r>
      <w:proofErr w:type="gramStart"/>
      <w:r>
        <w:t>certifying  doctors</w:t>
      </w:r>
      <w:proofErr w:type="gramEnd"/>
      <w:r>
        <w:t xml:space="preserve"> in </w:t>
      </w:r>
      <w:r w:rsidR="00B96A7A">
        <w:t>I</w:t>
      </w:r>
      <w:r>
        <w:t xml:space="preserve">mmediate implants. </w:t>
      </w:r>
      <w:r w:rsidR="00241B25">
        <w:t xml:space="preserve">Made 8 international and 10 national publications </w:t>
      </w:r>
      <w:proofErr w:type="gramStart"/>
      <w:r w:rsidR="00241B25">
        <w:t xml:space="preserve">in </w:t>
      </w:r>
      <w:r>
        <w:t xml:space="preserve"> various</w:t>
      </w:r>
      <w:proofErr w:type="gramEnd"/>
      <w:r>
        <w:t xml:space="preserve"> </w:t>
      </w:r>
      <w:r w:rsidR="00241B25">
        <w:t>journals.</w:t>
      </w:r>
      <w:r>
        <w:t xml:space="preserve">. </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605F8"/>
    <w:rsid w:val="0002392A"/>
    <w:rsid w:val="00074C9C"/>
    <w:rsid w:val="000A1864"/>
    <w:rsid w:val="000B311D"/>
    <w:rsid w:val="000D6718"/>
    <w:rsid w:val="001B06AE"/>
    <w:rsid w:val="001F45A0"/>
    <w:rsid w:val="00241B25"/>
    <w:rsid w:val="00265E72"/>
    <w:rsid w:val="002A5F9D"/>
    <w:rsid w:val="002C359D"/>
    <w:rsid w:val="002C3D9B"/>
    <w:rsid w:val="0031455A"/>
    <w:rsid w:val="00363668"/>
    <w:rsid w:val="00384441"/>
    <w:rsid w:val="003A3C5A"/>
    <w:rsid w:val="003D04B0"/>
    <w:rsid w:val="00417F00"/>
    <w:rsid w:val="00420E7F"/>
    <w:rsid w:val="00437503"/>
    <w:rsid w:val="00441F91"/>
    <w:rsid w:val="00463AC5"/>
    <w:rsid w:val="004E62DD"/>
    <w:rsid w:val="004F0441"/>
    <w:rsid w:val="005B4B32"/>
    <w:rsid w:val="00654259"/>
    <w:rsid w:val="007341F9"/>
    <w:rsid w:val="0078229D"/>
    <w:rsid w:val="007B0D32"/>
    <w:rsid w:val="007C1AA8"/>
    <w:rsid w:val="007C2445"/>
    <w:rsid w:val="007D00E7"/>
    <w:rsid w:val="007D233A"/>
    <w:rsid w:val="007D5AD0"/>
    <w:rsid w:val="007D65C7"/>
    <w:rsid w:val="008747F9"/>
    <w:rsid w:val="008E2F78"/>
    <w:rsid w:val="008E737B"/>
    <w:rsid w:val="00912F54"/>
    <w:rsid w:val="009E52D9"/>
    <w:rsid w:val="00A0053C"/>
    <w:rsid w:val="00A4183E"/>
    <w:rsid w:val="00A50C1E"/>
    <w:rsid w:val="00A67093"/>
    <w:rsid w:val="00AA5A30"/>
    <w:rsid w:val="00AC5543"/>
    <w:rsid w:val="00AF61EB"/>
    <w:rsid w:val="00B03DB8"/>
    <w:rsid w:val="00B17C38"/>
    <w:rsid w:val="00B44878"/>
    <w:rsid w:val="00B8710A"/>
    <w:rsid w:val="00B96A7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divs>
    <w:div w:id="1328629819">
      <w:bodyDiv w:val="1"/>
      <w:marLeft w:val="0"/>
      <w:marRight w:val="0"/>
      <w:marTop w:val="0"/>
      <w:marBottom w:val="0"/>
      <w:divBdr>
        <w:top w:val="none" w:sz="0" w:space="0" w:color="auto"/>
        <w:left w:val="none" w:sz="0" w:space="0" w:color="auto"/>
        <w:bottom w:val="none" w:sz="0" w:space="0" w:color="auto"/>
        <w:right w:val="none" w:sz="0" w:space="0" w:color="auto"/>
      </w:divBdr>
    </w:div>
    <w:div w:id="18956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leelakrishna</cp:lastModifiedBy>
  <cp:revision>3</cp:revision>
  <dcterms:created xsi:type="dcterms:W3CDTF">2017-12-22T02:19:00Z</dcterms:created>
  <dcterms:modified xsi:type="dcterms:W3CDTF">2017-12-22T02:20:00Z</dcterms:modified>
</cp:coreProperties>
</file>