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E9B" w:rsidRDefault="000F355C">
      <w:r>
        <w:t xml:space="preserve">                                                                                                                                        </w:t>
      </w:r>
      <w:bookmarkStart w:id="0" w:name="_GoBack"/>
      <w:bookmarkEnd w:id="0"/>
    </w:p>
    <w:p w:rsidR="000F355C" w:rsidRPr="000F355C" w:rsidRDefault="000F355C" w:rsidP="000F355C">
      <w:pPr>
        <w:jc w:val="center"/>
        <w:rPr>
          <w:rFonts w:eastAsia="Times New Roman" w:cs="Times New Roman"/>
          <w:b/>
        </w:rPr>
      </w:pPr>
      <w:r w:rsidRPr="000F355C">
        <w:rPr>
          <w:rFonts w:eastAsia="Times New Roman" w:cs="Times New Roman"/>
          <w:b/>
        </w:rPr>
        <w:t>Antibiotic Resistance, Antibiotic Stewardship</w:t>
      </w:r>
    </w:p>
    <w:p w:rsidR="000F355C" w:rsidRPr="000F355C" w:rsidRDefault="000F355C" w:rsidP="000F355C">
      <w:pPr>
        <w:jc w:val="center"/>
        <w:rPr>
          <w:rFonts w:eastAsia="Times New Roman" w:cs="Times New Roman"/>
          <w:b/>
        </w:rPr>
      </w:pPr>
      <w:r w:rsidRPr="000F355C">
        <w:rPr>
          <w:rFonts w:eastAsia="Times New Roman" w:cs="Times New Roman"/>
          <w:b/>
        </w:rPr>
        <w:t>Marie T. Fluent DDS</w:t>
      </w:r>
    </w:p>
    <w:p w:rsidR="000F355C" w:rsidRPr="000F355C" w:rsidRDefault="000F355C" w:rsidP="000F355C">
      <w:pPr>
        <w:jc w:val="center"/>
        <w:rPr>
          <w:rFonts w:eastAsia="Times New Roman" w:cs="Times New Roman"/>
        </w:rPr>
      </w:pPr>
      <w:r w:rsidRPr="000F355C">
        <w:rPr>
          <w:rFonts w:eastAsia="Times New Roman" w:cs="Times New Roman"/>
        </w:rPr>
        <w:t>Educational Consultant:  OSAP (Organization for Safety, Asepsis, and Prevention)</w:t>
      </w:r>
    </w:p>
    <w:p w:rsidR="000F355C" w:rsidRDefault="000F355C" w:rsidP="008E69F1">
      <w:pPr>
        <w:pStyle w:val="NoSpacing"/>
      </w:pPr>
      <w:r w:rsidRPr="000F355C">
        <w:t>Misuse and overuse of antibiotics have give</w:t>
      </w:r>
      <w:r>
        <w:t>n</w:t>
      </w:r>
      <w:r w:rsidRPr="000F355C">
        <w:t xml:space="preserve"> r</w:t>
      </w:r>
      <w:r>
        <w:t>ise to</w:t>
      </w:r>
      <w:r w:rsidRPr="000F355C">
        <w:t xml:space="preserve"> bacteria fully adapted to the antibiotics designed to kill them. Antibiotic resistance is now a real and serious global health threat.  This lecture describes how antibiotic resistance occurs and discusses the crucial need for a proper antibiotic stewardship program in the dentistry.  Dentist’s knowledge and behaviors regarding antibiotic use will be addressed; challenges faced and clinical tips for responsible antibiotic prescribing will be discussed.  </w:t>
      </w:r>
    </w:p>
    <w:p w:rsidR="00C77033" w:rsidRDefault="00C77033" w:rsidP="008E69F1">
      <w:pPr>
        <w:pStyle w:val="NoSpacing"/>
      </w:pPr>
    </w:p>
    <w:p w:rsidR="00C77033" w:rsidRPr="00C77033" w:rsidRDefault="00C77033" w:rsidP="008E69F1">
      <w:pPr>
        <w:pStyle w:val="NoSpacing"/>
        <w:rPr>
          <w:b/>
        </w:rPr>
      </w:pPr>
      <w:r w:rsidRPr="00C77033">
        <w:rPr>
          <w:b/>
        </w:rPr>
        <w:t xml:space="preserve">Course Outline: </w:t>
      </w:r>
    </w:p>
    <w:p w:rsidR="00C77033" w:rsidRPr="00B82503" w:rsidRDefault="00C77033" w:rsidP="00C77033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Threat of antibiotic resistance</w:t>
      </w:r>
    </w:p>
    <w:p w:rsidR="00C77033" w:rsidRPr="00B82503" w:rsidRDefault="00C77033" w:rsidP="00C77033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Modern medicine at risk</w:t>
      </w:r>
    </w:p>
    <w:p w:rsidR="00C77033" w:rsidRPr="00B82503" w:rsidRDefault="00C77033" w:rsidP="00C77033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CDC antibiotic resistance report</w:t>
      </w:r>
    </w:p>
    <w:p w:rsidR="00C77033" w:rsidRPr="00B82503" w:rsidRDefault="00C77033" w:rsidP="00C77033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The human toll of antibiotic resistance</w:t>
      </w:r>
    </w:p>
    <w:p w:rsidR="00C77033" w:rsidRPr="00B82503" w:rsidRDefault="00C77033" w:rsidP="00C77033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Driving factors of antibiotic resistance</w:t>
      </w:r>
    </w:p>
    <w:p w:rsidR="00C77033" w:rsidRPr="00B82503" w:rsidRDefault="00C77033" w:rsidP="00C77033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A new approach to combatting resistance</w:t>
      </w:r>
    </w:p>
    <w:p w:rsidR="00C77033" w:rsidRPr="00B82503" w:rsidRDefault="00C77033" w:rsidP="00C77033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Get Smart: Know when antibiotics work</w:t>
      </w:r>
    </w:p>
    <w:p w:rsidR="00C77033" w:rsidRPr="00C77033" w:rsidRDefault="00C77033" w:rsidP="008E69F1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B82503">
        <w:rPr>
          <w:rFonts w:ascii="Calibri" w:eastAsia="Times New Roman" w:hAnsi="Calibri" w:cs="Times New Roman"/>
        </w:rPr>
        <w:t>Current prescribing patterns</w:t>
      </w:r>
    </w:p>
    <w:p w:rsidR="000F355C" w:rsidRPr="000F355C" w:rsidRDefault="000F355C" w:rsidP="000F355C">
      <w:pPr>
        <w:jc w:val="both"/>
        <w:rPr>
          <w:rFonts w:eastAsia="Times New Roman" w:cs="Times New Roman"/>
        </w:rPr>
      </w:pPr>
    </w:p>
    <w:p w:rsidR="000F355C" w:rsidRDefault="000F355C" w:rsidP="000F355C">
      <w:pPr>
        <w:jc w:val="center"/>
      </w:pPr>
    </w:p>
    <w:sectPr w:rsidR="000F3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1030"/>
    <w:multiLevelType w:val="hybridMultilevel"/>
    <w:tmpl w:val="6B10D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A481B"/>
    <w:multiLevelType w:val="hybridMultilevel"/>
    <w:tmpl w:val="D8A0208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DF43C53"/>
    <w:multiLevelType w:val="hybridMultilevel"/>
    <w:tmpl w:val="D5268C6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F1"/>
    <w:rsid w:val="000F355C"/>
    <w:rsid w:val="003B48F1"/>
    <w:rsid w:val="00667E9B"/>
    <w:rsid w:val="00742359"/>
    <w:rsid w:val="008E69F1"/>
    <w:rsid w:val="00A63DC0"/>
    <w:rsid w:val="00C77033"/>
    <w:rsid w:val="00E0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48CBF-3F53-41C7-9C20-B8D6DAF3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6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Fluent</dc:creator>
  <cp:keywords/>
  <dc:description/>
  <cp:lastModifiedBy>Marie Fluent</cp:lastModifiedBy>
  <cp:revision>4</cp:revision>
  <dcterms:created xsi:type="dcterms:W3CDTF">2016-09-07T21:19:00Z</dcterms:created>
  <dcterms:modified xsi:type="dcterms:W3CDTF">2017-12-19T15:29:00Z</dcterms:modified>
</cp:coreProperties>
</file>