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A9BA5" w14:textId="77777777" w:rsidR="00A2072C" w:rsidRDefault="00007004" w:rsidP="00A2072C">
      <w:pPr>
        <w:rPr>
          <w:rFonts w:ascii="Cambria" w:hAnsi="Cambria"/>
          <w:b/>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sidR="00A2072C">
        <w:rPr>
          <w:rFonts w:ascii="Cambria" w:hAnsi="Cambria"/>
          <w:b/>
          <w14:textOutline w14:w="9525" w14:cap="rnd" w14:cmpd="sng" w14:algn="ctr">
            <w14:noFill/>
            <w14:prstDash w14:val="solid"/>
            <w14:bevel/>
          </w14:textOutline>
        </w:rPr>
        <w:t xml:space="preserve"> Dr.</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sidR="00A2072C">
        <w:rPr>
          <w:rFonts w:ascii="Cambria" w:hAnsi="Cambria"/>
          <w:b/>
          <w14:textOutline w14:w="9525" w14:cap="rnd" w14:cmpd="sng" w14:algn="ctr">
            <w14:noFill/>
            <w14:prstDash w14:val="solid"/>
            <w14:bevel/>
          </w14:textOutline>
        </w:rPr>
        <w:t xml:space="preserve">  Juan Fernando Martínez Pérez</w:t>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sidR="002E1C78">
        <w:rPr>
          <w:rFonts w:ascii="Cambria" w:hAnsi="Cambria"/>
          <w:b/>
          <w:u w:val="single"/>
          <w14:textOutline w14:w="9525" w14:cap="rnd" w14:cmpd="sng" w14:algn="ctr">
            <w14:noFill/>
            <w14:prstDash w14:val="solid"/>
            <w14:bevel/>
          </w14:textOutline>
        </w:rPr>
        <w:t>/University</w:t>
      </w:r>
      <w:r w:rsidRPr="00922F8F">
        <w:rPr>
          <w:rFonts w:ascii="Cambria" w:hAnsi="Cambria"/>
          <w:b/>
          <w:u w:val="single"/>
          <w14:textOutline w14:w="9525" w14:cap="rnd" w14:cmpd="sng" w14:algn="ctr">
            <w14:noFill/>
            <w14:prstDash w14:val="solid"/>
            <w14:bevel/>
          </w14:textOutline>
        </w:rPr>
        <w:t>:</w:t>
      </w:r>
      <w:r w:rsidR="00A2072C">
        <w:rPr>
          <w:rFonts w:ascii="Cambria" w:hAnsi="Cambria"/>
          <w:b/>
          <w14:textOutline w14:w="9525" w14:cap="rnd" w14:cmpd="sng" w14:algn="ctr">
            <w14:noFill/>
            <w14:prstDash w14:val="solid"/>
            <w14:bevel/>
          </w14:textOutline>
        </w:rPr>
        <w:t xml:space="preserve"> </w:t>
      </w:r>
    </w:p>
    <w:p w14:paraId="1C97F6F4" w14:textId="57107764" w:rsidR="00A2072C" w:rsidRPr="00A2072C" w:rsidRDefault="00A2072C" w:rsidP="00A2072C">
      <w:pPr>
        <w:rPr>
          <w:rFonts w:ascii="Cambria" w:hAnsi="Cambria"/>
          <w:b/>
          <w:lang w:val="es-US"/>
          <w14:textOutline w14:w="9525" w14:cap="rnd" w14:cmpd="sng" w14:algn="ctr">
            <w14:noFill/>
            <w14:prstDash w14:val="solid"/>
            <w14:bevel/>
          </w14:textOutline>
        </w:rPr>
      </w:pPr>
      <w:r w:rsidRPr="00A2072C">
        <w:rPr>
          <w:rFonts w:ascii="Cambria" w:hAnsi="Cambria"/>
          <w:b/>
          <w:lang w:val="es-US"/>
          <w14:textOutline w14:w="9525" w14:cap="rnd" w14:cmpd="sng" w14:algn="ctr">
            <w14:noFill/>
            <w14:prstDash w14:val="solid"/>
            <w14:bevel/>
          </w14:textOutline>
        </w:rPr>
        <w:t>Universidad del Turabo at Gurabo, Puerto Rico</w:t>
      </w:r>
    </w:p>
    <w:p w14:paraId="0F82DAD5" w14:textId="5506CE3C" w:rsidR="00A2072C" w:rsidRPr="00C23A29" w:rsidRDefault="00A2072C" w:rsidP="00A2072C">
      <w:proofErr w:type="spellStart"/>
      <w:r>
        <w:rPr>
          <w:rFonts w:ascii="Cambria" w:hAnsi="Cambria"/>
          <w:b/>
          <w14:textOutline w14:w="9525" w14:cap="rnd" w14:cmpd="sng" w14:algn="ctr">
            <w14:noFill/>
            <w14:prstDash w14:val="solid"/>
            <w14:bevel/>
          </w14:textOutline>
        </w:rPr>
        <w:t>Buró</w:t>
      </w:r>
      <w:proofErr w:type="spellEnd"/>
      <w:r>
        <w:rPr>
          <w:rFonts w:ascii="Cambria" w:hAnsi="Cambria"/>
          <w:b/>
          <w14:textOutline w14:w="9525" w14:cap="rnd" w14:cmpd="sng" w14:algn="ctr">
            <w14:noFill/>
            <w14:prstDash w14:val="solid"/>
            <w14:bevel/>
          </w14:textOutline>
        </w:rPr>
        <w:t xml:space="preserve"> </w:t>
      </w:r>
      <w:proofErr w:type="spellStart"/>
      <w:r>
        <w:rPr>
          <w:rFonts w:ascii="Cambria" w:hAnsi="Cambria"/>
          <w:b/>
          <w14:textOutline w14:w="9525" w14:cap="rnd" w14:cmpd="sng" w14:algn="ctr">
            <w14:noFill/>
            <w14:prstDash w14:val="solid"/>
            <w14:bevel/>
          </w14:textOutline>
        </w:rPr>
        <w:t>Internacional</w:t>
      </w:r>
      <w:proofErr w:type="spellEnd"/>
      <w:r>
        <w:rPr>
          <w:rFonts w:ascii="Cambria" w:hAnsi="Cambria"/>
          <w:b/>
          <w14:textOutline w14:w="9525" w14:cap="rnd" w14:cmpd="sng" w14:algn="ctr">
            <w14:noFill/>
            <w14:prstDash w14:val="solid"/>
            <w14:bevel/>
          </w14:textOutline>
        </w:rPr>
        <w:t xml:space="preserve"> de </w:t>
      </w:r>
      <w:proofErr w:type="spellStart"/>
      <w:r>
        <w:rPr>
          <w:rFonts w:ascii="Cambria" w:hAnsi="Cambria"/>
          <w:b/>
          <w14:textOutline w14:w="9525" w14:cap="rnd" w14:cmpd="sng" w14:algn="ctr">
            <w14:noFill/>
            <w14:prstDash w14:val="solid"/>
            <w14:bevel/>
          </w14:textOutline>
        </w:rPr>
        <w:t>Neurociencia</w:t>
      </w:r>
      <w:proofErr w:type="spellEnd"/>
      <w:r>
        <w:rPr>
          <w:rFonts w:ascii="Cambria" w:hAnsi="Cambria"/>
          <w:b/>
          <w14:textOutline w14:w="9525" w14:cap="rnd" w14:cmpd="sng" w14:algn="ctr">
            <w14:noFill/>
            <w14:prstDash w14:val="solid"/>
            <w14:bevel/>
          </w14:textOutline>
        </w:rPr>
        <w:t xml:space="preserve"> </w:t>
      </w:r>
      <w:proofErr w:type="spellStart"/>
      <w:r>
        <w:rPr>
          <w:rFonts w:ascii="Cambria" w:hAnsi="Cambria"/>
          <w:b/>
          <w14:textOutline w14:w="9525" w14:cap="rnd" w14:cmpd="sng" w14:algn="ctr">
            <w14:noFill/>
            <w14:prstDash w14:val="solid"/>
            <w14:bevel/>
          </w14:textOutline>
        </w:rPr>
        <w:t>Cognitiva</w:t>
      </w:r>
      <w:proofErr w:type="spellEnd"/>
      <w:r>
        <w:rPr>
          <w:rFonts w:ascii="Cambria" w:hAnsi="Cambria"/>
          <w:b/>
          <w14:textOutline w14:w="9525" w14:cap="rnd" w14:cmpd="sng" w14:algn="ctr">
            <w14:noFill/>
            <w14:prstDash w14:val="solid"/>
            <w14:bevel/>
          </w14:textOutline>
        </w:rPr>
        <w:t xml:space="preserve"> </w:t>
      </w:r>
      <w:proofErr w:type="spellStart"/>
      <w:r>
        <w:rPr>
          <w:rFonts w:ascii="Cambria" w:hAnsi="Cambria"/>
          <w:b/>
          <w14:textOutline w14:w="9525" w14:cap="rnd" w14:cmpd="sng" w14:algn="ctr">
            <w14:noFill/>
            <w14:prstDash w14:val="solid"/>
            <w14:bevel/>
          </w14:textOutline>
        </w:rPr>
        <w:t>Aplicada</w:t>
      </w:r>
      <w:proofErr w:type="spellEnd"/>
      <w:r>
        <w:rPr>
          <w:rFonts w:ascii="Cambria" w:hAnsi="Cambria"/>
          <w:b/>
          <w14:textOutline w14:w="9525" w14:cap="rnd" w14:cmpd="sng" w14:algn="ctr">
            <w14:noFill/>
            <w14:prstDash w14:val="solid"/>
            <w14:bevel/>
          </w14:textOutline>
        </w:rPr>
        <w:t xml:space="preserve"> (BINCA) </w:t>
      </w:r>
      <w:r w:rsidR="00007004">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t>International Bureau of Applied Cognitive Neuroscience</w:t>
      </w:r>
      <w:r w:rsidR="00007004">
        <w:rPr>
          <w:rFonts w:ascii="Cambria" w:hAnsi="Cambria"/>
          <w:b/>
          <w14:textOutline w14:w="9525" w14:cap="rnd" w14:cmpd="sng" w14:algn="ctr">
            <w14:noFill/>
            <w14:prstDash w14:val="solid"/>
            <w14:bevel/>
          </w14:textOutline>
        </w:rPr>
        <w:br/>
      </w:r>
      <w:r w:rsidR="00007004">
        <w:rPr>
          <w:rFonts w:ascii="Cambria" w:hAnsi="Cambria"/>
          <w:b/>
          <w14:textOutline w14:w="9525" w14:cap="rnd" w14:cmpd="sng" w14:algn="ctr">
            <w14:noFill/>
            <w14:prstDash w14:val="solid"/>
            <w14:bevel/>
          </w14:textOutline>
        </w:rPr>
        <w:br/>
      </w:r>
      <w:r w:rsidR="00007004"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r w:rsidR="00007004" w:rsidRPr="00E27507">
        <w:rPr>
          <w:rFonts w:ascii="Cambria" w:hAnsi="Cambria"/>
          <w:b/>
          <w:u w:val="single"/>
          <w14:textOutline w14:w="9525" w14:cap="rnd" w14:cmpd="sng" w14:algn="ctr">
            <w14:noFill/>
            <w14:prstDash w14:val="solid"/>
            <w14:bevel/>
          </w14:textOutline>
        </w:rPr>
        <w:t>)</w:t>
      </w:r>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Pr="00C23A29">
        <w:rPr>
          <w:b/>
        </w:rPr>
        <w:t>The Impact of Applied Cognitive Neuroscience in the Development of Communication Competences in the Medical Field:  A Neuro Educational Assessment Approach:</w:t>
      </w:r>
      <w:r>
        <w:t xml:space="preserve"> </w:t>
      </w:r>
      <w:r w:rsidRPr="00C23A29">
        <w:t xml:space="preserve">One of the most important aspects of the patient-doctor relationship is the establishment of an effective communication process.  Despite this argument, communication processes worldwide in the medical field are developed in a standard way considering that all patients obtain and process information in the same way.  Recent investigations in brain function and learning, have provide confident information about essential aspects that must be present in the learning process.  During this interactive workshop, the presenter will address several concepts such as executive functions as a set of cognitive processes that are necessary for the cognitive control of behavior, the memory systems and how the information is encoded, stored and retrieved, and attention levels and how actively process specific information in the environment. Also, the importance of emotions and their positive impact in the development of communication competences in the medical field, will be presented as a part of the learning process.  Participants will be able to recognize that multisensorial stimulus are more effective </w:t>
      </w:r>
      <w:r w:rsidR="00184202" w:rsidRPr="00C23A29">
        <w:t>to</w:t>
      </w:r>
      <w:bookmarkStart w:id="0" w:name="_GoBack"/>
      <w:bookmarkEnd w:id="0"/>
      <w:r w:rsidRPr="00C23A29">
        <w:t xml:space="preserve"> apply these strategies in their daily activities resulting in the develop on new paradigms that are able to transform their actual communication strategies.  </w:t>
      </w:r>
    </w:p>
    <w:p w14:paraId="3B485F35" w14:textId="72D27942" w:rsidR="00DB36D4" w:rsidRPr="00A2072C" w:rsidRDefault="00DB36D4" w:rsidP="00A2072C">
      <w:pPr>
        <w:rPr>
          <w:rFonts w:ascii="Cambria" w:hAnsi="Cambria"/>
          <w:b/>
          <w14:textOutline w14:w="9525" w14:cap="rnd" w14:cmpd="sng" w14:algn="ctr">
            <w14:noFill/>
            <w14:prstDash w14:val="solid"/>
            <w14:bevel/>
          </w14:textOutline>
        </w:rPr>
      </w:pPr>
      <w:r>
        <w:rPr>
          <w:rFonts w:ascii="Cambria" w:hAnsi="Cambria"/>
          <w:color w:val="000000"/>
        </w:rPr>
        <w:br/>
      </w:r>
      <w:r w:rsidRPr="00DB36D4">
        <w:rPr>
          <w:rFonts w:ascii="Cambria" w:hAnsi="Cambria"/>
          <w:b/>
          <w:u w:val="single"/>
          <w:lang w:val="it-IT"/>
          <w14:textOutline w14:w="9525" w14:cap="rnd" w14:cmpd="sng" w14:algn="ctr">
            <w14:noFill/>
            <w14:prstDash w14:val="solid"/>
            <w14:bevel/>
          </w14:textOutline>
        </w:rPr>
        <w:t>Biography: (Up to 100 words)</w:t>
      </w:r>
    </w:p>
    <w:p w14:paraId="0562CC63" w14:textId="18E8F3AF" w:rsidR="00DB36D4" w:rsidRDefault="00A2072C" w:rsidP="00FA69C0">
      <w:pPr>
        <w:ind w:firstLine="708"/>
        <w:jc w:val="both"/>
        <w:rPr>
          <w:rFonts w:ascii="Cambria" w:hAnsi="Cambria"/>
          <w:lang w:val="it-IT"/>
          <w14:textOutline w14:w="9525" w14:cap="rnd" w14:cmpd="sng" w14:algn="ctr">
            <w14:noFill/>
            <w14:prstDash w14:val="solid"/>
            <w14:bevel/>
          </w14:textOutline>
        </w:rPr>
      </w:pPr>
      <w:r>
        <w:rPr>
          <w:rFonts w:ascii="Cambria" w:hAnsi="Cambria"/>
          <w:lang w:val="it-IT"/>
          <w14:textOutline w14:w="9525" w14:cap="rnd" w14:cmpd="sng" w14:algn="ctr">
            <w14:noFill/>
            <w14:prstDash w14:val="solid"/>
            <w14:bevel/>
          </w14:textOutline>
        </w:rPr>
        <w:t>Dr. Juan F. Martínez Pérez</w:t>
      </w:r>
      <w:r w:rsidR="00DB36D4" w:rsidRPr="00DB36D4">
        <w:rPr>
          <w:rFonts w:ascii="Cambria" w:hAnsi="Cambria"/>
          <w:lang w:val="it-IT"/>
          <w14:textOutline w14:w="9525" w14:cap="rnd" w14:cmpd="sng" w14:algn="ctr">
            <w14:noFill/>
            <w14:prstDash w14:val="solid"/>
            <w14:bevel/>
          </w14:textOutline>
        </w:rPr>
        <w:t xml:space="preserve"> has completed his </w:t>
      </w:r>
      <w:r>
        <w:rPr>
          <w:rFonts w:ascii="Cambria" w:hAnsi="Cambria"/>
          <w:lang w:val="it-IT"/>
          <w14:textOutline w14:w="9525" w14:cap="rnd" w14:cmpd="sng" w14:algn="ctr">
            <w14:noFill/>
            <w14:prstDash w14:val="solid"/>
            <w14:bevel/>
          </w14:textOutline>
        </w:rPr>
        <w:t>doctorate degree in Education</w:t>
      </w:r>
      <w:r w:rsidR="00DB36D4" w:rsidRPr="00DB36D4">
        <w:rPr>
          <w:rFonts w:ascii="Cambria" w:hAnsi="Cambria"/>
          <w:lang w:val="it-IT"/>
          <w14:textOutline w14:w="9525" w14:cap="rnd" w14:cmpd="sng" w14:algn="ctr">
            <w14:noFill/>
            <w14:prstDash w14:val="solid"/>
            <w14:bevel/>
          </w14:textOutline>
        </w:rPr>
        <w:t xml:space="preserve"> </w:t>
      </w:r>
      <w:r>
        <w:rPr>
          <w:rFonts w:ascii="Cambria" w:hAnsi="Cambria"/>
          <w:lang w:val="it-IT"/>
          <w14:textOutline w14:w="9525" w14:cap="rnd" w14:cmpd="sng" w14:algn="ctr">
            <w14:noFill/>
            <w14:prstDash w14:val="solid"/>
            <w14:bevel/>
          </w14:textOutline>
        </w:rPr>
        <w:t>at Pontificia Universidad Católica de Puerto Rico in 2012.  He also posses a Master Degree in Education from University of Phoenix, a Bachelors Degree in Education in Science from the University of Puerto Rico, and a postgraduate specialization in Neuromanagement</w:t>
      </w:r>
      <w:r w:rsidR="0089737F">
        <w:rPr>
          <w:rFonts w:ascii="Cambria" w:hAnsi="Cambria"/>
          <w:lang w:val="it-IT"/>
          <w14:textOutline w14:w="9525" w14:cap="rnd" w14:cmpd="sng" w14:algn="ctr">
            <w14:noFill/>
            <w14:prstDash w14:val="solid"/>
            <w14:bevel/>
          </w14:textOutline>
        </w:rPr>
        <w:t>, Neurocaching and Neurolidership from Universidad de Salamanca, Spain.  Actually, Dr. Martínez Pérez has completed all required courses for a PhD in Psychology with a concentration in Applied Cognitive Neuroscience from Universidad Maimónides in Buenos Aires and he is working towards thesis presentation the first trimester of 2019.  He is also completing a pstgraduate specialization in Neuromarketing from Universidad de Salamanca in Spain.</w:t>
      </w:r>
    </w:p>
    <w:p w14:paraId="3BD94F06" w14:textId="77777777" w:rsidR="0089737F" w:rsidRPr="00A2072C" w:rsidRDefault="0089737F" w:rsidP="00FA69C0">
      <w:pPr>
        <w:ind w:firstLine="708"/>
        <w:jc w:val="both"/>
        <w:rPr>
          <w:rFonts w:eastAsia="MS PGothic"/>
          <w:b/>
          <w:i/>
          <w:color w:val="000000"/>
        </w:rPr>
      </w:pPr>
    </w:p>
    <w:p w14:paraId="6C155587" w14:textId="2BFA5764"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576C011D"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proofErr w:type="spellStart"/>
      <w:r w:rsidR="0089737F">
        <w:rPr>
          <w:rFonts w:ascii="Cambria" w:hAnsi="Cambria"/>
          <w:lang w:val="en-NZ"/>
        </w:rPr>
        <w:t>Dr.</w:t>
      </w:r>
      <w:proofErr w:type="spellEnd"/>
      <w:r w:rsidR="0089737F">
        <w:rPr>
          <w:rFonts w:ascii="Cambria" w:hAnsi="Cambria"/>
          <w:lang w:val="en-NZ"/>
        </w:rPr>
        <w:t xml:space="preserve"> Juan F. Martínez Pérez</w:t>
      </w:r>
      <w:r>
        <w:rPr>
          <w:rFonts w:ascii="Cambria" w:hAnsi="Cambria"/>
          <w:lang w:val="en-NZ"/>
        </w:rPr>
        <w:br/>
      </w:r>
      <w:r w:rsidRPr="00DB36D4">
        <w:rPr>
          <w:rFonts w:ascii="Cambria" w:hAnsi="Cambria"/>
        </w:rPr>
        <w:t>Email ID:</w:t>
      </w:r>
      <w:r w:rsidR="0089737F">
        <w:rPr>
          <w:rFonts w:ascii="Cambria" w:hAnsi="Cambria"/>
        </w:rPr>
        <w:t xml:space="preserve"> jfmartinezperez@gmail.com</w:t>
      </w:r>
      <w:r w:rsidRPr="00DB36D4">
        <w:rPr>
          <w:rFonts w:ascii="Cambria" w:hAnsi="Cambria"/>
          <w:lang w:val="en-NZ"/>
        </w:rPr>
        <w:br/>
        <w:t>Contact Tel Number:</w:t>
      </w:r>
      <w:r w:rsidR="0089737F">
        <w:rPr>
          <w:rFonts w:ascii="Cambria" w:hAnsi="Cambria"/>
          <w:lang w:val="en-NZ"/>
        </w:rPr>
        <w:t xml:space="preserve"> +1 787 624 9661</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sidR="0089737F">
        <w:rPr>
          <w:rFonts w:ascii="Cambria" w:hAnsi="Cambria"/>
          <w:lang w:val="en-NZ"/>
        </w:rPr>
        <w:t xml:space="preserve"> </w:t>
      </w:r>
      <w:r>
        <w:rPr>
          <w:rFonts w:ascii="Cambria" w:hAnsi="Cambria"/>
          <w:b/>
          <w:lang w:val="en-NZ"/>
        </w:rPr>
        <w:br/>
      </w:r>
      <w:r w:rsidRPr="00DB36D4">
        <w:rPr>
          <w:rFonts w:ascii="Cambria" w:hAnsi="Cambria"/>
          <w:lang w:val="en-NZ"/>
        </w:rPr>
        <w:t>Session of Interest:</w:t>
      </w:r>
      <w:r w:rsidR="0089737F">
        <w:rPr>
          <w:rFonts w:ascii="Cambria" w:hAnsi="Cambria"/>
          <w:lang w:val="en-NZ"/>
        </w:rPr>
        <w:t xml:space="preserve"> Neurology &amp; Neuroscience (Any)</w:t>
      </w:r>
      <w:r>
        <w:rPr>
          <w:rFonts w:ascii="Cambria" w:hAnsi="Cambria"/>
          <w:b/>
          <w:lang w:val="en-NZ"/>
        </w:rPr>
        <w:br/>
      </w:r>
      <w:r w:rsidRPr="00DB36D4">
        <w:rPr>
          <w:rFonts w:ascii="Cambria" w:hAnsi="Cambria"/>
          <w:lang w:val="en-NZ"/>
        </w:rPr>
        <w:t xml:space="preserve">Category: </w:t>
      </w:r>
      <w:r w:rsidR="0089737F">
        <w:rPr>
          <w:rFonts w:ascii="Cambria" w:hAnsi="Cambria"/>
          <w:lang w:val="en-NZ"/>
        </w:rPr>
        <w:t>Oral Presentation/Workshop</w:t>
      </w:r>
    </w:p>
    <w:sectPr w:rsidR="00E44822" w:rsidRPr="00DB36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FE9CD" w14:textId="77777777" w:rsidR="00BE5EDD" w:rsidRDefault="00BE5EDD" w:rsidP="00701C0D">
      <w:pPr>
        <w:spacing w:after="0" w:line="240" w:lineRule="auto"/>
      </w:pPr>
      <w:r>
        <w:separator/>
      </w:r>
    </w:p>
  </w:endnote>
  <w:endnote w:type="continuationSeparator" w:id="0">
    <w:p w14:paraId="7A873ED0" w14:textId="77777777" w:rsidR="00BE5EDD" w:rsidRDefault="00BE5EDD"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62EEC" w14:textId="77777777" w:rsidR="000254DA" w:rsidRDefault="00025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EF296" w14:textId="01109CE1" w:rsidR="00007004" w:rsidRPr="00007004" w:rsidRDefault="008520E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7456" behindDoc="0" locked="0" layoutInCell="1" allowOverlap="1" wp14:anchorId="6DC2A168" wp14:editId="60D25B97">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val="0"/>
                      </a:ext>
                    </a:extLst>
                  </a:blip>
                  <a:stretch>
                    <a:fillRect/>
                  </a:stretch>
                </pic:blipFill>
                <pic:spPr>
                  <a:xfrm>
                    <a:off x="0" y="0"/>
                    <a:ext cx="781050" cy="46863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8480" behindDoc="0" locked="0" layoutInCell="1" allowOverlap="1" wp14:anchorId="059FAEA9" wp14:editId="52C374AD">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val="0"/>
                      </a:ext>
                    </a:extLst>
                  </a:blip>
                  <a:stretch>
                    <a:fillRect/>
                  </a:stretch>
                </pic:blipFill>
                <pic:spPr>
                  <a:xfrm>
                    <a:off x="0" y="0"/>
                    <a:ext cx="8223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9504" behindDoc="0" locked="0" layoutInCell="1" allowOverlap="1" wp14:anchorId="047613D3" wp14:editId="2D19E04C">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val="0"/>
                      </a:ext>
                    </a:extLst>
                  </a:blip>
                  <a:stretch>
                    <a:fillRect/>
                  </a:stretch>
                </pic:blipFill>
                <pic:spPr>
                  <a:xfrm>
                    <a:off x="0" y="0"/>
                    <a:ext cx="628650" cy="43878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1552" behindDoc="0" locked="0" layoutInCell="1" allowOverlap="1" wp14:anchorId="17EAC32E" wp14:editId="065B3469">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val="0"/>
                      </a:ext>
                    </a:extLst>
                  </a:blip>
                  <a:stretch>
                    <a:fillRect/>
                  </a:stretch>
                </pic:blipFill>
                <pic:spPr>
                  <a:xfrm>
                    <a:off x="0" y="0"/>
                    <a:ext cx="704215" cy="3860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0528" behindDoc="0" locked="0" layoutInCell="1" allowOverlap="1" wp14:anchorId="267567D7" wp14:editId="41837AFA">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val="0"/>
                      </a:ext>
                    </a:extLst>
                  </a:blip>
                  <a:stretch>
                    <a:fillRect/>
                  </a:stretch>
                </pic:blipFill>
                <pic:spPr>
                  <a:xfrm>
                    <a:off x="0" y="0"/>
                    <a:ext cx="683260" cy="38354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2576" behindDoc="0" locked="0" layoutInCell="1" allowOverlap="1" wp14:anchorId="2EF9FD21" wp14:editId="04B5F4FE">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val="0"/>
                      </a:ext>
                    </a:extLst>
                  </a:blip>
                  <a:stretch>
                    <a:fillRect/>
                  </a:stretch>
                </pic:blipFill>
                <pic:spPr>
                  <a:xfrm>
                    <a:off x="0" y="0"/>
                    <a:ext cx="913130" cy="4368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6672" behindDoc="0" locked="0" layoutInCell="1" allowOverlap="1" wp14:anchorId="61933DDC" wp14:editId="5966DEF9">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val="0"/>
                      </a:ext>
                    </a:extLst>
                  </a:blip>
                  <a:stretch>
                    <a:fillRect/>
                  </a:stretch>
                </pic:blipFill>
                <pic:spPr>
                  <a:xfrm>
                    <a:off x="0" y="0"/>
                    <a:ext cx="654685" cy="37147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4624" behindDoc="0" locked="0" layoutInCell="1" allowOverlap="1" wp14:anchorId="62E31163" wp14:editId="273DD4BC">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val="0"/>
                      </a:ext>
                    </a:extLst>
                  </a:blip>
                  <a:stretch>
                    <a:fillRect/>
                  </a:stretch>
                </pic:blipFill>
                <pic:spPr>
                  <a:xfrm>
                    <a:off x="0" y="0"/>
                    <a:ext cx="789305" cy="46672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5648" behindDoc="0" locked="0" layoutInCell="1" allowOverlap="1" wp14:anchorId="09E29D94" wp14:editId="5083651D">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val="0"/>
                      </a:ext>
                    </a:extLst>
                  </a:blip>
                  <a:stretch>
                    <a:fillRect/>
                  </a:stretch>
                </pic:blipFill>
                <pic:spPr>
                  <a:xfrm>
                    <a:off x="0" y="0"/>
                    <a:ext cx="922020" cy="40957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3600" behindDoc="0" locked="0" layoutInCell="1" allowOverlap="1" wp14:anchorId="599A5BD1" wp14:editId="755F223A">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val="0"/>
                      </a:ext>
                    </a:extLst>
                  </a:blip>
                  <a:stretch>
                    <a:fillRect/>
                  </a:stretch>
                </pic:blipFill>
                <pic:spPr>
                  <a:xfrm>
                    <a:off x="0" y="0"/>
                    <a:ext cx="668655" cy="301888"/>
                  </a:xfrm>
                  <a:prstGeom prst="rect">
                    <a:avLst/>
                  </a:prstGeom>
                </pic:spPr>
              </pic:pic>
            </a:graphicData>
          </a:graphic>
          <wp14:sizeRelH relativeFrom="margin">
            <wp14:pctWidth>0</wp14:pctWidth>
          </wp14:sizeRelH>
          <wp14:sizeRelV relativeFrom="margin">
            <wp14:pctHeight>0</wp14:pctHeight>
          </wp14:sizeRelV>
        </wp:anchor>
      </w:drawing>
    </w:r>
    <w:r w:rsidR="00B2427F">
      <w:rPr>
        <w:rFonts w:ascii="Cambria" w:hAnsi="Cambria"/>
        <w:noProof/>
        <w:sz w:val="19"/>
        <w:szCs w:val="19"/>
      </w:rPr>
      <w:drawing>
        <wp:anchor distT="0" distB="0" distL="114300" distR="114300" simplePos="0" relativeHeight="251666432" behindDoc="0" locked="0" layoutInCell="1" allowOverlap="1" wp14:anchorId="5B38FB18" wp14:editId="50478B63">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6E194" w14:textId="77777777" w:rsidR="000254DA" w:rsidRDefault="00025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B1D87" w14:textId="77777777" w:rsidR="00BE5EDD" w:rsidRDefault="00BE5EDD" w:rsidP="00701C0D">
      <w:pPr>
        <w:spacing w:after="0" w:line="240" w:lineRule="auto"/>
      </w:pPr>
      <w:r>
        <w:separator/>
      </w:r>
    </w:p>
  </w:footnote>
  <w:footnote w:type="continuationSeparator" w:id="0">
    <w:p w14:paraId="4BEEFC53" w14:textId="77777777" w:rsidR="00BE5EDD" w:rsidRDefault="00BE5EDD" w:rsidP="0070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4187" w14:textId="6E29E415" w:rsidR="00701C0D" w:rsidRDefault="00BE5EDD">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4EC3" w14:textId="59482599" w:rsidR="00701C0D" w:rsidRPr="008756B6" w:rsidRDefault="00BE5EDD">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931273">
      <w:rPr>
        <w:rFonts w:ascii="Cambria" w:hAnsi="Cambria"/>
        <w:b/>
        <w:noProof/>
        <w:sz w:val="36"/>
        <w:szCs w:val="36"/>
      </w:rPr>
      <w:drawing>
        <wp:anchor distT="0" distB="0" distL="114300" distR="114300" simplePos="0" relativeHeight="251662336" behindDoc="0" locked="0" layoutInCell="1" allowOverlap="1" wp14:anchorId="19592953" wp14:editId="1B49A1B3">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val="0"/>
                      </a:ext>
                    </a:extLst>
                  </a:blip>
                  <a:stretch>
                    <a:fillRect/>
                  </a:stretch>
                </pic:blipFill>
                <pic:spPr>
                  <a:xfrm>
                    <a:off x="0" y="0"/>
                    <a:ext cx="885825" cy="45212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4384" behindDoc="0" locked="0" layoutInCell="1" allowOverlap="1" wp14:anchorId="6D9EC4DB" wp14:editId="6C27620A">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val="0"/>
                      </a:ext>
                    </a:extLst>
                  </a:blip>
                  <a:stretch>
                    <a:fillRect/>
                  </a:stretch>
                </pic:blipFill>
                <pic:spPr>
                  <a:xfrm>
                    <a:off x="0" y="0"/>
                    <a:ext cx="838200" cy="37465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3360" behindDoc="0" locked="0" layoutInCell="1" allowOverlap="1" wp14:anchorId="51F066FC" wp14:editId="0F4A03DC">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val="0"/>
                      </a:ext>
                    </a:extLst>
                  </a:blip>
                  <a:stretch>
                    <a:fillRect/>
                  </a:stretch>
                </pic:blipFill>
                <pic:spPr>
                  <a:xfrm>
                    <a:off x="0" y="0"/>
                    <a:ext cx="952500" cy="466725"/>
                  </a:xfrm>
                  <a:prstGeom prst="rect">
                    <a:avLst/>
                  </a:prstGeom>
                </pic:spPr>
              </pic:pic>
            </a:graphicData>
          </a:graphic>
          <wp14:sizeRelH relativeFrom="margin">
            <wp14:pctWidth>0</wp14:pctWidth>
          </wp14:sizeRelH>
          <wp14:sizeRelV relativeFrom="margin">
            <wp14:pctHeight>0</wp14:pctHeight>
          </wp14:sizeRelV>
        </wp:anchor>
      </w:drawing>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06C6F" w14:textId="5BB8B94A" w:rsidR="00701C0D" w:rsidRDefault="00BE5EDD">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22"/>
    <w:rsid w:val="00007004"/>
    <w:rsid w:val="000254DA"/>
    <w:rsid w:val="000D67B9"/>
    <w:rsid w:val="00143AFA"/>
    <w:rsid w:val="00184202"/>
    <w:rsid w:val="002D5844"/>
    <w:rsid w:val="002E1C78"/>
    <w:rsid w:val="003E2549"/>
    <w:rsid w:val="003F76CF"/>
    <w:rsid w:val="00701C0D"/>
    <w:rsid w:val="008520EF"/>
    <w:rsid w:val="008756B6"/>
    <w:rsid w:val="0089737F"/>
    <w:rsid w:val="00922F8F"/>
    <w:rsid w:val="00931273"/>
    <w:rsid w:val="009626CF"/>
    <w:rsid w:val="00A2072C"/>
    <w:rsid w:val="00A26E9A"/>
    <w:rsid w:val="00AE0305"/>
    <w:rsid w:val="00B2427F"/>
    <w:rsid w:val="00BE5EDD"/>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15:chartTrackingRefBased/>
  <w15:docId w15:val="{5BB53910-1362-4FF5-A8AE-16A64F7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g"/><Relationship Id="rId7" Type="http://schemas.openxmlformats.org/officeDocument/2006/relationships/image" Target="media/image5.jpg"/><Relationship Id="rId2" Type="http://schemas.openxmlformats.org/officeDocument/2006/relationships/image" Target="media/image7.jp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g"/><Relationship Id="rId5" Type="http://schemas.openxmlformats.org/officeDocument/2006/relationships/image" Target="media/image10.jp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Juan Martinez</cp:lastModifiedBy>
  <cp:revision>3</cp:revision>
  <dcterms:created xsi:type="dcterms:W3CDTF">2018-11-12T04:33:00Z</dcterms:created>
  <dcterms:modified xsi:type="dcterms:W3CDTF">2018-11-12T04:34:00Z</dcterms:modified>
</cp:coreProperties>
</file>