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7B45" w:rsidRPr="00420223" w:rsidRDefault="00B557A9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20223">
        <w:rPr>
          <w:rFonts w:ascii="Times New Roman" w:hAnsi="Times New Roman" w:cs="Times New Roman"/>
          <w:b/>
          <w:sz w:val="24"/>
          <w:szCs w:val="24"/>
          <w:lang w:val="en-US"/>
        </w:rPr>
        <w:t>Electrospun carbon nanofibers composites for advanced applications</w:t>
      </w:r>
    </w:p>
    <w:p w:rsidR="00B557A9" w:rsidRDefault="00A841F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841F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="00B557A9">
        <w:rPr>
          <w:rFonts w:ascii="Times New Roman" w:hAnsi="Times New Roman" w:cs="Times New Roman"/>
          <w:sz w:val="24"/>
          <w:szCs w:val="24"/>
          <w:lang w:val="en-US"/>
        </w:rPr>
        <w:t>T.C. Mokhena</w:t>
      </w:r>
      <w:r w:rsidR="004859D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4859DE" w:rsidRPr="004859DE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="004859DE">
        <w:rPr>
          <w:rFonts w:ascii="Times New Roman" w:hAnsi="Times New Roman" w:cs="Times New Roman"/>
          <w:sz w:val="24"/>
          <w:szCs w:val="24"/>
          <w:lang w:val="en-US"/>
        </w:rPr>
        <w:t xml:space="preserve">M.J. </w:t>
      </w:r>
      <w:proofErr w:type="spellStart"/>
      <w:r w:rsidR="004859DE">
        <w:rPr>
          <w:rFonts w:ascii="Times New Roman" w:hAnsi="Times New Roman" w:cs="Times New Roman"/>
          <w:sz w:val="24"/>
          <w:szCs w:val="24"/>
          <w:lang w:val="en-US"/>
        </w:rPr>
        <w:t>Mochane</w:t>
      </w:r>
      <w:proofErr w:type="spellEnd"/>
    </w:p>
    <w:p w:rsidR="00AF0A31" w:rsidRPr="00AF0A31" w:rsidRDefault="00A841F4" w:rsidP="00AF0A31">
      <w:pPr>
        <w:spacing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  <w:vertAlign w:val="superscript"/>
        </w:rPr>
        <w:t>1</w:t>
      </w:r>
      <w:r w:rsidR="00B557A9" w:rsidRPr="00A841F4">
        <w:rPr>
          <w:rFonts w:ascii="Times New Roman" w:hAnsi="Times New Roman" w:cs="Times New Roman"/>
          <w:bCs/>
          <w:i/>
          <w:sz w:val="24"/>
          <w:szCs w:val="24"/>
        </w:rPr>
        <w:t>DSI</w:t>
      </w:r>
      <w:r w:rsidR="00B557A9" w:rsidRPr="00A841F4">
        <w:rPr>
          <w:rFonts w:ascii="Cambria Math" w:hAnsi="Cambria Math" w:cs="Cambria Math"/>
          <w:bCs/>
          <w:i/>
          <w:sz w:val="24"/>
          <w:szCs w:val="24"/>
        </w:rPr>
        <w:t>‐</w:t>
      </w:r>
      <w:r w:rsidR="00B557A9" w:rsidRPr="00A841F4">
        <w:rPr>
          <w:rFonts w:ascii="Times New Roman" w:hAnsi="Times New Roman" w:cs="Times New Roman"/>
          <w:bCs/>
          <w:i/>
          <w:sz w:val="24"/>
          <w:szCs w:val="24"/>
        </w:rPr>
        <w:t xml:space="preserve"> Nanotechnology Innovation Centre, Advanced Materials, </w:t>
      </w:r>
      <w:proofErr w:type="spellStart"/>
      <w:r w:rsidR="00B557A9" w:rsidRPr="00A841F4">
        <w:rPr>
          <w:rFonts w:ascii="Times New Roman" w:hAnsi="Times New Roman" w:cs="Times New Roman"/>
          <w:bCs/>
          <w:i/>
          <w:sz w:val="24"/>
          <w:szCs w:val="24"/>
        </w:rPr>
        <w:t>Mintek</w:t>
      </w:r>
      <w:proofErr w:type="spellEnd"/>
      <w:r w:rsidR="00B557A9" w:rsidRPr="00A841F4">
        <w:rPr>
          <w:rFonts w:ascii="Times New Roman" w:hAnsi="Times New Roman" w:cs="Times New Roman"/>
          <w:bCs/>
          <w:i/>
          <w:sz w:val="24"/>
          <w:szCs w:val="24"/>
        </w:rPr>
        <w:t xml:space="preserve">, </w:t>
      </w:r>
      <w:proofErr w:type="spellStart"/>
      <w:r w:rsidR="00B557A9" w:rsidRPr="00A841F4">
        <w:rPr>
          <w:rFonts w:ascii="Times New Roman" w:hAnsi="Times New Roman" w:cs="Times New Roman"/>
          <w:bCs/>
          <w:i/>
          <w:sz w:val="24"/>
          <w:szCs w:val="24"/>
        </w:rPr>
        <w:t>Randburg</w:t>
      </w:r>
      <w:proofErr w:type="spellEnd"/>
      <w:r w:rsidR="00B557A9" w:rsidRPr="00A841F4">
        <w:rPr>
          <w:rFonts w:ascii="Times New Roman" w:hAnsi="Times New Roman" w:cs="Times New Roman"/>
          <w:bCs/>
          <w:i/>
          <w:sz w:val="24"/>
          <w:szCs w:val="24"/>
        </w:rPr>
        <w:t>, 2125</w:t>
      </w:r>
    </w:p>
    <w:p w:rsidR="00B557A9" w:rsidRPr="00A841F4" w:rsidRDefault="00AF0A31" w:rsidP="00AF0A31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F0A31">
        <w:rPr>
          <w:rFonts w:ascii="Times New Roman" w:hAnsi="Times New Roman" w:cs="Times New Roman"/>
          <w:bCs/>
          <w:i/>
          <w:sz w:val="24"/>
          <w:szCs w:val="24"/>
          <w:vertAlign w:val="superscript"/>
        </w:rPr>
        <w:t>2</w:t>
      </w:r>
      <w:r w:rsidRPr="00AF0A31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Department of Life Sciences, Central University of Technology Free State,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Bloemfontein 9301, South Africa</w:t>
      </w:r>
    </w:p>
    <w:p w:rsidR="00923687" w:rsidRDefault="00923687" w:rsidP="0092368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23687" w:rsidRPr="00420223" w:rsidRDefault="00923687" w:rsidP="0092368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20223">
        <w:rPr>
          <w:rFonts w:ascii="Times New Roman" w:hAnsi="Times New Roman" w:cs="Times New Roman"/>
          <w:b/>
          <w:sz w:val="24"/>
          <w:szCs w:val="24"/>
          <w:lang w:val="en-US"/>
        </w:rPr>
        <w:t>Abstract</w:t>
      </w:r>
    </w:p>
    <w:p w:rsidR="00923687" w:rsidRDefault="00923687" w:rsidP="0092368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557A9" w:rsidRPr="0004648D" w:rsidRDefault="00923687" w:rsidP="0092368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 recent years, different industries</w:t>
      </w:r>
      <w:r w:rsidR="00420223">
        <w:rPr>
          <w:rFonts w:ascii="Times New Roman" w:hAnsi="Times New Roman" w:cs="Times New Roman"/>
          <w:sz w:val="24"/>
          <w:szCs w:val="24"/>
          <w:lang w:val="en-US"/>
        </w:rPr>
        <w:t xml:space="preserve"> are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confined to </w:t>
      </w:r>
      <w:r w:rsidR="00420223">
        <w:rPr>
          <w:rFonts w:ascii="Times New Roman" w:hAnsi="Times New Roman" w:cs="Times New Roman"/>
          <w:sz w:val="24"/>
          <w:szCs w:val="24"/>
          <w:lang w:val="en-US"/>
        </w:rPr>
        <w:t>use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electrospun nanofibers made from expensive approved materials with limited surface and chemical properties tailor-ability. </w:t>
      </w:r>
      <w:r w:rsidR="00420223">
        <w:rPr>
          <w:rFonts w:ascii="Times New Roman" w:hAnsi="Times New Roman" w:cs="Times New Roman"/>
          <w:sz w:val="24"/>
          <w:szCs w:val="24"/>
          <w:lang w:val="en-US"/>
        </w:rPr>
        <w:t>However, e</w:t>
      </w:r>
      <w:r>
        <w:rPr>
          <w:rFonts w:ascii="Times New Roman" w:hAnsi="Times New Roman" w:cs="Times New Roman"/>
          <w:sz w:val="24"/>
          <w:szCs w:val="24"/>
          <w:lang w:val="en-US"/>
        </w:rPr>
        <w:t>lectrospun carbon</w:t>
      </w:r>
      <w:r w:rsidR="003C1FA3">
        <w:rPr>
          <w:rFonts w:ascii="Times New Roman" w:hAnsi="Times New Roman" w:cs="Times New Roman"/>
          <w:sz w:val="24"/>
          <w:szCs w:val="24"/>
          <w:lang w:val="en-US"/>
        </w:rPr>
        <w:t xml:space="preserve"> nanofibers </w:t>
      </w:r>
      <w:r>
        <w:rPr>
          <w:rFonts w:ascii="Times New Roman" w:hAnsi="Times New Roman" w:cs="Times New Roman"/>
          <w:sz w:val="24"/>
          <w:szCs w:val="24"/>
          <w:lang w:val="en-US"/>
        </w:rPr>
        <w:t>can easily be manipulated with</w:t>
      </w:r>
      <w:r w:rsidR="003C1FA3">
        <w:rPr>
          <w:rFonts w:ascii="Times New Roman" w:hAnsi="Times New Roman" w:cs="Times New Roman"/>
          <w:sz w:val="24"/>
          <w:szCs w:val="24"/>
          <w:lang w:val="en-US"/>
        </w:rPr>
        <w:t xml:space="preserve"> specific functionalities for intended applications. </w:t>
      </w:r>
      <w:r w:rsidR="00420223">
        <w:rPr>
          <w:rFonts w:ascii="Times New Roman" w:hAnsi="Times New Roman" w:cs="Times New Roman"/>
          <w:sz w:val="24"/>
          <w:szCs w:val="24"/>
          <w:lang w:val="en-US"/>
        </w:rPr>
        <w:t>Electrospun c</w:t>
      </w:r>
      <w:r w:rsidR="003C1FA3">
        <w:rPr>
          <w:rFonts w:ascii="Times New Roman" w:hAnsi="Times New Roman" w:cs="Times New Roman"/>
          <w:sz w:val="24"/>
          <w:szCs w:val="24"/>
          <w:lang w:val="en-US"/>
        </w:rPr>
        <w:t xml:space="preserve">arbon nanofibers are </w:t>
      </w:r>
      <w:r w:rsidR="00420223">
        <w:rPr>
          <w:rFonts w:ascii="Times New Roman" w:hAnsi="Times New Roman" w:cs="Times New Roman"/>
          <w:sz w:val="24"/>
          <w:szCs w:val="24"/>
          <w:lang w:val="en-US"/>
        </w:rPr>
        <w:t>usually fabricated by electrospinning of polymer solution</w:t>
      </w:r>
      <w:r w:rsidR="00026A05">
        <w:rPr>
          <w:rFonts w:ascii="Times New Roman" w:hAnsi="Times New Roman" w:cs="Times New Roman"/>
          <w:sz w:val="24"/>
          <w:szCs w:val="24"/>
          <w:lang w:val="en-US"/>
        </w:rPr>
        <w:t xml:space="preserve"> (e.g., Polyacrylonitrile (PAN))</w:t>
      </w:r>
      <w:r w:rsidR="00420223">
        <w:rPr>
          <w:rFonts w:ascii="Times New Roman" w:hAnsi="Times New Roman" w:cs="Times New Roman"/>
          <w:sz w:val="24"/>
          <w:szCs w:val="24"/>
          <w:lang w:val="en-US"/>
        </w:rPr>
        <w:t xml:space="preserve"> followed by </w:t>
      </w:r>
      <w:r w:rsidR="003C1FA3">
        <w:rPr>
          <w:rFonts w:ascii="Times New Roman" w:hAnsi="Times New Roman" w:cs="Times New Roman"/>
          <w:sz w:val="24"/>
          <w:szCs w:val="24"/>
          <w:lang w:val="en-US"/>
        </w:rPr>
        <w:t xml:space="preserve">stabilization and carbonization. </w:t>
      </w:r>
      <w:r w:rsidR="00420223">
        <w:rPr>
          <w:rFonts w:ascii="Times New Roman" w:hAnsi="Times New Roman" w:cs="Times New Roman"/>
          <w:sz w:val="24"/>
          <w:szCs w:val="24"/>
          <w:lang w:val="en-US"/>
        </w:rPr>
        <w:t xml:space="preserve">This opened doors to incorporate nanoparticles into the spinning solution to afford </w:t>
      </w:r>
      <w:r w:rsidR="00C3501D">
        <w:rPr>
          <w:rFonts w:ascii="Times New Roman" w:hAnsi="Times New Roman" w:cs="Times New Roman"/>
          <w:sz w:val="24"/>
          <w:szCs w:val="24"/>
          <w:lang w:val="en-US"/>
        </w:rPr>
        <w:t>multifunctional</w:t>
      </w:r>
      <w:r w:rsidR="00420223">
        <w:rPr>
          <w:rFonts w:ascii="Times New Roman" w:hAnsi="Times New Roman" w:cs="Times New Roman"/>
          <w:sz w:val="24"/>
          <w:szCs w:val="24"/>
          <w:lang w:val="en-US"/>
        </w:rPr>
        <w:t xml:space="preserve"> nanocomposite. In addition, post-treatment also grant opportunity to tailor the surface properties</w:t>
      </w:r>
      <w:r w:rsidR="00CA06E9">
        <w:rPr>
          <w:rFonts w:ascii="Times New Roman" w:hAnsi="Times New Roman" w:cs="Times New Roman"/>
          <w:sz w:val="24"/>
          <w:szCs w:val="24"/>
          <w:lang w:val="en-US"/>
        </w:rPr>
        <w:t>, mechanical, thermal and electrical conductivity</w:t>
      </w:r>
      <w:r w:rsidR="00420223">
        <w:rPr>
          <w:rFonts w:ascii="Times New Roman" w:hAnsi="Times New Roman" w:cs="Times New Roman"/>
          <w:sz w:val="24"/>
          <w:szCs w:val="24"/>
          <w:lang w:val="en-US"/>
        </w:rPr>
        <w:t xml:space="preserve"> of the resulting fibers.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Research on carbon nanofibers is a very active field in material science </w:t>
      </w:r>
      <w:r w:rsidR="00C3501D">
        <w:rPr>
          <w:rFonts w:ascii="Times New Roman" w:hAnsi="Times New Roman" w:cs="Times New Roman"/>
          <w:sz w:val="24"/>
          <w:szCs w:val="24"/>
          <w:lang w:val="en-US"/>
        </w:rPr>
        <w:t xml:space="preserve">not only </w:t>
      </w:r>
      <w:r>
        <w:rPr>
          <w:rFonts w:ascii="Times New Roman" w:hAnsi="Times New Roman" w:cs="Times New Roman"/>
          <w:sz w:val="24"/>
          <w:szCs w:val="24"/>
          <w:lang w:val="en-US"/>
        </w:rPr>
        <w:t>because</w:t>
      </w:r>
      <w:r w:rsidR="00C3501D">
        <w:rPr>
          <w:rFonts w:ascii="Times New Roman" w:hAnsi="Times New Roman" w:cs="Times New Roman"/>
          <w:sz w:val="24"/>
          <w:szCs w:val="24"/>
          <w:lang w:val="en-US"/>
        </w:rPr>
        <w:t xml:space="preserve"> ease functionalization but their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unique features</w:t>
      </w:r>
      <w:r w:rsidR="00B557A9">
        <w:rPr>
          <w:rFonts w:ascii="Times New Roman" w:hAnsi="Times New Roman" w:cs="Times New Roman"/>
          <w:sz w:val="24"/>
          <w:szCs w:val="24"/>
          <w:lang w:val="en-US"/>
        </w:rPr>
        <w:t xml:space="preserve"> such as large surface area, </w:t>
      </w:r>
      <w:r w:rsidR="003C1FA3">
        <w:rPr>
          <w:rFonts w:ascii="Times New Roman" w:hAnsi="Times New Roman" w:cs="Times New Roman"/>
          <w:sz w:val="24"/>
          <w:szCs w:val="24"/>
          <w:lang w:val="en-US"/>
        </w:rPr>
        <w:t xml:space="preserve">high </w:t>
      </w:r>
      <w:r w:rsidR="00B557A9">
        <w:rPr>
          <w:rFonts w:ascii="Times New Roman" w:hAnsi="Times New Roman" w:cs="Times New Roman"/>
          <w:sz w:val="24"/>
          <w:szCs w:val="24"/>
          <w:lang w:val="en-US"/>
        </w:rPr>
        <w:t xml:space="preserve">mechanical strength, </w:t>
      </w:r>
      <w:r w:rsidR="003C1FA3">
        <w:rPr>
          <w:rFonts w:ascii="Times New Roman" w:hAnsi="Times New Roman" w:cs="Times New Roman"/>
          <w:sz w:val="24"/>
          <w:szCs w:val="24"/>
          <w:lang w:val="en-US"/>
        </w:rPr>
        <w:t xml:space="preserve">excellent </w:t>
      </w:r>
      <w:r w:rsidR="00B557A9">
        <w:rPr>
          <w:rFonts w:ascii="Times New Roman" w:hAnsi="Times New Roman" w:cs="Times New Roman"/>
          <w:sz w:val="24"/>
          <w:szCs w:val="24"/>
          <w:lang w:val="en-US"/>
        </w:rPr>
        <w:t xml:space="preserve">chemical stability, </w:t>
      </w:r>
      <w:r w:rsidR="00C3501D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3C1FA3">
        <w:rPr>
          <w:rFonts w:ascii="Times New Roman" w:hAnsi="Times New Roman" w:cs="Times New Roman"/>
          <w:sz w:val="24"/>
          <w:szCs w:val="24"/>
          <w:lang w:val="en-US"/>
        </w:rPr>
        <w:t xml:space="preserve">high </w:t>
      </w:r>
      <w:r w:rsidR="00B557A9">
        <w:rPr>
          <w:rFonts w:ascii="Times New Roman" w:hAnsi="Times New Roman" w:cs="Times New Roman"/>
          <w:sz w:val="24"/>
          <w:szCs w:val="24"/>
          <w:lang w:val="en-US"/>
        </w:rPr>
        <w:t>electrical conductivity</w:t>
      </w:r>
      <w:r>
        <w:rPr>
          <w:rFonts w:ascii="Times New Roman" w:hAnsi="Times New Roman" w:cs="Times New Roman"/>
          <w:sz w:val="24"/>
          <w:szCs w:val="24"/>
          <w:lang w:val="en-US"/>
        </w:rPr>
        <w:t>. This result</w:t>
      </w:r>
      <w:r w:rsidR="00C3501D">
        <w:rPr>
          <w:rFonts w:ascii="Times New Roman" w:hAnsi="Times New Roman" w:cs="Times New Roman"/>
          <w:sz w:val="24"/>
          <w:szCs w:val="24"/>
          <w:lang w:val="en-US"/>
        </w:rPr>
        <w:t>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their use in</w:t>
      </w:r>
      <w:r w:rsidR="003C1FA3">
        <w:rPr>
          <w:rFonts w:ascii="Times New Roman" w:hAnsi="Times New Roman" w:cs="Times New Roman"/>
          <w:sz w:val="24"/>
          <w:szCs w:val="24"/>
          <w:lang w:val="en-US"/>
        </w:rPr>
        <w:t xml:space="preserve"> different </w:t>
      </w:r>
      <w:r>
        <w:rPr>
          <w:rFonts w:ascii="Times New Roman" w:hAnsi="Times New Roman" w:cs="Times New Roman"/>
          <w:sz w:val="24"/>
          <w:szCs w:val="24"/>
          <w:lang w:val="en-US"/>
        </w:rPr>
        <w:t>fields including health</w:t>
      </w:r>
      <w:r w:rsidR="003C1FA3">
        <w:rPr>
          <w:rFonts w:ascii="Times New Roman" w:hAnsi="Times New Roman" w:cs="Times New Roman"/>
          <w:sz w:val="24"/>
          <w:szCs w:val="24"/>
          <w:lang w:val="en-US"/>
        </w:rPr>
        <w:t xml:space="preserve">, energy and water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that </w:t>
      </w:r>
      <w:r w:rsidR="003C1FA3">
        <w:rPr>
          <w:rFonts w:ascii="Times New Roman" w:hAnsi="Times New Roman" w:cs="Times New Roman"/>
          <w:sz w:val="24"/>
          <w:szCs w:val="24"/>
          <w:lang w:val="en-US"/>
        </w:rPr>
        <w:t xml:space="preserve">are the primary key </w:t>
      </w:r>
      <w:r>
        <w:rPr>
          <w:rFonts w:ascii="Times New Roman" w:hAnsi="Times New Roman" w:cs="Times New Roman"/>
          <w:sz w:val="24"/>
          <w:szCs w:val="24"/>
          <w:lang w:val="en-US"/>
        </w:rPr>
        <w:t>sectors</w:t>
      </w:r>
      <w:r w:rsidR="003C1FA3">
        <w:rPr>
          <w:rFonts w:ascii="Times New Roman" w:hAnsi="Times New Roman" w:cs="Times New Roman"/>
          <w:sz w:val="24"/>
          <w:szCs w:val="24"/>
          <w:lang w:val="en-US"/>
        </w:rPr>
        <w:t xml:space="preserve"> for economic growth, life and well-being.</w:t>
      </w:r>
      <w:r w:rsidR="004202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026A05" w:rsidRDefault="00026A05" w:rsidP="0092368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26A05" w:rsidRPr="00B557A9" w:rsidRDefault="00026A05" w:rsidP="0092368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26A05">
        <w:rPr>
          <w:rFonts w:ascii="Times New Roman" w:hAnsi="Times New Roman" w:cs="Times New Roman"/>
          <w:b/>
          <w:sz w:val="24"/>
          <w:szCs w:val="24"/>
          <w:lang w:val="en-US"/>
        </w:rPr>
        <w:t>Keywords</w:t>
      </w:r>
      <w:r w:rsidR="00AF0A31">
        <w:rPr>
          <w:rFonts w:ascii="Times New Roman" w:hAnsi="Times New Roman" w:cs="Times New Roman"/>
          <w:sz w:val="24"/>
          <w:szCs w:val="24"/>
          <w:lang w:val="en-US"/>
        </w:rPr>
        <w:t>: Polymer nanofibers;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carbon nanofibers</w:t>
      </w:r>
      <w:r w:rsidR="00AF0A31">
        <w:rPr>
          <w:rFonts w:ascii="Times New Roman" w:hAnsi="Times New Roman" w:cs="Times New Roman"/>
          <w:sz w:val="24"/>
          <w:szCs w:val="24"/>
          <w:lang w:val="en-US"/>
        </w:rPr>
        <w:t>;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 xml:space="preserve"> composites</w:t>
      </w:r>
    </w:p>
    <w:sectPr w:rsidR="00026A05" w:rsidRPr="00B557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7A9"/>
    <w:rsid w:val="00026A05"/>
    <w:rsid w:val="0004648D"/>
    <w:rsid w:val="003C1FA3"/>
    <w:rsid w:val="00420223"/>
    <w:rsid w:val="004859DE"/>
    <w:rsid w:val="008C7669"/>
    <w:rsid w:val="00923687"/>
    <w:rsid w:val="00A80C7D"/>
    <w:rsid w:val="00A841F4"/>
    <w:rsid w:val="00AF0A31"/>
    <w:rsid w:val="00B557A9"/>
    <w:rsid w:val="00C3501D"/>
    <w:rsid w:val="00CA0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7FAB72-E079-43ED-A626-71851C9B2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Mintek</Company>
  <LinksUpToDate>false</LinksUpToDate>
  <CharactersWithSpaces>1515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Teboho Mokhena</dc:creator>
  <cp:keywords/>
  <dc:description/>
  <cp:lastModifiedBy>Teboho Mokhena</cp:lastModifiedBy>
  <cp:revision>7</cp:revision>
  <dcterms:created xsi:type="dcterms:W3CDTF">2021-09-20T05:16:00Z</dcterms:created>
  <dcterms:modified xsi:type="dcterms:W3CDTF">2021-09-20T06:42:00Z</dcterms:modified>
</cp:coreProperties>
</file>