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21CF" w:rsidRPr="0086383F" w:rsidRDefault="007D2596">
      <w:pPr>
        <w:jc w:val="both"/>
        <w:rPr>
          <w:rFonts w:ascii="Times New Roman" w:hAnsi="Times New Roman" w:cs="Times New Roman"/>
          <w:bCs/>
          <w:sz w:val="24"/>
          <w:szCs w:val="24"/>
        </w:rPr>
      </w:pPr>
      <w:r>
        <w:rPr>
          <w:rFonts w:ascii="Times New Roman" w:hAnsi="Times New Roman" w:cs="Times New Roman"/>
          <w:b/>
          <w:bCs/>
          <w:sz w:val="24"/>
          <w:szCs w:val="24"/>
        </w:rPr>
        <w:t>Abstract Title</w:t>
      </w:r>
      <w:r w:rsidR="005718FD">
        <w:rPr>
          <w:rFonts w:ascii="Times New Roman" w:hAnsi="Times New Roman" w:cs="Times New Roman"/>
          <w:b/>
          <w:bCs/>
          <w:sz w:val="24"/>
          <w:szCs w:val="24"/>
        </w:rPr>
        <w:t xml:space="preserve">: </w:t>
      </w:r>
      <w:r w:rsidR="005718FD" w:rsidRPr="0086383F">
        <w:rPr>
          <w:rFonts w:ascii="Times New Roman" w:hAnsi="Times New Roman" w:cs="Times New Roman"/>
          <w:bCs/>
          <w:sz w:val="24"/>
          <w:szCs w:val="24"/>
        </w:rPr>
        <w:t xml:space="preserve">COVID and motivation to quit smoking – data from Polish National </w:t>
      </w:r>
      <w:proofErr w:type="spellStart"/>
      <w:r w:rsidR="005718FD" w:rsidRPr="0086383F">
        <w:rPr>
          <w:rFonts w:ascii="Times New Roman" w:hAnsi="Times New Roman" w:cs="Times New Roman"/>
          <w:bCs/>
          <w:sz w:val="24"/>
          <w:szCs w:val="24"/>
        </w:rPr>
        <w:t>Quitline</w:t>
      </w:r>
      <w:proofErr w:type="spellEnd"/>
      <w:r w:rsidR="005718FD" w:rsidRPr="0086383F">
        <w:rPr>
          <w:rFonts w:ascii="Times New Roman" w:hAnsi="Times New Roman" w:cs="Times New Roman"/>
          <w:bCs/>
          <w:sz w:val="24"/>
          <w:szCs w:val="24"/>
        </w:rPr>
        <w:t xml:space="preserve">. </w:t>
      </w:r>
    </w:p>
    <w:p w:rsidR="000F21CF" w:rsidRDefault="007D2596">
      <w:pPr>
        <w:jc w:val="both"/>
        <w:rPr>
          <w:rFonts w:ascii="Times New Roman" w:hAnsi="Times New Roman" w:cs="Times New Roman"/>
          <w:b/>
          <w:bCs/>
          <w:iCs/>
          <w:sz w:val="24"/>
          <w:szCs w:val="24"/>
          <w:shd w:val="clear" w:color="auto" w:fill="FFFFFF"/>
        </w:rPr>
      </w:pPr>
      <w:r>
        <w:rPr>
          <w:rFonts w:ascii="Times New Roman" w:hAnsi="Times New Roman" w:cs="Times New Roman"/>
          <w:b/>
          <w:bCs/>
          <w:sz w:val="24"/>
          <w:szCs w:val="24"/>
        </w:rPr>
        <w:t>Presenter Name | Affiliation</w:t>
      </w:r>
      <w:r>
        <w:rPr>
          <w:rFonts w:ascii="Times New Roman" w:hAnsi="Times New Roman" w:cs="Times New Roman"/>
          <w:b/>
          <w:bCs/>
          <w:iCs/>
          <w:sz w:val="24"/>
          <w:szCs w:val="24"/>
          <w:shd w:val="clear" w:color="auto" w:fill="FFFFFF"/>
        </w:rPr>
        <w:t xml:space="preserve"> | Country</w:t>
      </w:r>
      <w:r w:rsidR="006120DE">
        <w:rPr>
          <w:rFonts w:ascii="Times New Roman" w:hAnsi="Times New Roman" w:cs="Times New Roman"/>
          <w:b/>
          <w:bCs/>
          <w:iCs/>
          <w:sz w:val="24"/>
          <w:szCs w:val="24"/>
          <w:shd w:val="clear" w:color="auto" w:fill="FFFFFF"/>
        </w:rPr>
        <w:t>:</w:t>
      </w:r>
      <w:r>
        <w:rPr>
          <w:rFonts w:ascii="Times New Roman" w:hAnsi="Times New Roman" w:cs="Times New Roman"/>
          <w:b/>
          <w:bCs/>
          <w:iCs/>
          <w:sz w:val="24"/>
          <w:szCs w:val="24"/>
          <w:shd w:val="clear" w:color="auto" w:fill="FFFFFF"/>
        </w:rPr>
        <w:t xml:space="preserve">   </w:t>
      </w:r>
      <w:r w:rsidR="005718FD" w:rsidRPr="0086383F">
        <w:rPr>
          <w:rFonts w:ascii="Times New Roman" w:hAnsi="Times New Roman" w:cs="Times New Roman"/>
          <w:bCs/>
          <w:iCs/>
          <w:sz w:val="24"/>
          <w:szCs w:val="24"/>
          <w:shd w:val="clear" w:color="auto" w:fill="FFFFFF"/>
        </w:rPr>
        <w:t xml:space="preserve">Magdalena </w:t>
      </w:r>
      <w:proofErr w:type="spellStart"/>
      <w:r w:rsidR="005718FD" w:rsidRPr="0086383F">
        <w:rPr>
          <w:rFonts w:ascii="Times New Roman" w:hAnsi="Times New Roman" w:cs="Times New Roman"/>
          <w:bCs/>
          <w:iCs/>
          <w:sz w:val="24"/>
          <w:szCs w:val="24"/>
          <w:shd w:val="clear" w:color="auto" w:fill="FFFFFF"/>
        </w:rPr>
        <w:t>Cedzyńska</w:t>
      </w:r>
      <w:proofErr w:type="spellEnd"/>
      <w:r w:rsidR="005718FD" w:rsidRPr="0086383F">
        <w:rPr>
          <w:rFonts w:ascii="Times New Roman" w:hAnsi="Times New Roman" w:cs="Times New Roman"/>
          <w:bCs/>
          <w:iCs/>
          <w:sz w:val="24"/>
          <w:szCs w:val="24"/>
          <w:shd w:val="clear" w:color="auto" w:fill="FFFFFF"/>
        </w:rPr>
        <w:t>, Cancer Epidemiology and Prevention Department, National Research Institute of Oncology, Poland</w:t>
      </w:r>
      <w:r w:rsidR="005718FD">
        <w:rPr>
          <w:rFonts w:ascii="Times New Roman" w:hAnsi="Times New Roman" w:cs="Times New Roman"/>
          <w:b/>
          <w:bCs/>
          <w:iCs/>
          <w:sz w:val="24"/>
          <w:szCs w:val="24"/>
          <w:shd w:val="clear" w:color="auto" w:fill="FFFFFF"/>
        </w:rPr>
        <w:t xml:space="preserve">. </w:t>
      </w:r>
    </w:p>
    <w:p w:rsidR="005718FD" w:rsidRPr="00EE78B7" w:rsidRDefault="005718FD">
      <w:pPr>
        <w:jc w:val="both"/>
        <w:rPr>
          <w:rFonts w:ascii="Times New Roman" w:hAnsi="Times New Roman" w:cs="Times New Roman"/>
          <w:b/>
          <w:bCs/>
          <w:iCs/>
          <w:sz w:val="24"/>
          <w:szCs w:val="24"/>
          <w:shd w:val="clear" w:color="auto" w:fill="FFFFFF"/>
        </w:rPr>
      </w:pPr>
      <w:r w:rsidRPr="00EE78B7">
        <w:rPr>
          <w:rFonts w:ascii="Times New Roman" w:hAnsi="Times New Roman" w:cs="Times New Roman"/>
          <w:b/>
          <w:bCs/>
          <w:iCs/>
          <w:sz w:val="24"/>
          <w:szCs w:val="24"/>
          <w:shd w:val="clear" w:color="auto" w:fill="FFFFFF"/>
        </w:rPr>
        <w:t xml:space="preserve">Other authors: </w:t>
      </w:r>
      <w:r w:rsidRPr="00EE78B7">
        <w:rPr>
          <w:rFonts w:ascii="Times New Roman" w:hAnsi="Times New Roman" w:cs="Times New Roman"/>
          <w:bCs/>
          <w:iCs/>
          <w:sz w:val="24"/>
          <w:szCs w:val="24"/>
          <w:shd w:val="clear" w:color="auto" w:fill="FFFFFF"/>
        </w:rPr>
        <w:t xml:space="preserve">Irena Przepiorka, </w:t>
      </w:r>
      <w:r w:rsidR="006120DE" w:rsidRPr="00EE78B7">
        <w:rPr>
          <w:rFonts w:ascii="Times New Roman" w:hAnsi="Times New Roman" w:cs="Times New Roman"/>
          <w:bCs/>
          <w:iCs/>
          <w:sz w:val="24"/>
          <w:szCs w:val="24"/>
          <w:shd w:val="clear" w:color="auto" w:fill="FFFFFF"/>
        </w:rPr>
        <w:t>Pawel Koczkodaj, Marta Manczuk</w:t>
      </w:r>
      <w:r w:rsidR="00EE78B7" w:rsidRPr="00EE78B7">
        <w:rPr>
          <w:rFonts w:ascii="Times New Roman" w:hAnsi="Times New Roman" w:cs="Times New Roman"/>
          <w:bCs/>
          <w:iCs/>
          <w:sz w:val="24"/>
          <w:szCs w:val="24"/>
          <w:shd w:val="clear" w:color="auto" w:fill="FFFFFF"/>
        </w:rPr>
        <w:t xml:space="preserve"> - </w:t>
      </w:r>
      <w:r w:rsidR="00EE78B7" w:rsidRPr="0086383F">
        <w:rPr>
          <w:rFonts w:ascii="Times New Roman" w:hAnsi="Times New Roman" w:cs="Times New Roman"/>
          <w:bCs/>
          <w:iCs/>
          <w:sz w:val="24"/>
          <w:szCs w:val="24"/>
          <w:shd w:val="clear" w:color="auto" w:fill="FFFFFF"/>
        </w:rPr>
        <w:t>National Research Institute of Oncology, Poland</w:t>
      </w:r>
      <w:r w:rsidR="00EE78B7" w:rsidRPr="00EE78B7">
        <w:rPr>
          <w:rFonts w:ascii="Times New Roman" w:hAnsi="Times New Roman" w:cs="Times New Roman"/>
          <w:bCs/>
          <w:iCs/>
          <w:sz w:val="24"/>
          <w:szCs w:val="24"/>
          <w:shd w:val="clear" w:color="auto" w:fill="FFFFFF"/>
        </w:rPr>
        <w:t xml:space="preserve"> </w:t>
      </w:r>
    </w:p>
    <w:p w:rsidR="000F21CF" w:rsidRDefault="007D2596">
      <w:pPr>
        <w:rPr>
          <w:rFonts w:ascii="Times New Roman" w:hAnsi="Times New Roman" w:cs="Times New Roman"/>
          <w:b/>
          <w:bCs/>
          <w:sz w:val="24"/>
          <w:szCs w:val="24"/>
        </w:rPr>
      </w:pPr>
      <w:r>
        <w:rPr>
          <w:rFonts w:ascii="Times New Roman" w:hAnsi="Times New Roman" w:cs="Times New Roman"/>
          <w:b/>
          <w:bCs/>
          <w:sz w:val="24"/>
          <w:szCs w:val="24"/>
        </w:rPr>
        <w:t>Abstract: (300 Words)</w:t>
      </w:r>
    </w:p>
    <w:p w:rsidR="000F21CF" w:rsidRDefault="00542F1A" w:rsidP="00D47EE8">
      <w:pPr>
        <w:spacing w:after="0"/>
        <w:jc w:val="both"/>
        <w:rPr>
          <w:rFonts w:ascii="Times New Roman" w:hAnsi="Times New Roman" w:cs="Times New Roman"/>
          <w:bCs/>
          <w:sz w:val="24"/>
          <w:szCs w:val="24"/>
        </w:rPr>
      </w:pPr>
      <w:r w:rsidRPr="00542F1A">
        <w:rPr>
          <w:rFonts w:ascii="Times New Roman" w:hAnsi="Times New Roman" w:cs="Times New Roman"/>
          <w:bCs/>
          <w:sz w:val="24"/>
          <w:szCs w:val="24"/>
        </w:rPr>
        <w:t xml:space="preserve">Smoking remains one of the biggest public health challenges worldwide. According to World Health Organization (WHO) data, about 8 million people die annually because of tobacco-related diseases. </w:t>
      </w:r>
      <w:r w:rsidR="0086383F" w:rsidRPr="0086383F">
        <w:rPr>
          <w:rFonts w:ascii="Times New Roman" w:hAnsi="Times New Roman" w:cs="Times New Roman"/>
          <w:bCs/>
          <w:sz w:val="24"/>
          <w:szCs w:val="24"/>
        </w:rPr>
        <w:t xml:space="preserve">Since the outbreak of the pandemic, one of the information that has </w:t>
      </w:r>
      <w:r w:rsidR="0086383F">
        <w:rPr>
          <w:rFonts w:ascii="Times New Roman" w:hAnsi="Times New Roman" w:cs="Times New Roman"/>
          <w:bCs/>
          <w:sz w:val="24"/>
          <w:szCs w:val="24"/>
        </w:rPr>
        <w:t xml:space="preserve">often </w:t>
      </w:r>
      <w:r w:rsidR="0086383F" w:rsidRPr="0086383F">
        <w:rPr>
          <w:rFonts w:ascii="Times New Roman" w:hAnsi="Times New Roman" w:cs="Times New Roman"/>
          <w:bCs/>
          <w:sz w:val="24"/>
          <w:szCs w:val="24"/>
        </w:rPr>
        <w:t>appeared in the reports of scientists was the relationship between tobacco smoking and the course of SARS-COV 2.</w:t>
      </w:r>
      <w:r w:rsidR="0086383F">
        <w:rPr>
          <w:rFonts w:ascii="Times New Roman" w:hAnsi="Times New Roman" w:cs="Times New Roman"/>
          <w:bCs/>
          <w:sz w:val="24"/>
          <w:szCs w:val="24"/>
        </w:rPr>
        <w:t xml:space="preserve"> </w:t>
      </w:r>
      <w:r w:rsidR="0086383F" w:rsidRPr="0086383F">
        <w:rPr>
          <w:rFonts w:ascii="Times New Roman" w:hAnsi="Times New Roman" w:cs="Times New Roman"/>
          <w:bCs/>
          <w:sz w:val="24"/>
          <w:szCs w:val="24"/>
        </w:rPr>
        <w:t xml:space="preserve">Smoking any kind of tobacco reduces lung capacity and increases the risk of many respiratory infections and can increase the severity of </w:t>
      </w:r>
      <w:bookmarkStart w:id="0" w:name="_GoBack"/>
      <w:r w:rsidR="0086383F" w:rsidRPr="0086383F">
        <w:rPr>
          <w:rFonts w:ascii="Times New Roman" w:hAnsi="Times New Roman" w:cs="Times New Roman"/>
          <w:bCs/>
          <w:sz w:val="24"/>
          <w:szCs w:val="24"/>
        </w:rPr>
        <w:t>respiratory diseases. COVID-19 is an infectious disease that primarily attacks the lungs. Smoking im</w:t>
      </w:r>
      <w:bookmarkEnd w:id="0"/>
      <w:r w:rsidR="0086383F" w:rsidRPr="0086383F">
        <w:rPr>
          <w:rFonts w:ascii="Times New Roman" w:hAnsi="Times New Roman" w:cs="Times New Roman"/>
          <w:bCs/>
          <w:sz w:val="24"/>
          <w:szCs w:val="24"/>
        </w:rPr>
        <w:t xml:space="preserve">pairs lung function making it harder for the body to fight off coronaviruses and other respiratory diseases. Available research suggests that smokers are at higher risk of developing severe COVID-19 outcomes and death. </w:t>
      </w:r>
      <w:r w:rsidRPr="00542F1A">
        <w:rPr>
          <w:rFonts w:ascii="Times New Roman" w:hAnsi="Times New Roman" w:cs="Times New Roman"/>
          <w:bCs/>
          <w:sz w:val="24"/>
          <w:szCs w:val="24"/>
        </w:rPr>
        <w:t xml:space="preserve">The aim of </w:t>
      </w:r>
      <w:r>
        <w:rPr>
          <w:rFonts w:ascii="Times New Roman" w:hAnsi="Times New Roman" w:cs="Times New Roman"/>
          <w:bCs/>
          <w:sz w:val="24"/>
          <w:szCs w:val="24"/>
        </w:rPr>
        <w:t>presented</w:t>
      </w:r>
      <w:r w:rsidRPr="00542F1A">
        <w:rPr>
          <w:rFonts w:ascii="Times New Roman" w:hAnsi="Times New Roman" w:cs="Times New Roman"/>
          <w:bCs/>
          <w:sz w:val="24"/>
          <w:szCs w:val="24"/>
        </w:rPr>
        <w:t xml:space="preserve"> study was to assess whether and how the COVID-19 pandemic impacted decisions about quitting smoking. 4072 records of anonymized data were obtained </w:t>
      </w:r>
      <w:r w:rsidRPr="00542F1A">
        <w:rPr>
          <w:rFonts w:ascii="Times New Roman" w:hAnsi="Times New Roman" w:cs="Times New Roman"/>
          <w:bCs/>
          <w:sz w:val="24"/>
          <w:szCs w:val="24"/>
        </w:rPr>
        <w:t xml:space="preserve">between April 15, 2020 and May 31, 2021 </w:t>
      </w:r>
      <w:r w:rsidRPr="00542F1A">
        <w:rPr>
          <w:rFonts w:ascii="Times New Roman" w:hAnsi="Times New Roman" w:cs="Times New Roman"/>
          <w:bCs/>
          <w:sz w:val="24"/>
          <w:szCs w:val="24"/>
        </w:rPr>
        <w:t xml:space="preserve">from the </w:t>
      </w:r>
      <w:r>
        <w:rPr>
          <w:rFonts w:ascii="Times New Roman" w:hAnsi="Times New Roman" w:cs="Times New Roman"/>
          <w:bCs/>
          <w:sz w:val="24"/>
          <w:szCs w:val="24"/>
        </w:rPr>
        <w:t xml:space="preserve">Polish National </w:t>
      </w:r>
      <w:proofErr w:type="spellStart"/>
      <w:r>
        <w:rPr>
          <w:rFonts w:ascii="Times New Roman" w:hAnsi="Times New Roman" w:cs="Times New Roman"/>
          <w:bCs/>
          <w:sz w:val="24"/>
          <w:szCs w:val="24"/>
        </w:rPr>
        <w:t>Quitline</w:t>
      </w:r>
      <w:proofErr w:type="spellEnd"/>
      <w:r>
        <w:rPr>
          <w:rFonts w:ascii="Times New Roman" w:hAnsi="Times New Roman" w:cs="Times New Roman"/>
          <w:bCs/>
          <w:sz w:val="24"/>
          <w:szCs w:val="24"/>
        </w:rPr>
        <w:t xml:space="preserve"> </w:t>
      </w:r>
      <w:r w:rsidRPr="00542F1A">
        <w:rPr>
          <w:rFonts w:ascii="Times New Roman" w:hAnsi="Times New Roman" w:cs="Times New Roman"/>
          <w:bCs/>
          <w:sz w:val="24"/>
          <w:szCs w:val="24"/>
        </w:rPr>
        <w:t xml:space="preserve">operating at the Maria </w:t>
      </w:r>
      <w:proofErr w:type="spellStart"/>
      <w:r w:rsidRPr="00542F1A">
        <w:rPr>
          <w:rFonts w:ascii="Times New Roman" w:hAnsi="Times New Roman" w:cs="Times New Roman"/>
          <w:bCs/>
          <w:sz w:val="24"/>
          <w:szCs w:val="24"/>
        </w:rPr>
        <w:t>Sklodowska</w:t>
      </w:r>
      <w:proofErr w:type="spellEnd"/>
      <w:r w:rsidRPr="00542F1A">
        <w:rPr>
          <w:rFonts w:ascii="Times New Roman" w:hAnsi="Times New Roman" w:cs="Times New Roman"/>
          <w:bCs/>
          <w:sz w:val="24"/>
          <w:szCs w:val="24"/>
        </w:rPr>
        <w:t>-Curie National Research Institute of Oncology in Warsaw, Poland</w:t>
      </w:r>
      <w:r>
        <w:rPr>
          <w:rFonts w:ascii="Times New Roman" w:hAnsi="Times New Roman" w:cs="Times New Roman"/>
          <w:bCs/>
          <w:sz w:val="24"/>
          <w:szCs w:val="24"/>
        </w:rPr>
        <w:t>.</w:t>
      </w:r>
      <w:r w:rsidR="00367B01" w:rsidRPr="00367B01">
        <w:t xml:space="preserve"> </w:t>
      </w:r>
      <w:r w:rsidR="00367B01" w:rsidRPr="00367B01">
        <w:rPr>
          <w:rFonts w:ascii="Times New Roman" w:hAnsi="Times New Roman" w:cs="Times New Roman"/>
          <w:bCs/>
          <w:sz w:val="24"/>
          <w:szCs w:val="24"/>
        </w:rPr>
        <w:t>All callers, apart from standard questions,</w:t>
      </w:r>
      <w:r w:rsidR="00367B01">
        <w:t xml:space="preserve"> </w:t>
      </w:r>
      <w:r w:rsidR="00367B01" w:rsidRPr="00367B01">
        <w:rPr>
          <w:rFonts w:ascii="Times New Roman" w:hAnsi="Times New Roman" w:cs="Times New Roman"/>
          <w:bCs/>
          <w:sz w:val="24"/>
          <w:szCs w:val="24"/>
        </w:rPr>
        <w:t>were asked about the COVID-19 pandemic and its influence on their decisions on smoking continuation or cessation</w:t>
      </w:r>
      <w:r w:rsidR="00367B01">
        <w:rPr>
          <w:rFonts w:ascii="Times New Roman" w:hAnsi="Times New Roman" w:cs="Times New Roman"/>
          <w:bCs/>
          <w:sz w:val="24"/>
          <w:szCs w:val="24"/>
        </w:rPr>
        <w:t xml:space="preserve">. </w:t>
      </w:r>
    </w:p>
    <w:p w:rsidR="00D47EE8" w:rsidRPr="00D47EE8" w:rsidRDefault="001028F9" w:rsidP="00D47EE8">
      <w:pPr>
        <w:spacing w:after="0"/>
        <w:jc w:val="both"/>
        <w:rPr>
          <w:rFonts w:ascii="Times New Roman" w:hAnsi="Times New Roman" w:cs="Times New Roman"/>
          <w:bCs/>
          <w:sz w:val="24"/>
          <w:szCs w:val="24"/>
        </w:rPr>
      </w:pPr>
      <w:r w:rsidRPr="001028F9">
        <w:rPr>
          <w:rFonts w:ascii="Times New Roman" w:hAnsi="Times New Roman" w:cs="Times New Roman"/>
          <w:bCs/>
          <w:sz w:val="24"/>
          <w:szCs w:val="24"/>
        </w:rPr>
        <w:t>In our study, we found that the pandemic itself had no effect on the decision to quit smoking, although it did positively affect the speeding up of the decision to give up smoking in those who were already thinking about quitting.</w:t>
      </w:r>
      <w:r>
        <w:rPr>
          <w:rFonts w:ascii="Times New Roman" w:hAnsi="Times New Roman" w:cs="Times New Roman"/>
          <w:bCs/>
          <w:sz w:val="24"/>
          <w:szCs w:val="24"/>
        </w:rPr>
        <w:t xml:space="preserve"> W</w:t>
      </w:r>
      <w:r w:rsidRPr="001028F9">
        <w:rPr>
          <w:rFonts w:ascii="Times New Roman" w:hAnsi="Times New Roman" w:cs="Times New Roman"/>
          <w:bCs/>
          <w:sz w:val="24"/>
          <w:szCs w:val="24"/>
        </w:rPr>
        <w:t>e also investigated that after the pandemic, a vast majority of heavy smokers and not heavy smokers want to maintain abstinence. Moreover, in case of failure, the</w:t>
      </w:r>
      <w:r>
        <w:rPr>
          <w:rFonts w:ascii="Times New Roman" w:hAnsi="Times New Roman" w:cs="Times New Roman"/>
          <w:bCs/>
          <w:sz w:val="24"/>
          <w:szCs w:val="24"/>
        </w:rPr>
        <w:t xml:space="preserve">y want to make another attempt </w:t>
      </w:r>
      <w:r w:rsidRPr="001028F9">
        <w:rPr>
          <w:rFonts w:ascii="Times New Roman" w:hAnsi="Times New Roman" w:cs="Times New Roman"/>
          <w:bCs/>
          <w:sz w:val="24"/>
          <w:szCs w:val="24"/>
        </w:rPr>
        <w:t>to quit</w:t>
      </w:r>
      <w:r>
        <w:rPr>
          <w:rFonts w:ascii="Times New Roman" w:hAnsi="Times New Roman" w:cs="Times New Roman"/>
          <w:bCs/>
          <w:sz w:val="24"/>
          <w:szCs w:val="24"/>
        </w:rPr>
        <w:t xml:space="preserve">. </w:t>
      </w:r>
      <w:r w:rsidR="00411E0C" w:rsidRPr="00411E0C">
        <w:rPr>
          <w:rFonts w:ascii="Times New Roman" w:hAnsi="Times New Roman" w:cs="Times New Roman"/>
          <w:bCs/>
          <w:sz w:val="24"/>
          <w:szCs w:val="24"/>
        </w:rPr>
        <w:t>These results sugges</w:t>
      </w:r>
      <w:r w:rsidR="00411E0C">
        <w:rPr>
          <w:rFonts w:ascii="Times New Roman" w:hAnsi="Times New Roman" w:cs="Times New Roman"/>
          <w:bCs/>
          <w:sz w:val="24"/>
          <w:szCs w:val="24"/>
        </w:rPr>
        <w:t xml:space="preserve">t once again that the health </w:t>
      </w:r>
      <w:r w:rsidR="00411E0C" w:rsidRPr="00411E0C">
        <w:rPr>
          <w:rFonts w:ascii="Times New Roman" w:hAnsi="Times New Roman" w:cs="Times New Roman"/>
          <w:bCs/>
          <w:sz w:val="24"/>
          <w:szCs w:val="24"/>
        </w:rPr>
        <w:t>threat related to the pandemic has a far-reaching influence on making quitting decisions.</w:t>
      </w:r>
    </w:p>
    <w:p w:rsidR="000F21CF" w:rsidRPr="0086383F" w:rsidRDefault="000F21CF">
      <w:pPr>
        <w:rPr>
          <w:rFonts w:ascii="Times New Roman" w:hAnsi="Times New Roman" w:cs="Times New Roman"/>
          <w:b/>
          <w:bCs/>
          <w:sz w:val="24"/>
          <w:szCs w:val="24"/>
        </w:rPr>
      </w:pPr>
    </w:p>
    <w:p w:rsidR="000F21CF" w:rsidRDefault="007D2596">
      <w:pPr>
        <w:rPr>
          <w:rFonts w:ascii="Times New Roman" w:hAnsi="Times New Roman" w:cs="Times New Roman"/>
          <w:b/>
          <w:bCs/>
          <w:sz w:val="24"/>
          <w:szCs w:val="24"/>
        </w:rPr>
      </w:pPr>
      <w:r>
        <w:rPr>
          <w:rFonts w:ascii="Times New Roman" w:hAnsi="Times New Roman" w:cs="Times New Roman"/>
          <w:b/>
          <w:bCs/>
          <w:sz w:val="24"/>
          <w:szCs w:val="24"/>
        </w:rPr>
        <w:t xml:space="preserve">Biography </w:t>
      </w:r>
    </w:p>
    <w:p w:rsidR="00411E0C" w:rsidRPr="00411E0C" w:rsidRDefault="00411E0C" w:rsidP="00411E0C">
      <w:pPr>
        <w:spacing w:after="0"/>
        <w:jc w:val="both"/>
        <w:rPr>
          <w:rFonts w:ascii="Times New Roman" w:hAnsi="Times New Roman" w:cs="Times New Roman"/>
          <w:bCs/>
          <w:sz w:val="24"/>
          <w:szCs w:val="24"/>
        </w:rPr>
      </w:pPr>
      <w:r w:rsidRPr="00411E0C">
        <w:rPr>
          <w:rFonts w:ascii="Times New Roman" w:hAnsi="Times New Roman" w:cs="Times New Roman"/>
          <w:bCs/>
          <w:sz w:val="24"/>
          <w:szCs w:val="24"/>
        </w:rPr>
        <w:t xml:space="preserve">Magdalena Cedzynska, psychologist, senior researcher, director of smoking cessation service at National Research Institute of Oncology.  </w:t>
      </w:r>
    </w:p>
    <w:p w:rsidR="00411E0C" w:rsidRPr="00411E0C" w:rsidRDefault="00411E0C" w:rsidP="00411E0C">
      <w:pPr>
        <w:spacing w:after="0"/>
        <w:jc w:val="both"/>
        <w:rPr>
          <w:rFonts w:ascii="Times New Roman" w:hAnsi="Times New Roman" w:cs="Times New Roman"/>
          <w:bCs/>
          <w:sz w:val="24"/>
          <w:szCs w:val="24"/>
        </w:rPr>
      </w:pPr>
      <w:r w:rsidRPr="00411E0C">
        <w:rPr>
          <w:rFonts w:ascii="Times New Roman" w:hAnsi="Times New Roman" w:cs="Times New Roman"/>
          <w:bCs/>
          <w:sz w:val="24"/>
          <w:szCs w:val="24"/>
        </w:rPr>
        <w:t xml:space="preserve">She is engaged in cancer primary prevention through tobacco control with special attention to treatment of tobacco dependence. For more than 12 years she took part as a researcher and coordinator in many national and international projects, clinical trials and observations. </w:t>
      </w:r>
    </w:p>
    <w:p w:rsidR="00411E0C" w:rsidRPr="00411E0C" w:rsidRDefault="00411E0C" w:rsidP="00411E0C">
      <w:pPr>
        <w:spacing w:after="0"/>
        <w:jc w:val="both"/>
        <w:rPr>
          <w:rFonts w:ascii="Times New Roman" w:hAnsi="Times New Roman" w:cs="Times New Roman"/>
          <w:bCs/>
          <w:sz w:val="24"/>
          <w:szCs w:val="24"/>
        </w:rPr>
      </w:pPr>
      <w:r w:rsidRPr="00411E0C">
        <w:rPr>
          <w:rFonts w:ascii="Times New Roman" w:hAnsi="Times New Roman" w:cs="Times New Roman"/>
          <w:bCs/>
          <w:sz w:val="24"/>
          <w:szCs w:val="24"/>
        </w:rPr>
        <w:t xml:space="preserve">She coordinates first “Open-label observation of effectiveness and safety of </w:t>
      </w:r>
      <w:proofErr w:type="spellStart"/>
      <w:r w:rsidRPr="00411E0C">
        <w:rPr>
          <w:rFonts w:ascii="Times New Roman" w:hAnsi="Times New Roman" w:cs="Times New Roman"/>
          <w:bCs/>
          <w:sz w:val="24"/>
          <w:szCs w:val="24"/>
        </w:rPr>
        <w:t>cytisine</w:t>
      </w:r>
      <w:proofErr w:type="spellEnd"/>
      <w:r w:rsidRPr="00411E0C">
        <w:rPr>
          <w:rFonts w:ascii="Times New Roman" w:hAnsi="Times New Roman" w:cs="Times New Roman"/>
          <w:bCs/>
          <w:sz w:val="24"/>
          <w:szCs w:val="24"/>
        </w:rPr>
        <w:t xml:space="preserve"> in smoking cessation”, which results were published in Tobacco Control. In years 2007-2010 She was </w:t>
      </w:r>
      <w:r w:rsidRPr="00411E0C">
        <w:rPr>
          <w:rFonts w:ascii="Times New Roman" w:hAnsi="Times New Roman" w:cs="Times New Roman"/>
          <w:bCs/>
          <w:sz w:val="24"/>
          <w:szCs w:val="24"/>
        </w:rPr>
        <w:lastRenderedPageBreak/>
        <w:t xml:space="preserve">coordinator and investigator in clinical trial “The effects of </w:t>
      </w:r>
      <w:proofErr w:type="spellStart"/>
      <w:r w:rsidRPr="00411E0C">
        <w:rPr>
          <w:rFonts w:ascii="Times New Roman" w:hAnsi="Times New Roman" w:cs="Times New Roman"/>
          <w:bCs/>
          <w:sz w:val="24"/>
          <w:szCs w:val="24"/>
        </w:rPr>
        <w:t>Tabex</w:t>
      </w:r>
      <w:proofErr w:type="spellEnd"/>
      <w:r w:rsidRPr="00411E0C">
        <w:rPr>
          <w:rFonts w:ascii="Times New Roman" w:hAnsi="Times New Roman" w:cs="Times New Roman"/>
          <w:bCs/>
          <w:sz w:val="24"/>
          <w:szCs w:val="24"/>
        </w:rPr>
        <w:t xml:space="preserve"> (</w:t>
      </w:r>
      <w:proofErr w:type="spellStart"/>
      <w:r w:rsidRPr="00411E0C">
        <w:rPr>
          <w:rFonts w:ascii="Times New Roman" w:hAnsi="Times New Roman" w:cs="Times New Roman"/>
          <w:bCs/>
          <w:sz w:val="24"/>
          <w:szCs w:val="24"/>
        </w:rPr>
        <w:t>cytisine</w:t>
      </w:r>
      <w:proofErr w:type="spellEnd"/>
      <w:r w:rsidRPr="00411E0C">
        <w:rPr>
          <w:rFonts w:ascii="Times New Roman" w:hAnsi="Times New Roman" w:cs="Times New Roman"/>
          <w:bCs/>
          <w:sz w:val="24"/>
          <w:szCs w:val="24"/>
        </w:rPr>
        <w:t xml:space="preserve">) on success of attempts to stop smoking”, which results in New England Journal of Medicine. </w:t>
      </w:r>
    </w:p>
    <w:p w:rsidR="00411E0C" w:rsidRPr="00411E0C" w:rsidRDefault="00411E0C" w:rsidP="00411E0C">
      <w:pPr>
        <w:spacing w:after="0"/>
        <w:jc w:val="both"/>
        <w:rPr>
          <w:rFonts w:ascii="Times New Roman" w:hAnsi="Times New Roman" w:cs="Times New Roman"/>
          <w:bCs/>
          <w:sz w:val="24"/>
          <w:szCs w:val="24"/>
        </w:rPr>
      </w:pPr>
      <w:r w:rsidRPr="00411E0C">
        <w:rPr>
          <w:rFonts w:ascii="Times New Roman" w:hAnsi="Times New Roman" w:cs="Times New Roman"/>
          <w:bCs/>
          <w:sz w:val="24"/>
          <w:szCs w:val="24"/>
        </w:rPr>
        <w:t xml:space="preserve">She also was administrator of the “Randomized placebo controlled trial assessing the efficacy and safety of BP1.4979 in smoking cessation”. </w:t>
      </w:r>
    </w:p>
    <w:p w:rsidR="00411E0C" w:rsidRPr="00411E0C" w:rsidRDefault="00411E0C" w:rsidP="00411E0C">
      <w:pPr>
        <w:spacing w:after="0"/>
        <w:jc w:val="both"/>
        <w:rPr>
          <w:rFonts w:ascii="Times New Roman" w:hAnsi="Times New Roman" w:cs="Times New Roman"/>
          <w:bCs/>
          <w:sz w:val="24"/>
          <w:szCs w:val="24"/>
        </w:rPr>
      </w:pPr>
      <w:r w:rsidRPr="00411E0C">
        <w:rPr>
          <w:rFonts w:ascii="Times New Roman" w:hAnsi="Times New Roman" w:cs="Times New Roman"/>
          <w:bCs/>
          <w:sz w:val="24"/>
          <w:szCs w:val="24"/>
        </w:rPr>
        <w:t xml:space="preserve">In years 2009-2011 investigator in internal projects „Tobacco smoking and survivals in non-small cell lung carcinoma treated with </w:t>
      </w:r>
      <w:proofErr w:type="spellStart"/>
      <w:r w:rsidRPr="00411E0C">
        <w:rPr>
          <w:rFonts w:ascii="Times New Roman" w:hAnsi="Times New Roman" w:cs="Times New Roman"/>
          <w:bCs/>
          <w:sz w:val="24"/>
          <w:szCs w:val="24"/>
        </w:rPr>
        <w:t>radiochemiotherapy</w:t>
      </w:r>
      <w:proofErr w:type="spellEnd"/>
      <w:r w:rsidRPr="00411E0C">
        <w:rPr>
          <w:rFonts w:ascii="Times New Roman" w:hAnsi="Times New Roman" w:cs="Times New Roman"/>
          <w:bCs/>
          <w:sz w:val="24"/>
          <w:szCs w:val="24"/>
        </w:rPr>
        <w:t>”, „Treatment of tobacco dependence of patients with diagnosed cancer of head or neck” , „Change in lifestyle and way of coping with stress and results of treatment of patients with diagnosed cancer of head or neck.”</w:t>
      </w:r>
    </w:p>
    <w:p w:rsidR="00411E0C" w:rsidRPr="00411E0C" w:rsidRDefault="00411E0C" w:rsidP="00411E0C">
      <w:pPr>
        <w:spacing w:after="0"/>
        <w:jc w:val="both"/>
        <w:rPr>
          <w:rFonts w:ascii="Times New Roman" w:hAnsi="Times New Roman" w:cs="Times New Roman"/>
          <w:bCs/>
          <w:sz w:val="24"/>
          <w:szCs w:val="24"/>
        </w:rPr>
      </w:pPr>
      <w:r w:rsidRPr="00411E0C">
        <w:rPr>
          <w:rFonts w:ascii="Times New Roman" w:hAnsi="Times New Roman" w:cs="Times New Roman"/>
          <w:bCs/>
          <w:sz w:val="24"/>
          <w:szCs w:val="24"/>
        </w:rPr>
        <w:t xml:space="preserve">She contributed to development of Consensus of Medical Health Care Providers on Diagnosis and Treatment of Tobacco Dependence. She has been coordinated and lectured of over 50 courses on tobacco dependence treatment for health professionals all over the Poland. </w:t>
      </w:r>
    </w:p>
    <w:p w:rsidR="00411E0C" w:rsidRPr="00411E0C" w:rsidRDefault="00411E0C" w:rsidP="00411E0C">
      <w:pPr>
        <w:spacing w:after="0"/>
        <w:jc w:val="both"/>
        <w:rPr>
          <w:rFonts w:ascii="Times New Roman" w:hAnsi="Times New Roman" w:cs="Times New Roman"/>
          <w:bCs/>
          <w:sz w:val="24"/>
          <w:szCs w:val="24"/>
        </w:rPr>
      </w:pPr>
      <w:r w:rsidRPr="00411E0C">
        <w:rPr>
          <w:rFonts w:ascii="Times New Roman" w:hAnsi="Times New Roman" w:cs="Times New Roman"/>
          <w:bCs/>
          <w:sz w:val="24"/>
          <w:szCs w:val="24"/>
        </w:rPr>
        <w:t xml:space="preserve">As a member of International Network of Women Against Tobacco (INWAT) Europe Advisory Board she is interested and engaged especially in women and tobacco control issues.  </w:t>
      </w:r>
    </w:p>
    <w:p w:rsidR="00411E0C" w:rsidRPr="00411E0C" w:rsidRDefault="00411E0C" w:rsidP="00411E0C">
      <w:pPr>
        <w:spacing w:after="0"/>
        <w:jc w:val="both"/>
        <w:rPr>
          <w:rFonts w:ascii="Times New Roman" w:hAnsi="Times New Roman" w:cs="Times New Roman"/>
          <w:bCs/>
          <w:sz w:val="24"/>
          <w:szCs w:val="24"/>
        </w:rPr>
      </w:pPr>
      <w:r w:rsidRPr="00411E0C">
        <w:rPr>
          <w:rFonts w:ascii="Times New Roman" w:hAnsi="Times New Roman" w:cs="Times New Roman"/>
          <w:bCs/>
          <w:sz w:val="24"/>
          <w:szCs w:val="24"/>
        </w:rPr>
        <w:t>She is co‐author over 20 scientific publications (peer‐reviewed), 7 books, chapters, monographs and educational programs. She gave many oral presentations at conferences, abstracts and posters.</w:t>
      </w:r>
    </w:p>
    <w:p w:rsidR="000F21CF" w:rsidRDefault="000F21CF">
      <w:pPr>
        <w:rPr>
          <w:rFonts w:ascii="Times New Roman" w:hAnsi="Times New Roman" w:cs="Times New Roman"/>
          <w:b/>
          <w:bCs/>
          <w:sz w:val="24"/>
          <w:szCs w:val="24"/>
        </w:rPr>
      </w:pPr>
    </w:p>
    <w:p w:rsidR="006120DE" w:rsidRDefault="006120DE">
      <w:pPr>
        <w:rPr>
          <w:rFonts w:ascii="Times New Roman" w:hAnsi="Times New Roman" w:cs="Times New Roman"/>
          <w:b/>
          <w:bCs/>
          <w:sz w:val="24"/>
          <w:szCs w:val="24"/>
        </w:rPr>
      </w:pPr>
      <w:r>
        <w:rPr>
          <w:rFonts w:ascii="Times New Roman" w:hAnsi="Times New Roman" w:cs="Times New Roman"/>
          <w:b/>
          <w:bCs/>
          <w:sz w:val="24"/>
          <w:szCs w:val="24"/>
        </w:rPr>
        <w:t xml:space="preserve">Recent publications: </w:t>
      </w:r>
    </w:p>
    <w:p w:rsidR="006120DE" w:rsidRDefault="006120DE">
      <w:pPr>
        <w:rPr>
          <w:rFonts w:ascii="Times New Roman" w:hAnsi="Times New Roman" w:cs="Times New Roman"/>
          <w:bCs/>
          <w:sz w:val="20"/>
          <w:szCs w:val="20"/>
        </w:rPr>
      </w:pPr>
      <w:r w:rsidRPr="006120DE">
        <w:rPr>
          <w:rFonts w:ascii="Times New Roman" w:hAnsi="Times New Roman" w:cs="Times New Roman"/>
          <w:bCs/>
          <w:sz w:val="20"/>
          <w:szCs w:val="20"/>
        </w:rPr>
        <w:t>Ko</w:t>
      </w:r>
      <w:r>
        <w:rPr>
          <w:rFonts w:ascii="Times New Roman" w:hAnsi="Times New Roman" w:cs="Times New Roman"/>
          <w:bCs/>
          <w:sz w:val="20"/>
          <w:szCs w:val="20"/>
        </w:rPr>
        <w:t>czkodaj</w:t>
      </w:r>
      <w:r w:rsidRPr="006120DE">
        <w:rPr>
          <w:rFonts w:ascii="Times New Roman" w:hAnsi="Times New Roman" w:cs="Times New Roman"/>
          <w:bCs/>
          <w:sz w:val="20"/>
          <w:szCs w:val="20"/>
        </w:rPr>
        <w:t xml:space="preserve"> P.; </w:t>
      </w:r>
      <w:proofErr w:type="spellStart"/>
      <w:r w:rsidRPr="006120DE">
        <w:rPr>
          <w:rFonts w:ascii="Times New Roman" w:hAnsi="Times New Roman" w:cs="Times New Roman"/>
          <w:bCs/>
          <w:sz w:val="20"/>
          <w:szCs w:val="20"/>
        </w:rPr>
        <w:t>Cedzyńska</w:t>
      </w:r>
      <w:proofErr w:type="spellEnd"/>
      <w:r w:rsidRPr="006120DE">
        <w:rPr>
          <w:rFonts w:ascii="Times New Roman" w:hAnsi="Times New Roman" w:cs="Times New Roman"/>
          <w:bCs/>
          <w:sz w:val="20"/>
          <w:szCs w:val="20"/>
        </w:rPr>
        <w:t xml:space="preserve"> M.; Przepiórka I.; Przewoźniak K.; Gliwska E.; Ciuba A.; Didkowska J.; Mańczuk M. The COVID-19 Pandemic and Smoking Cessation—A Real-Time Data Analysis from the Polish National </w:t>
      </w:r>
      <w:proofErr w:type="spellStart"/>
      <w:r w:rsidRPr="006120DE">
        <w:rPr>
          <w:rFonts w:ascii="Times New Roman" w:hAnsi="Times New Roman" w:cs="Times New Roman"/>
          <w:bCs/>
          <w:sz w:val="20"/>
          <w:szCs w:val="20"/>
        </w:rPr>
        <w:t>Quitline</w:t>
      </w:r>
      <w:proofErr w:type="spellEnd"/>
      <w:r w:rsidRPr="006120DE">
        <w:rPr>
          <w:rFonts w:ascii="Times New Roman" w:hAnsi="Times New Roman" w:cs="Times New Roman"/>
          <w:bCs/>
          <w:sz w:val="20"/>
          <w:szCs w:val="20"/>
        </w:rPr>
        <w:t>. Int. J. Environ. Res. Public Health 2022, 19, 2016. https://doi.org/10.3390/ijerph19042016</w:t>
      </w:r>
    </w:p>
    <w:p w:rsidR="006120DE" w:rsidRDefault="006120DE">
      <w:pPr>
        <w:rPr>
          <w:rFonts w:ascii="Times New Roman" w:hAnsi="Times New Roman" w:cs="Times New Roman"/>
          <w:bCs/>
          <w:sz w:val="20"/>
          <w:szCs w:val="20"/>
        </w:rPr>
      </w:pPr>
      <w:r w:rsidRPr="006120DE">
        <w:rPr>
          <w:rFonts w:ascii="Times New Roman" w:hAnsi="Times New Roman" w:cs="Times New Roman"/>
          <w:bCs/>
          <w:sz w:val="20"/>
          <w:szCs w:val="20"/>
        </w:rPr>
        <w:t xml:space="preserve">Koczkodaj P, </w:t>
      </w:r>
      <w:proofErr w:type="spellStart"/>
      <w:r w:rsidRPr="006120DE">
        <w:rPr>
          <w:rFonts w:ascii="Times New Roman" w:hAnsi="Times New Roman" w:cs="Times New Roman"/>
          <w:bCs/>
          <w:sz w:val="20"/>
          <w:szCs w:val="20"/>
        </w:rPr>
        <w:t>Cedzyńska</w:t>
      </w:r>
      <w:proofErr w:type="spellEnd"/>
      <w:r w:rsidRPr="006120DE">
        <w:rPr>
          <w:rFonts w:ascii="Times New Roman" w:hAnsi="Times New Roman" w:cs="Times New Roman"/>
          <w:bCs/>
          <w:sz w:val="20"/>
          <w:szCs w:val="20"/>
        </w:rPr>
        <w:t xml:space="preserve"> M, Didkowska J. Smoking and SARS-CoV-2: Are Polish health professionals at higher risk of infection?. Tobacco Induced Diseases. 2020;18(June):52. doi:10.18332/</w:t>
      </w:r>
      <w:proofErr w:type="spellStart"/>
      <w:r w:rsidRPr="006120DE">
        <w:rPr>
          <w:rFonts w:ascii="Times New Roman" w:hAnsi="Times New Roman" w:cs="Times New Roman"/>
          <w:bCs/>
          <w:sz w:val="20"/>
          <w:szCs w:val="20"/>
        </w:rPr>
        <w:t>tid</w:t>
      </w:r>
      <w:proofErr w:type="spellEnd"/>
      <w:r w:rsidRPr="006120DE">
        <w:rPr>
          <w:rFonts w:ascii="Times New Roman" w:hAnsi="Times New Roman" w:cs="Times New Roman"/>
          <w:bCs/>
          <w:sz w:val="20"/>
          <w:szCs w:val="20"/>
        </w:rPr>
        <w:t>/122760.</w:t>
      </w:r>
    </w:p>
    <w:p w:rsidR="006120DE" w:rsidRDefault="006120DE">
      <w:pPr>
        <w:rPr>
          <w:rFonts w:ascii="Times New Roman" w:hAnsi="Times New Roman" w:cs="Times New Roman"/>
          <w:bCs/>
          <w:sz w:val="20"/>
          <w:szCs w:val="20"/>
        </w:rPr>
      </w:pPr>
      <w:r w:rsidRPr="006120DE">
        <w:rPr>
          <w:rFonts w:ascii="Times New Roman" w:hAnsi="Times New Roman" w:cs="Times New Roman"/>
          <w:bCs/>
          <w:sz w:val="20"/>
          <w:szCs w:val="20"/>
          <w:lang w:val="pl-PL"/>
        </w:rPr>
        <w:t xml:space="preserve">Mańczuk M, Sulkowska U,  Łobaszewski J, Koczkodaj P, Przepiórka I, </w:t>
      </w:r>
      <w:proofErr w:type="spellStart"/>
      <w:r w:rsidRPr="006120DE">
        <w:rPr>
          <w:rFonts w:ascii="Times New Roman" w:hAnsi="Times New Roman" w:cs="Times New Roman"/>
          <w:bCs/>
          <w:sz w:val="20"/>
          <w:szCs w:val="20"/>
          <w:lang w:val="pl-PL"/>
        </w:rPr>
        <w:t>Cedzyńska</w:t>
      </w:r>
      <w:proofErr w:type="spellEnd"/>
      <w:r w:rsidRPr="006120DE">
        <w:rPr>
          <w:rFonts w:ascii="Times New Roman" w:hAnsi="Times New Roman" w:cs="Times New Roman"/>
          <w:bCs/>
          <w:sz w:val="20"/>
          <w:szCs w:val="20"/>
          <w:lang w:val="pl-PL"/>
        </w:rPr>
        <w:t xml:space="preserve"> M, Przewoźniak K, Didkowska J.  </w:t>
      </w:r>
      <w:r w:rsidRPr="006120DE">
        <w:rPr>
          <w:rFonts w:ascii="Times New Roman" w:hAnsi="Times New Roman" w:cs="Times New Roman"/>
          <w:bCs/>
          <w:sz w:val="20"/>
          <w:szCs w:val="20"/>
        </w:rPr>
        <w:t xml:space="preserve">Time trends in tobacco-attributable cancer mortality in Poland — direct estimation method. </w:t>
      </w:r>
      <w:proofErr w:type="spellStart"/>
      <w:r w:rsidRPr="006120DE">
        <w:rPr>
          <w:rFonts w:ascii="Times New Roman" w:hAnsi="Times New Roman" w:cs="Times New Roman"/>
          <w:bCs/>
          <w:sz w:val="20"/>
          <w:szCs w:val="20"/>
        </w:rPr>
        <w:t>Nowotwory</w:t>
      </w:r>
      <w:proofErr w:type="spellEnd"/>
      <w:r w:rsidRPr="006120DE">
        <w:rPr>
          <w:rFonts w:ascii="Times New Roman" w:hAnsi="Times New Roman" w:cs="Times New Roman"/>
          <w:bCs/>
          <w:sz w:val="20"/>
          <w:szCs w:val="20"/>
        </w:rPr>
        <w:t>. Journal of Oncology 2017; 67(4): 227-235. Doi:10.5603/NJO.2017.0037</w:t>
      </w:r>
    </w:p>
    <w:p w:rsidR="006120DE" w:rsidRDefault="006120DE">
      <w:pPr>
        <w:rPr>
          <w:rFonts w:ascii="Times New Roman" w:hAnsi="Times New Roman" w:cs="Times New Roman"/>
          <w:bCs/>
          <w:sz w:val="20"/>
          <w:szCs w:val="20"/>
        </w:rPr>
      </w:pPr>
      <w:r w:rsidRPr="006120DE">
        <w:rPr>
          <w:rFonts w:ascii="Times New Roman" w:hAnsi="Times New Roman" w:cs="Times New Roman"/>
          <w:bCs/>
          <w:sz w:val="20"/>
          <w:szCs w:val="20"/>
          <w:lang w:val="pl-PL"/>
        </w:rPr>
        <w:t xml:space="preserve">Jankowski Piotr, </w:t>
      </w:r>
      <w:proofErr w:type="spellStart"/>
      <w:r w:rsidRPr="006120DE">
        <w:rPr>
          <w:rFonts w:ascii="Times New Roman" w:hAnsi="Times New Roman" w:cs="Times New Roman"/>
          <w:bCs/>
          <w:sz w:val="20"/>
          <w:szCs w:val="20"/>
          <w:lang w:val="pl-PL"/>
        </w:rPr>
        <w:t>Kawecka-Jaszcz</w:t>
      </w:r>
      <w:proofErr w:type="spellEnd"/>
      <w:r w:rsidRPr="006120DE">
        <w:rPr>
          <w:rFonts w:ascii="Times New Roman" w:hAnsi="Times New Roman" w:cs="Times New Roman"/>
          <w:bCs/>
          <w:sz w:val="20"/>
          <w:szCs w:val="20"/>
          <w:lang w:val="pl-PL"/>
        </w:rPr>
        <w:t xml:space="preserve"> Kalina, Kopeć Grzegorz, …. </w:t>
      </w:r>
      <w:proofErr w:type="spellStart"/>
      <w:r w:rsidRPr="006120DE">
        <w:rPr>
          <w:rFonts w:ascii="Times New Roman" w:hAnsi="Times New Roman" w:cs="Times New Roman"/>
          <w:bCs/>
          <w:sz w:val="20"/>
          <w:szCs w:val="20"/>
        </w:rPr>
        <w:t>Cedzyńska</w:t>
      </w:r>
      <w:proofErr w:type="spellEnd"/>
      <w:r w:rsidRPr="006120DE">
        <w:rPr>
          <w:rFonts w:ascii="Times New Roman" w:hAnsi="Times New Roman" w:cs="Times New Roman"/>
          <w:bCs/>
          <w:sz w:val="20"/>
          <w:szCs w:val="20"/>
        </w:rPr>
        <w:t xml:space="preserve"> Magdalena [i in.] : Polish Forum for Prevention Guidelines on Smoking:update2017, w: Kardiologia </w:t>
      </w:r>
      <w:proofErr w:type="spellStart"/>
      <w:r w:rsidRPr="006120DE">
        <w:rPr>
          <w:rFonts w:ascii="Times New Roman" w:hAnsi="Times New Roman" w:cs="Times New Roman"/>
          <w:bCs/>
          <w:sz w:val="20"/>
          <w:szCs w:val="20"/>
        </w:rPr>
        <w:t>Polska</w:t>
      </w:r>
      <w:proofErr w:type="spellEnd"/>
      <w:r w:rsidRPr="006120DE">
        <w:rPr>
          <w:rFonts w:ascii="Times New Roman" w:hAnsi="Times New Roman" w:cs="Times New Roman"/>
          <w:bCs/>
          <w:sz w:val="20"/>
          <w:szCs w:val="20"/>
        </w:rPr>
        <w:t xml:space="preserve">,  vol. 75, </w:t>
      </w:r>
      <w:proofErr w:type="spellStart"/>
      <w:r w:rsidRPr="006120DE">
        <w:rPr>
          <w:rFonts w:ascii="Times New Roman" w:hAnsi="Times New Roman" w:cs="Times New Roman"/>
          <w:bCs/>
          <w:sz w:val="20"/>
          <w:szCs w:val="20"/>
        </w:rPr>
        <w:t>nr</w:t>
      </w:r>
      <w:proofErr w:type="spellEnd"/>
      <w:r w:rsidRPr="006120DE">
        <w:rPr>
          <w:rFonts w:ascii="Times New Roman" w:hAnsi="Times New Roman" w:cs="Times New Roman"/>
          <w:bCs/>
          <w:sz w:val="20"/>
          <w:szCs w:val="20"/>
        </w:rPr>
        <w:t xml:space="preserve"> 4, 2017, ss. 409-411, DOI:10.5603/KP.2017.0066</w:t>
      </w:r>
    </w:p>
    <w:p w:rsidR="006120DE" w:rsidRPr="006120DE" w:rsidRDefault="006120DE">
      <w:pPr>
        <w:rPr>
          <w:rFonts w:ascii="Times New Roman" w:hAnsi="Times New Roman" w:cs="Times New Roman"/>
          <w:bCs/>
          <w:sz w:val="20"/>
          <w:szCs w:val="20"/>
        </w:rPr>
      </w:pPr>
      <w:r w:rsidRPr="00EE78B7">
        <w:rPr>
          <w:rFonts w:ascii="Times New Roman" w:hAnsi="Times New Roman" w:cs="Times New Roman"/>
          <w:bCs/>
          <w:sz w:val="20"/>
          <w:szCs w:val="20"/>
        </w:rPr>
        <w:t>Sulkowska</w:t>
      </w:r>
      <w:r w:rsidRPr="00EE78B7">
        <w:rPr>
          <w:rFonts w:ascii="Times New Roman" w:hAnsi="Times New Roman" w:cs="Times New Roman"/>
          <w:bCs/>
          <w:sz w:val="20"/>
          <w:szCs w:val="20"/>
        </w:rPr>
        <w:t>, U</w:t>
      </w:r>
      <w:r w:rsidRPr="00EE78B7">
        <w:rPr>
          <w:rFonts w:ascii="Times New Roman" w:hAnsi="Times New Roman" w:cs="Times New Roman"/>
          <w:bCs/>
          <w:sz w:val="20"/>
          <w:szCs w:val="20"/>
        </w:rPr>
        <w:t>, Mańczuk</w:t>
      </w:r>
      <w:r w:rsidRPr="00EE78B7">
        <w:rPr>
          <w:rFonts w:ascii="Times New Roman" w:hAnsi="Times New Roman" w:cs="Times New Roman"/>
          <w:bCs/>
          <w:sz w:val="20"/>
          <w:szCs w:val="20"/>
        </w:rPr>
        <w:t xml:space="preserve"> M</w:t>
      </w:r>
      <w:r w:rsidRPr="00EE78B7">
        <w:rPr>
          <w:rFonts w:ascii="Times New Roman" w:hAnsi="Times New Roman" w:cs="Times New Roman"/>
          <w:bCs/>
          <w:sz w:val="20"/>
          <w:szCs w:val="20"/>
        </w:rPr>
        <w:t>, Przewoźniak</w:t>
      </w:r>
      <w:r w:rsidRPr="00EE78B7">
        <w:rPr>
          <w:rFonts w:ascii="Times New Roman" w:hAnsi="Times New Roman" w:cs="Times New Roman"/>
          <w:bCs/>
          <w:sz w:val="20"/>
          <w:szCs w:val="20"/>
        </w:rPr>
        <w:t xml:space="preserve"> K</w:t>
      </w:r>
      <w:r w:rsidRPr="00EE78B7">
        <w:rPr>
          <w:rFonts w:ascii="Times New Roman" w:hAnsi="Times New Roman" w:cs="Times New Roman"/>
          <w:bCs/>
          <w:sz w:val="20"/>
          <w:szCs w:val="20"/>
        </w:rPr>
        <w:t>, Koczkodaj</w:t>
      </w:r>
      <w:r w:rsidRPr="00EE78B7">
        <w:rPr>
          <w:rFonts w:ascii="Times New Roman" w:hAnsi="Times New Roman" w:cs="Times New Roman"/>
          <w:bCs/>
          <w:sz w:val="20"/>
          <w:szCs w:val="20"/>
        </w:rPr>
        <w:t xml:space="preserve"> P</w:t>
      </w:r>
      <w:r w:rsidRPr="00EE78B7">
        <w:rPr>
          <w:rFonts w:ascii="Times New Roman" w:hAnsi="Times New Roman" w:cs="Times New Roman"/>
          <w:bCs/>
          <w:sz w:val="20"/>
          <w:szCs w:val="20"/>
        </w:rPr>
        <w:t>, Przepiórka</w:t>
      </w:r>
      <w:r w:rsidRPr="00EE78B7">
        <w:rPr>
          <w:rFonts w:ascii="Times New Roman" w:hAnsi="Times New Roman" w:cs="Times New Roman"/>
          <w:bCs/>
          <w:sz w:val="20"/>
          <w:szCs w:val="20"/>
        </w:rPr>
        <w:t xml:space="preserve"> I</w:t>
      </w:r>
      <w:r w:rsidRPr="00EE78B7">
        <w:rPr>
          <w:rFonts w:ascii="Times New Roman" w:hAnsi="Times New Roman" w:cs="Times New Roman"/>
          <w:bCs/>
          <w:sz w:val="20"/>
          <w:szCs w:val="20"/>
        </w:rPr>
        <w:t xml:space="preserve">, </w:t>
      </w:r>
      <w:proofErr w:type="spellStart"/>
      <w:r w:rsidRPr="00EE78B7">
        <w:rPr>
          <w:rFonts w:ascii="Times New Roman" w:hAnsi="Times New Roman" w:cs="Times New Roman"/>
          <w:bCs/>
          <w:sz w:val="20"/>
          <w:szCs w:val="20"/>
        </w:rPr>
        <w:t>Cedzyńska</w:t>
      </w:r>
      <w:proofErr w:type="spellEnd"/>
      <w:r w:rsidRPr="00EE78B7">
        <w:rPr>
          <w:rFonts w:ascii="Times New Roman" w:hAnsi="Times New Roman" w:cs="Times New Roman"/>
          <w:bCs/>
          <w:sz w:val="20"/>
          <w:szCs w:val="20"/>
        </w:rPr>
        <w:t xml:space="preserve"> M</w:t>
      </w:r>
      <w:r w:rsidRPr="00EE78B7">
        <w:rPr>
          <w:rFonts w:ascii="Times New Roman" w:hAnsi="Times New Roman" w:cs="Times New Roman"/>
          <w:bCs/>
          <w:sz w:val="20"/>
          <w:szCs w:val="20"/>
        </w:rPr>
        <w:t>, Didkowska</w:t>
      </w:r>
      <w:r w:rsidR="00EE78B7" w:rsidRPr="00EE78B7">
        <w:rPr>
          <w:rFonts w:ascii="Times New Roman" w:hAnsi="Times New Roman" w:cs="Times New Roman"/>
          <w:bCs/>
          <w:sz w:val="20"/>
          <w:szCs w:val="20"/>
        </w:rPr>
        <w:t xml:space="preserve"> J</w:t>
      </w:r>
      <w:r w:rsidRPr="00EE78B7">
        <w:rPr>
          <w:rFonts w:ascii="Times New Roman" w:hAnsi="Times New Roman" w:cs="Times New Roman"/>
          <w:bCs/>
          <w:sz w:val="20"/>
          <w:szCs w:val="20"/>
        </w:rPr>
        <w:t xml:space="preserve">. </w:t>
      </w:r>
      <w:r w:rsidRPr="006120DE">
        <w:rPr>
          <w:rFonts w:ascii="Times New Roman" w:hAnsi="Times New Roman" w:cs="Times New Roman"/>
          <w:bCs/>
          <w:sz w:val="20"/>
          <w:szCs w:val="20"/>
        </w:rPr>
        <w:t xml:space="preserve">„Estimating of the number of cancer cases attributed to HPV infections for Poland in 2015”, </w:t>
      </w:r>
      <w:proofErr w:type="spellStart"/>
      <w:r w:rsidRPr="006120DE">
        <w:rPr>
          <w:rFonts w:ascii="Times New Roman" w:hAnsi="Times New Roman" w:cs="Times New Roman"/>
          <w:bCs/>
          <w:sz w:val="20"/>
          <w:szCs w:val="20"/>
        </w:rPr>
        <w:t>Nowotwory</w:t>
      </w:r>
      <w:proofErr w:type="spellEnd"/>
      <w:r w:rsidRPr="006120DE">
        <w:rPr>
          <w:rFonts w:ascii="Times New Roman" w:hAnsi="Times New Roman" w:cs="Times New Roman"/>
          <w:bCs/>
          <w:sz w:val="20"/>
          <w:szCs w:val="20"/>
        </w:rPr>
        <w:t xml:space="preserve"> Journal of Oncology – </w:t>
      </w:r>
      <w:proofErr w:type="spellStart"/>
      <w:r w:rsidRPr="006120DE">
        <w:rPr>
          <w:rFonts w:ascii="Times New Roman" w:hAnsi="Times New Roman" w:cs="Times New Roman"/>
          <w:bCs/>
          <w:sz w:val="20"/>
          <w:szCs w:val="20"/>
        </w:rPr>
        <w:t>Nowotwory</w:t>
      </w:r>
      <w:proofErr w:type="spellEnd"/>
      <w:r w:rsidRPr="006120DE">
        <w:rPr>
          <w:rFonts w:ascii="Times New Roman" w:hAnsi="Times New Roman" w:cs="Times New Roman"/>
          <w:bCs/>
          <w:sz w:val="20"/>
          <w:szCs w:val="20"/>
        </w:rPr>
        <w:t>. Journal of Oncology 2018;68(4):173-175, DOI: 10.5603/NJO.2018.0028</w:t>
      </w:r>
    </w:p>
    <w:p w:rsidR="000F21CF" w:rsidRDefault="007D2596">
      <w:pPr>
        <w:rPr>
          <w:rFonts w:ascii="Times New Roman" w:hAnsi="Times New Roman" w:cs="Times New Roman"/>
          <w:b/>
          <w:bCs/>
          <w:iCs/>
          <w:sz w:val="24"/>
          <w:szCs w:val="24"/>
          <w:shd w:val="clear" w:color="auto" w:fill="FFFFFF"/>
        </w:rPr>
      </w:pPr>
      <w:r>
        <w:rPr>
          <w:rFonts w:ascii="Times New Roman" w:hAnsi="Times New Roman" w:cs="Times New Roman"/>
          <w:b/>
          <w:bCs/>
          <w:iCs/>
          <w:sz w:val="24"/>
          <w:szCs w:val="24"/>
          <w:shd w:val="clear" w:color="auto" w:fill="FFFFFF"/>
        </w:rPr>
        <w:t>Contacts:</w:t>
      </w:r>
    </w:p>
    <w:p w:rsidR="000F21CF" w:rsidRDefault="007D2596">
      <w:pPr>
        <w:rPr>
          <w:rFonts w:ascii="Times New Roman" w:hAnsi="Times New Roman" w:cs="Times New Roman"/>
          <w:sz w:val="24"/>
          <w:szCs w:val="24"/>
        </w:rPr>
      </w:pPr>
      <w:r>
        <w:rPr>
          <w:rFonts w:ascii="Times New Roman" w:hAnsi="Times New Roman" w:cs="Times New Roman"/>
          <w:sz w:val="24"/>
          <w:szCs w:val="24"/>
        </w:rPr>
        <w:t xml:space="preserve">Presenter Name:   </w:t>
      </w:r>
      <w:r w:rsidR="005718FD">
        <w:rPr>
          <w:rFonts w:ascii="Times New Roman" w:hAnsi="Times New Roman" w:cs="Times New Roman"/>
          <w:sz w:val="24"/>
          <w:szCs w:val="24"/>
        </w:rPr>
        <w:t xml:space="preserve">Magdalena Cedzynska </w:t>
      </w:r>
      <w:r>
        <w:rPr>
          <w:rFonts w:ascii="Times New Roman" w:hAnsi="Times New Roman" w:cs="Times New Roman"/>
          <w:sz w:val="24"/>
          <w:szCs w:val="24"/>
        </w:rPr>
        <w:br/>
        <w:t>Type of Presentation: Oral/</w:t>
      </w:r>
      <w:r w:rsidRPr="005718FD">
        <w:rPr>
          <w:rFonts w:ascii="Times New Roman" w:hAnsi="Times New Roman" w:cs="Times New Roman"/>
          <w:strike/>
          <w:sz w:val="24"/>
          <w:szCs w:val="24"/>
        </w:rPr>
        <w:t>Poster</w:t>
      </w:r>
      <w:r w:rsidRPr="005718FD">
        <w:rPr>
          <w:rFonts w:ascii="Times New Roman" w:hAnsi="Times New Roman" w:cs="Times New Roman"/>
          <w:sz w:val="24"/>
          <w:szCs w:val="24"/>
        </w:rPr>
        <w:br/>
      </w:r>
      <w:r>
        <w:rPr>
          <w:rFonts w:ascii="Times New Roman" w:hAnsi="Times New Roman" w:cs="Times New Roman"/>
          <w:sz w:val="24"/>
          <w:szCs w:val="24"/>
        </w:rPr>
        <w:t xml:space="preserve">Email:  </w:t>
      </w:r>
      <w:r w:rsidR="005718FD">
        <w:rPr>
          <w:rFonts w:ascii="Times New Roman" w:hAnsi="Times New Roman" w:cs="Times New Roman"/>
          <w:sz w:val="24"/>
          <w:szCs w:val="24"/>
        </w:rPr>
        <w:t>magdalena.cedzynska@pib-nio.pl</w:t>
      </w:r>
      <w:r>
        <w:rPr>
          <w:rFonts w:ascii="Times New Roman" w:hAnsi="Times New Roman" w:cs="Times New Roman"/>
          <w:sz w:val="24"/>
          <w:szCs w:val="24"/>
        </w:rPr>
        <w:br/>
        <w:t xml:space="preserve">Contact Number: </w:t>
      </w:r>
      <w:r w:rsidR="005718FD">
        <w:rPr>
          <w:rFonts w:ascii="Times New Roman" w:hAnsi="Times New Roman" w:cs="Times New Roman"/>
          <w:sz w:val="24"/>
          <w:szCs w:val="24"/>
        </w:rPr>
        <w:t>+48 22 570 86 19</w:t>
      </w:r>
    </w:p>
    <w:p w:rsidR="000F21CF" w:rsidRDefault="007D2596">
      <w:pPr>
        <w:jc w:val="right"/>
        <w:rPr>
          <w:rFonts w:ascii="Times New Roman" w:hAnsi="Times New Roman"/>
          <w:sz w:val="24"/>
          <w:szCs w:val="24"/>
        </w:rPr>
      </w:pPr>
      <w:r>
        <w:rPr>
          <w:rFonts w:ascii="Times New Roman" w:hAnsi="Times New Roman"/>
          <w:sz w:val="24"/>
          <w:szCs w:val="24"/>
        </w:rPr>
        <w:t>Photograph</w:t>
      </w:r>
    </w:p>
    <w:p w:rsidR="00411E0C" w:rsidRDefault="00411E0C">
      <w:pPr>
        <w:jc w:val="right"/>
        <w:rPr>
          <w:rFonts w:ascii="Times New Roman" w:hAnsi="Times New Roman" w:cs="Times New Roman"/>
          <w:sz w:val="24"/>
          <w:szCs w:val="24"/>
        </w:rPr>
      </w:pPr>
      <w:r>
        <w:rPr>
          <w:noProof/>
          <w:lang w:val="pl-PL" w:eastAsia="pl-PL"/>
        </w:rPr>
        <w:lastRenderedPageBreak/>
        <w:drawing>
          <wp:inline distT="0" distB="0" distL="0" distR="0">
            <wp:extent cx="882650" cy="1327785"/>
            <wp:effectExtent l="0" t="0" r="0" b="571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2650" cy="1327785"/>
                    </a:xfrm>
                    <a:prstGeom prst="rect">
                      <a:avLst/>
                    </a:prstGeom>
                    <a:noFill/>
                    <a:ln>
                      <a:noFill/>
                    </a:ln>
                  </pic:spPr>
                </pic:pic>
              </a:graphicData>
            </a:graphic>
          </wp:inline>
        </w:drawing>
      </w:r>
    </w:p>
    <w:sectPr w:rsidR="00411E0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7DF2" w:rsidRDefault="001F7DF2">
      <w:pPr>
        <w:spacing w:line="240" w:lineRule="auto"/>
      </w:pPr>
      <w:r>
        <w:separator/>
      </w:r>
    </w:p>
  </w:endnote>
  <w:endnote w:type="continuationSeparator" w:id="0">
    <w:p w:rsidR="001F7DF2" w:rsidRDefault="001F7D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20002A87" w:usb1="00000000" w:usb2="00000000" w:usb3="00000000" w:csb0="000001FF" w:csb1="00000000"/>
  </w:font>
  <w:font w:name="Times New Roman">
    <w:panose1 w:val="02020603050405020304"/>
    <w:charset w:val="EE"/>
    <w:family w:val="roman"/>
    <w:pitch w:val="variable"/>
    <w:sig w:usb0="20002A87" w:usb1="00000000" w:usb2="00000000" w:usb3="00000000" w:csb0="000001FF" w:csb1="00000000"/>
  </w:font>
  <w:font w:name="Tahoma">
    <w:panose1 w:val="020B0604030504040204"/>
    <w:charset w:val="EE"/>
    <w:family w:val="swiss"/>
    <w:pitch w:val="variable"/>
    <w:sig w:usb0="E1002EFF" w:usb1="C000605B" w:usb2="00000029" w:usb3="00000000" w:csb0="000101FF" w:csb1="00000000"/>
  </w:font>
  <w:font w:name="DengXian Light">
    <w:altName w:val="等线 Light"/>
    <w:panose1 w:val="00000000000000000000"/>
    <w:charset w:val="86"/>
    <w:family w:val="roman"/>
    <w:notTrueType/>
    <w:pitch w:val="default"/>
  </w:font>
  <w:font w:name="Calibri Light">
    <w:panose1 w:val="020F0302020204030204"/>
    <w:charset w:val="EE"/>
    <w:family w:val="swiss"/>
    <w:pitch w:val="variable"/>
    <w:sig w:usb0="E4002EFF" w:usb1="C000247B" w:usb2="00000009" w:usb3="00000000" w:csb0="000001FF" w:csb1="00000000"/>
  </w:font>
  <w:font w:name="DengXian">
    <w:altName w:val="等线"/>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7DF2" w:rsidRDefault="001F7DF2">
      <w:pPr>
        <w:spacing w:after="0" w:line="240" w:lineRule="auto"/>
      </w:pPr>
      <w:r>
        <w:separator/>
      </w:r>
    </w:p>
  </w:footnote>
  <w:footnote w:type="continuationSeparator" w:id="0">
    <w:p w:rsidR="001F7DF2" w:rsidRDefault="001F7D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1CF" w:rsidRDefault="00D4241F">
    <w:pPr>
      <w:pStyle w:val="Nagwek"/>
    </w:pPr>
    <w:r>
      <w:rPr>
        <w:noProof/>
        <w:lang w:val="pl-PL" w:eastAsia="pl-PL"/>
      </w:rPr>
      <w:drawing>
        <wp:inline distT="0" distB="0" distL="0" distR="0">
          <wp:extent cx="5943600" cy="9461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ursing_Forum_2022_Pulsus_Header.jpg"/>
                  <pic:cNvPicPr/>
                </pic:nvPicPr>
                <pic:blipFill>
                  <a:blip r:embed="rId1">
                    <a:extLst>
                      <a:ext uri="{28A0092B-C50C-407E-A947-70E740481C1C}">
                        <a14:useLocalDpi xmlns:a14="http://schemas.microsoft.com/office/drawing/2010/main" val="0"/>
                      </a:ext>
                    </a:extLst>
                  </a:blip>
                  <a:stretch>
                    <a:fillRect/>
                  </a:stretch>
                </pic:blipFill>
                <pic:spPr>
                  <a:xfrm>
                    <a:off x="0" y="0"/>
                    <a:ext cx="5943600" cy="94615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7I0MzQxtDAwMbE0NrVU0lEKTi0uzszPAykwrAUAs6fV/iwAAAA="/>
  </w:docVars>
  <w:rsids>
    <w:rsidRoot w:val="00165F97"/>
    <w:rsid w:val="000A7D5A"/>
    <w:rsid w:val="000F21CF"/>
    <w:rsid w:val="001028F9"/>
    <w:rsid w:val="00165F97"/>
    <w:rsid w:val="001F1E64"/>
    <w:rsid w:val="001F7DF2"/>
    <w:rsid w:val="003455DE"/>
    <w:rsid w:val="00367B01"/>
    <w:rsid w:val="00385F81"/>
    <w:rsid w:val="00393B35"/>
    <w:rsid w:val="00411E0C"/>
    <w:rsid w:val="004252C9"/>
    <w:rsid w:val="00497EE0"/>
    <w:rsid w:val="0051373F"/>
    <w:rsid w:val="00542F1A"/>
    <w:rsid w:val="005718FD"/>
    <w:rsid w:val="006120DE"/>
    <w:rsid w:val="006B3D72"/>
    <w:rsid w:val="00701009"/>
    <w:rsid w:val="00780CB6"/>
    <w:rsid w:val="007D2596"/>
    <w:rsid w:val="007F48E4"/>
    <w:rsid w:val="0086383F"/>
    <w:rsid w:val="008A5FCA"/>
    <w:rsid w:val="008B580C"/>
    <w:rsid w:val="009B4C20"/>
    <w:rsid w:val="00A805C4"/>
    <w:rsid w:val="00A973BA"/>
    <w:rsid w:val="00AD107B"/>
    <w:rsid w:val="00AF3EA9"/>
    <w:rsid w:val="00C41677"/>
    <w:rsid w:val="00D2137F"/>
    <w:rsid w:val="00D24645"/>
    <w:rsid w:val="00D4241F"/>
    <w:rsid w:val="00D47EE8"/>
    <w:rsid w:val="00EE78B7"/>
    <w:rsid w:val="00F0079D"/>
    <w:rsid w:val="0D541ACA"/>
    <w:rsid w:val="290B7F74"/>
    <w:rsid w:val="51576683"/>
    <w:rsid w:val="523F00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pacing w:after="160" w:line="259" w:lineRule="auto"/>
    </w:pPr>
    <w:rPr>
      <w:sz w:val="22"/>
      <w:szCs w:val="22"/>
      <w:lang w:val="en-US"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qFormat/>
    <w:pPr>
      <w:tabs>
        <w:tab w:val="center" w:pos="4680"/>
        <w:tab w:val="right" w:pos="9360"/>
      </w:tabs>
      <w:spacing w:after="0" w:line="240" w:lineRule="auto"/>
    </w:pPr>
  </w:style>
  <w:style w:type="paragraph" w:styleId="Nagwek">
    <w:name w:val="header"/>
    <w:basedOn w:val="Normalny"/>
    <w:link w:val="NagwekZnak"/>
    <w:uiPriority w:val="99"/>
    <w:unhideWhenUsed/>
    <w:qFormat/>
    <w:pPr>
      <w:tabs>
        <w:tab w:val="center" w:pos="4680"/>
        <w:tab w:val="right" w:pos="9360"/>
      </w:tabs>
      <w:spacing w:after="0" w:line="240" w:lineRule="auto"/>
    </w:pPr>
  </w:style>
  <w:style w:type="character" w:styleId="Hipercze">
    <w:name w:val="Hyperlink"/>
    <w:basedOn w:val="Domylnaczcionkaakapitu"/>
    <w:uiPriority w:val="99"/>
    <w:unhideWhenUsed/>
    <w:qFormat/>
    <w:rPr>
      <w:color w:val="0563C1" w:themeColor="hyperlink"/>
      <w:u w:val="single"/>
    </w:rPr>
  </w:style>
  <w:style w:type="paragraph" w:styleId="Akapitzlist">
    <w:name w:val="List Paragraph"/>
    <w:basedOn w:val="Normalny"/>
    <w:uiPriority w:val="99"/>
    <w:qFormat/>
    <w:pPr>
      <w:spacing w:after="200" w:line="276" w:lineRule="auto"/>
      <w:ind w:left="720"/>
      <w:contextualSpacing/>
    </w:pPr>
    <w:rPr>
      <w:rFonts w:ascii="Calibri" w:eastAsia="Calibri" w:hAnsi="Calibri" w:cs="Arial"/>
      <w:lang w:val="en-CA"/>
    </w:rPr>
  </w:style>
  <w:style w:type="character" w:customStyle="1" w:styleId="NagwekZnak">
    <w:name w:val="Nagłówek Znak"/>
    <w:basedOn w:val="Domylnaczcionkaakapitu"/>
    <w:link w:val="Nagwek"/>
    <w:uiPriority w:val="99"/>
    <w:qFormat/>
  </w:style>
  <w:style w:type="character" w:customStyle="1" w:styleId="StopkaZnak">
    <w:name w:val="Stopka Znak"/>
    <w:basedOn w:val="Domylnaczcionkaakapitu"/>
    <w:link w:val="Stopka"/>
    <w:uiPriority w:val="99"/>
    <w:qFormat/>
  </w:style>
  <w:style w:type="character" w:customStyle="1" w:styleId="UnresolvedMention1">
    <w:name w:val="Unresolved Mention1"/>
    <w:basedOn w:val="Domylnaczcionkaakapitu"/>
    <w:uiPriority w:val="99"/>
    <w:semiHidden/>
    <w:unhideWhenUsed/>
    <w:qFormat/>
    <w:rPr>
      <w:color w:val="605E5C"/>
      <w:shd w:val="clear" w:color="auto" w:fill="E1DFDD"/>
    </w:rPr>
  </w:style>
  <w:style w:type="character" w:customStyle="1" w:styleId="UnresolvedMention">
    <w:name w:val="Unresolved Mention"/>
    <w:basedOn w:val="Domylnaczcionkaakapitu"/>
    <w:uiPriority w:val="99"/>
    <w:semiHidden/>
    <w:unhideWhenUsed/>
    <w:rPr>
      <w:color w:val="605E5C"/>
      <w:shd w:val="clear" w:color="auto" w:fill="E1DFDD"/>
    </w:rPr>
  </w:style>
  <w:style w:type="paragraph" w:styleId="Tekstdymka">
    <w:name w:val="Balloon Text"/>
    <w:basedOn w:val="Normalny"/>
    <w:link w:val="TekstdymkaZnak"/>
    <w:uiPriority w:val="99"/>
    <w:semiHidden/>
    <w:unhideWhenUsed/>
    <w:rsid w:val="005718F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718FD"/>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pacing w:after="160" w:line="259" w:lineRule="auto"/>
    </w:pPr>
    <w:rPr>
      <w:sz w:val="22"/>
      <w:szCs w:val="22"/>
      <w:lang w:val="en-US"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qFormat/>
    <w:pPr>
      <w:tabs>
        <w:tab w:val="center" w:pos="4680"/>
        <w:tab w:val="right" w:pos="9360"/>
      </w:tabs>
      <w:spacing w:after="0" w:line="240" w:lineRule="auto"/>
    </w:pPr>
  </w:style>
  <w:style w:type="paragraph" w:styleId="Nagwek">
    <w:name w:val="header"/>
    <w:basedOn w:val="Normalny"/>
    <w:link w:val="NagwekZnak"/>
    <w:uiPriority w:val="99"/>
    <w:unhideWhenUsed/>
    <w:qFormat/>
    <w:pPr>
      <w:tabs>
        <w:tab w:val="center" w:pos="4680"/>
        <w:tab w:val="right" w:pos="9360"/>
      </w:tabs>
      <w:spacing w:after="0" w:line="240" w:lineRule="auto"/>
    </w:pPr>
  </w:style>
  <w:style w:type="character" w:styleId="Hipercze">
    <w:name w:val="Hyperlink"/>
    <w:basedOn w:val="Domylnaczcionkaakapitu"/>
    <w:uiPriority w:val="99"/>
    <w:unhideWhenUsed/>
    <w:qFormat/>
    <w:rPr>
      <w:color w:val="0563C1" w:themeColor="hyperlink"/>
      <w:u w:val="single"/>
    </w:rPr>
  </w:style>
  <w:style w:type="paragraph" w:styleId="Akapitzlist">
    <w:name w:val="List Paragraph"/>
    <w:basedOn w:val="Normalny"/>
    <w:uiPriority w:val="99"/>
    <w:qFormat/>
    <w:pPr>
      <w:spacing w:after="200" w:line="276" w:lineRule="auto"/>
      <w:ind w:left="720"/>
      <w:contextualSpacing/>
    </w:pPr>
    <w:rPr>
      <w:rFonts w:ascii="Calibri" w:eastAsia="Calibri" w:hAnsi="Calibri" w:cs="Arial"/>
      <w:lang w:val="en-CA"/>
    </w:rPr>
  </w:style>
  <w:style w:type="character" w:customStyle="1" w:styleId="NagwekZnak">
    <w:name w:val="Nagłówek Znak"/>
    <w:basedOn w:val="Domylnaczcionkaakapitu"/>
    <w:link w:val="Nagwek"/>
    <w:uiPriority w:val="99"/>
    <w:qFormat/>
  </w:style>
  <w:style w:type="character" w:customStyle="1" w:styleId="StopkaZnak">
    <w:name w:val="Stopka Znak"/>
    <w:basedOn w:val="Domylnaczcionkaakapitu"/>
    <w:link w:val="Stopka"/>
    <w:uiPriority w:val="99"/>
    <w:qFormat/>
  </w:style>
  <w:style w:type="character" w:customStyle="1" w:styleId="UnresolvedMention1">
    <w:name w:val="Unresolved Mention1"/>
    <w:basedOn w:val="Domylnaczcionkaakapitu"/>
    <w:uiPriority w:val="99"/>
    <w:semiHidden/>
    <w:unhideWhenUsed/>
    <w:qFormat/>
    <w:rPr>
      <w:color w:val="605E5C"/>
      <w:shd w:val="clear" w:color="auto" w:fill="E1DFDD"/>
    </w:rPr>
  </w:style>
  <w:style w:type="character" w:customStyle="1" w:styleId="UnresolvedMention">
    <w:name w:val="Unresolved Mention"/>
    <w:basedOn w:val="Domylnaczcionkaakapitu"/>
    <w:uiPriority w:val="99"/>
    <w:semiHidden/>
    <w:unhideWhenUsed/>
    <w:rPr>
      <w:color w:val="605E5C"/>
      <w:shd w:val="clear" w:color="auto" w:fill="E1DFDD"/>
    </w:rPr>
  </w:style>
  <w:style w:type="paragraph" w:styleId="Tekstdymka">
    <w:name w:val="Balloon Text"/>
    <w:basedOn w:val="Normalny"/>
    <w:link w:val="TekstdymkaZnak"/>
    <w:uiPriority w:val="99"/>
    <w:semiHidden/>
    <w:unhideWhenUsed/>
    <w:rsid w:val="005718F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718FD"/>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6624978">
      <w:bodyDiv w:val="1"/>
      <w:marLeft w:val="0"/>
      <w:marRight w:val="0"/>
      <w:marTop w:val="0"/>
      <w:marBottom w:val="0"/>
      <w:divBdr>
        <w:top w:val="none" w:sz="0" w:space="0" w:color="auto"/>
        <w:left w:val="none" w:sz="0" w:space="0" w:color="auto"/>
        <w:bottom w:val="none" w:sz="0" w:space="0" w:color="auto"/>
        <w:right w:val="none" w:sz="0" w:space="0" w:color="auto"/>
      </w:divBdr>
      <w:divsChild>
        <w:div w:id="1504853636">
          <w:marLeft w:val="-225"/>
          <w:marRight w:val="-225"/>
          <w:marTop w:val="0"/>
          <w:marBottom w:val="0"/>
          <w:divBdr>
            <w:top w:val="none" w:sz="0" w:space="0" w:color="auto"/>
            <w:left w:val="none" w:sz="0" w:space="0" w:color="auto"/>
            <w:bottom w:val="single" w:sz="6" w:space="15" w:color="DDDDDD"/>
            <w:right w:val="none" w:sz="0" w:space="0" w:color="auto"/>
          </w:divBdr>
          <w:divsChild>
            <w:div w:id="133884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816</Words>
  <Characters>4897</Characters>
  <Application>Microsoft Office Word</Application>
  <DocSecurity>4</DocSecurity>
  <Lines>40</Lines>
  <Paragraphs>11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Nahla Hassan Sharaf</dc:creator>
  <cp:lastModifiedBy>Magda Cedzyńska</cp:lastModifiedBy>
  <cp:revision>2</cp:revision>
  <dcterms:created xsi:type="dcterms:W3CDTF">2022-03-14T11:08:00Z</dcterms:created>
  <dcterms:modified xsi:type="dcterms:W3CDTF">2022-03-14T11:08:00Z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1033-11.2.0.10152</vt:lpwstr>
  </property>
</Properties>
</file>